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Dotazník pro obyvatele </w:t>
      </w:r>
      <w:r w:rsidDel="00000000" w:rsidR="00000000" w:rsidRPr="00000000">
        <w:rPr>
          <w:b w:val="1"/>
          <w:sz w:val="28"/>
          <w:szCs w:val="28"/>
          <w:rtl w:val="0"/>
        </w:rPr>
        <w:t xml:space="preserve">obce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Hrdlořezy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2399193</wp:posOffset>
            </wp:positionH>
            <wp:positionV relativeFrom="paragraph">
              <wp:posOffset>247650</wp:posOffset>
            </wp:positionV>
            <wp:extent cx="962343" cy="96234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343" cy="9623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dnešní době je spotřeba energií a jejich cena velmi důležité téma, které se dotýká každého z nás. Vyplněním tohoto dotazníku pomůžete obci </w:t>
      </w:r>
      <w:r w:rsidDel="00000000" w:rsidR="00000000" w:rsidRPr="00000000">
        <w:rPr>
          <w:i w:val="1"/>
          <w:rtl w:val="0"/>
        </w:rPr>
        <w:t xml:space="preserve">Hrdlořezy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zmapovat současnou situaci a názory obyvatelstva. Vyplněné údaje pak poslouží jako podklad pro tvorbu Místní energetické koncepce, která pomůže obci na aktuální problémy lépe reagovat.</w:t>
        <w:br w:type="textWrapping"/>
        <w:br w:type="textWrapping"/>
        <w:t xml:space="preserve">Vyplnění dotazníku Vám zabere pouze pár minut.</w:t>
        <w:br w:type="textWrapping"/>
        <w:br w:type="textWrapping"/>
        <w:t xml:space="preserve">Děkujeme.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Jaký je hlavní způsob vytápění ve vaší domácnosti?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Plynový kotel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Tepelné čerpadlo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Elektřina (el. bojler, přímotop a jiné)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Kotel na fosilní tuhá paliva (např. uhlí)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Kotel na biomasu (pelety, brikety, štěpka)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Krb/kamna (dřevo)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Jiné (Prosím uveďte):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Využíváte v domácnosti nějaký doplňkový způsob vytápění?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Plynový kotel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Tepelné čerpadlo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Elektřina (el. bojler, přímotop a jiné)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Kotel na fosilní tuhá paliva (např. uhlí)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Kotel na biomasu (pelety, brikety, štěpka)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Krb/kamna (dřevo)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Jiné (Prosím uveďte):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Je váš dům zateplený?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 (dostatečně)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Ano, ale nedostatečně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Jiné (Prosím uveďte):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Jak hodnotíte energetickou náročnost svého domu? (1 nejlepší, 7 nejhorší)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Jak hodnotíte energetickou náročnost svého domu? (můžete popsat konkrétní stav či problémy)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Jaký máte názor na elektromobilitu?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budoucnu bude mít dominantní úlohu.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budoucnu bude mít velký podíl, ale běžné budou i jiné způsoby pohonu.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budoucnu bude mít určitý podíl, ale dominovat budou jiné způsoby pohonu.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Půjde o okrajovou záležitost, která se neprosadí.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Nemám názor.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Vlastníte nebo plánujete pořídit elektromobil?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Vlastním elektromobil.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Pořízení elektromobilu plánuji.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Mám o elektromobil zájem, ale odrazuje mě pořizovací cena.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Mám o elektromobil zájem, ale mám obavy, kde bych jej dobíjel.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pohonu automobilu mi nezáleží.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Nemám žádný automobil a ani neplánuji jej pořídit.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Elektromobil nechci.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Jiné (Prosím uveďte):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Máte na domě nebo plánujete pořídit fotovoltaickou elektrárnu?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Mám.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Mám a plánuji její rozšíření.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Připravuji instalaci.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Plánuji pořízení, ale nemohu sehnat dodavatele.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Mám o pořízení zájem, ale chybí mi finanční prostředky.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Mám o pořízení zájem, ale nemám pro ni vhodné místo.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pořízení uvažuji, ale nejsem rozhodnutý.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Neuvažuji o pořízení.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Jiné (Prosím uveďte)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Jste spokojeni s veřejným osvětlením v obci?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Jiné (Prosím uveďte):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Jaké úpravy byste u veřejného osvětlení ocenili?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Změnu barvy světla.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Snížení intenzity osvětlení v nočních hodinách.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Změnu intenzity světla v závislosti na přítomnosti osob nebo vozidel v blízkosti.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Celkové snížení intenzity světla.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Celkové zvýšení intenzity světla.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Možnost sám řídit intenzitu a charakter světla v blízkosti bydliště pomocí mobilní aplikace.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Jiné (Prosím uveďte):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Víte co je komunitní energetika nebo energetické společenství?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Ano, velmi mě to téma zajímá.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Ano, ale jen základní informace.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 jsem o ní slyšel, ale nevím, o co se jedná.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Vůbec nevím.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Měli byste zájem účastnit se obecního společenství, ve kterém by byla výroba a spotřeba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energie sdílena?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Ano, jako výrobce i spotřebitel.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Ano, jen jako výrobce.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Ano, jen jako spotřebitel.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Co je podle vašeho názoru ve vaší obci největší problém ohledně energetiky?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V čem má podle vašeho názoru vaše obec v oblasti energií výhodu oproti ostatním obcím?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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