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4784F" w14:textId="38D3CD61" w:rsidR="00CA1ACE" w:rsidRDefault="00ED3028" w:rsidP="00BF0904">
      <w:pPr>
        <w:jc w:val="center"/>
        <w:rPr>
          <w:rFonts w:cs="Times New Roman"/>
          <w:b/>
          <w:bCs/>
          <w:sz w:val="24"/>
          <w:szCs w:val="24"/>
        </w:rPr>
      </w:pPr>
      <w:r w:rsidRPr="00ED3028">
        <w:rPr>
          <w:rFonts w:cs="Times New Roman"/>
          <w:b/>
          <w:bCs/>
          <w:sz w:val="24"/>
          <w:szCs w:val="24"/>
        </w:rPr>
        <w:t xml:space="preserve">Instalace FVE 7,92 </w:t>
      </w:r>
      <w:proofErr w:type="spellStart"/>
      <w:r w:rsidRPr="00ED3028">
        <w:rPr>
          <w:rFonts w:cs="Times New Roman"/>
          <w:b/>
          <w:bCs/>
          <w:sz w:val="24"/>
          <w:szCs w:val="24"/>
        </w:rPr>
        <w:t>kWp</w:t>
      </w:r>
      <w:proofErr w:type="spellEnd"/>
      <w:r w:rsidRPr="00ED3028">
        <w:rPr>
          <w:rFonts w:cs="Times New Roman"/>
          <w:b/>
          <w:bCs/>
          <w:sz w:val="24"/>
          <w:szCs w:val="24"/>
        </w:rPr>
        <w:t xml:space="preserve"> – sportovní areál Hrdlořezy</w:t>
      </w:r>
    </w:p>
    <w:p w14:paraId="714BE01D" w14:textId="77777777" w:rsidR="00ED3028" w:rsidRPr="00B941A3" w:rsidRDefault="00ED3028" w:rsidP="00BF0904">
      <w:pPr>
        <w:jc w:val="center"/>
        <w:rPr>
          <w:b/>
          <w:sz w:val="16"/>
          <w:szCs w:val="16"/>
        </w:rPr>
      </w:pPr>
    </w:p>
    <w:p w14:paraId="41E78355" w14:textId="77777777" w:rsidR="00ED3028" w:rsidRDefault="00ED3028" w:rsidP="00BF0904">
      <w:pPr>
        <w:jc w:val="center"/>
        <w:rPr>
          <w:b/>
          <w:sz w:val="28"/>
          <w:szCs w:val="28"/>
        </w:rPr>
      </w:pPr>
    </w:p>
    <w:p w14:paraId="7FA848FC" w14:textId="3E46EC64" w:rsidR="00626D05" w:rsidRDefault="008862E7" w:rsidP="00BF0904">
      <w:pPr>
        <w:jc w:val="center"/>
        <w:rPr>
          <w:b/>
          <w:sz w:val="28"/>
          <w:szCs w:val="28"/>
        </w:rPr>
      </w:pPr>
      <w:r w:rsidRPr="00BF0904">
        <w:rPr>
          <w:b/>
          <w:sz w:val="28"/>
          <w:szCs w:val="28"/>
        </w:rPr>
        <w:t>Č e s t n é   p r o h l á š e n í</w:t>
      </w:r>
    </w:p>
    <w:p w14:paraId="7604E707" w14:textId="77777777" w:rsidR="000629B8" w:rsidRPr="00B941A3" w:rsidRDefault="000629B8" w:rsidP="00BF0904">
      <w:pPr>
        <w:jc w:val="center"/>
        <w:rPr>
          <w:b/>
          <w:sz w:val="20"/>
          <w:szCs w:val="20"/>
        </w:rPr>
      </w:pPr>
    </w:p>
    <w:p w14:paraId="351FDE92" w14:textId="77777777" w:rsidR="000629B8" w:rsidRPr="00A85F99" w:rsidRDefault="000629B8" w:rsidP="000629B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85F99">
        <w:rPr>
          <w:rFonts w:cs="Times New Roman"/>
          <w:b/>
          <w:sz w:val="24"/>
          <w:szCs w:val="24"/>
        </w:rPr>
        <w:t>ZÁKLADNÍ ZPŮSOBILOST podle § 74 odst</w:t>
      </w:r>
      <w:r w:rsidRPr="00A85F99">
        <w:rPr>
          <w:rFonts w:cs="Times New Roman"/>
          <w:sz w:val="24"/>
          <w:szCs w:val="24"/>
        </w:rPr>
        <w:t xml:space="preserve">. </w:t>
      </w:r>
      <w:r w:rsidRPr="00A85F99">
        <w:rPr>
          <w:rFonts w:cs="Times New Roman"/>
          <w:b/>
          <w:sz w:val="24"/>
          <w:szCs w:val="24"/>
        </w:rPr>
        <w:t>1 písm. a) až e) zákona</w:t>
      </w:r>
      <w:r w:rsidRPr="00A85F99">
        <w:rPr>
          <w:rFonts w:cs="Times New Roman"/>
          <w:sz w:val="24"/>
          <w:szCs w:val="24"/>
        </w:rPr>
        <w:t xml:space="preserve"> č. 134/2016 Sb., splňuje dodavatel:</w:t>
      </w:r>
    </w:p>
    <w:p w14:paraId="22AA5797" w14:textId="77777777" w:rsidR="00BF0904" w:rsidRPr="00BF0904" w:rsidRDefault="00BF0904" w:rsidP="00BF0904">
      <w:pPr>
        <w:jc w:val="center"/>
        <w:rPr>
          <w:b/>
          <w:sz w:val="28"/>
          <w:szCs w:val="28"/>
        </w:rPr>
      </w:pPr>
    </w:p>
    <w:p w14:paraId="7BEEF971" w14:textId="77777777" w:rsidR="000629B8" w:rsidRPr="00A85F99" w:rsidRDefault="000629B8" w:rsidP="000629B8">
      <w:pPr>
        <w:numPr>
          <w:ilvl w:val="0"/>
          <w:numId w:val="1"/>
        </w:num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Cs/>
          <w:sz w:val="24"/>
          <w:szCs w:val="24"/>
          <w:u w:val="single"/>
          <w:lang w:eastAsia="cs-CZ"/>
        </w:rPr>
        <w:t>který nebyl v zemi svého sídla v posledních 5 letech před zahájením zadávacího řízení</w:t>
      </w:r>
      <w:r w:rsidRPr="00A85F99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 pravomocně odsouzen pro trestný čin uvedený v příloze č. 3 k zákonu č. 134/2006 Sb., nebo obdobný trestný čin podle právního řádu země sídla účastníka; k zahlazeným odsouzením se nepřihlíží </w:t>
      </w:r>
    </w:p>
    <w:p w14:paraId="19E47018" w14:textId="77777777" w:rsidR="000629B8" w:rsidRPr="00A85F99" w:rsidRDefault="000629B8" w:rsidP="000629B8">
      <w:pPr>
        <w:numPr>
          <w:ilvl w:val="0"/>
          <w:numId w:val="2"/>
        </w:numPr>
        <w:ind w:left="709" w:hanging="283"/>
        <w:jc w:val="both"/>
        <w:rPr>
          <w:rFonts w:eastAsia="Times New Roman" w:cs="Times New Roman"/>
          <w:bCs/>
          <w:i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/>
          <w:sz w:val="24"/>
          <w:szCs w:val="24"/>
          <w:lang w:eastAsia="cs-CZ"/>
        </w:rPr>
        <w:t>je-li účastníkem právnická osoba, musí podmínku podle písm. a) splňovat tato právnická osoba a každý člen statutárního orgánu</w:t>
      </w:r>
    </w:p>
    <w:p w14:paraId="6BAD0EED" w14:textId="77777777" w:rsidR="000629B8" w:rsidRPr="00A85F99" w:rsidRDefault="000629B8" w:rsidP="000629B8">
      <w:pPr>
        <w:numPr>
          <w:ilvl w:val="0"/>
          <w:numId w:val="2"/>
        </w:numPr>
        <w:ind w:left="709" w:hanging="283"/>
        <w:jc w:val="both"/>
        <w:rPr>
          <w:rFonts w:eastAsia="Times New Roman" w:cs="Times New Roman"/>
          <w:bCs/>
          <w:i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/>
          <w:sz w:val="24"/>
          <w:szCs w:val="24"/>
          <w:lang w:eastAsia="cs-CZ"/>
        </w:rPr>
        <w:t>je-li členem statutárního orgánu účastníka právnická osoba, musí podmínku podle písm. a) splňovat tato právnická osoba; každý člen statutárního orgánu této právnické osoby a osoba zastupující tuto právnickou osobu v statutárním orgánu účastníka</w:t>
      </w:r>
    </w:p>
    <w:p w14:paraId="69227B81" w14:textId="77777777" w:rsidR="000629B8" w:rsidRPr="00A85F99" w:rsidRDefault="000629B8" w:rsidP="000629B8">
      <w:pPr>
        <w:numPr>
          <w:ilvl w:val="0"/>
          <w:numId w:val="2"/>
        </w:numPr>
        <w:ind w:left="709" w:hanging="283"/>
        <w:jc w:val="both"/>
        <w:rPr>
          <w:rFonts w:eastAsia="Times New Roman" w:cs="Times New Roman"/>
          <w:bCs/>
          <w:i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/>
          <w:sz w:val="24"/>
          <w:szCs w:val="24"/>
          <w:lang w:eastAsia="cs-CZ"/>
        </w:rPr>
        <w:t>účastní-li se zadávacího řízení pobočka závodu zahraniční právnické osoby, musí podmínku podle písm. a) splňovat tato právnická osoba a vedoucí pobočky závodu</w:t>
      </w:r>
    </w:p>
    <w:p w14:paraId="6AE8E2CC" w14:textId="77777777" w:rsidR="000629B8" w:rsidRPr="00A85F99" w:rsidRDefault="000629B8" w:rsidP="000629B8">
      <w:pPr>
        <w:numPr>
          <w:ilvl w:val="0"/>
          <w:numId w:val="2"/>
        </w:numPr>
        <w:ind w:left="709" w:hanging="283"/>
        <w:jc w:val="both"/>
        <w:rPr>
          <w:rFonts w:eastAsia="Times New Roman" w:cs="Times New Roman"/>
          <w:bCs/>
          <w:i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/>
          <w:sz w:val="24"/>
          <w:szCs w:val="24"/>
          <w:lang w:eastAsia="cs-CZ"/>
        </w:rPr>
        <w:t>účastní-li se zadávacího řízení pobočka závodu české právnické osoby, musí podmínku podle písm. a) splňovat osoby uvedené pod bodem 1) a 2) a dále vedoucí pobočky závodu</w:t>
      </w:r>
    </w:p>
    <w:p w14:paraId="03518B46" w14:textId="77777777" w:rsidR="000629B8" w:rsidRPr="00A85F99" w:rsidRDefault="000629B8" w:rsidP="000629B8">
      <w:pPr>
        <w:numPr>
          <w:ilvl w:val="0"/>
          <w:numId w:val="1"/>
        </w:num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Cs/>
          <w:sz w:val="24"/>
          <w:szCs w:val="24"/>
          <w:lang w:eastAsia="cs-CZ"/>
        </w:rPr>
        <w:t>který nemá v České republice nebo v zemi svého sídla v evidenci daní zachycen splatný daňový nedoplatek,</w:t>
      </w:r>
    </w:p>
    <w:p w14:paraId="6A58A3EA" w14:textId="77777777" w:rsidR="000629B8" w:rsidRPr="00A85F99" w:rsidRDefault="000629B8" w:rsidP="000629B8">
      <w:pPr>
        <w:numPr>
          <w:ilvl w:val="0"/>
          <w:numId w:val="1"/>
        </w:num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Cs/>
          <w:sz w:val="24"/>
          <w:szCs w:val="24"/>
          <w:lang w:eastAsia="cs-CZ"/>
        </w:rPr>
        <w:t>který nemá v České republice nebo v zemi svého sídla splatný nedoplatek na pojistném nebo na penále na veřejné zdravotní pojištění,</w:t>
      </w:r>
    </w:p>
    <w:p w14:paraId="65953DA5" w14:textId="77777777" w:rsidR="000629B8" w:rsidRPr="00A85F99" w:rsidRDefault="000629B8" w:rsidP="000629B8">
      <w:pPr>
        <w:numPr>
          <w:ilvl w:val="0"/>
          <w:numId w:val="1"/>
        </w:num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Cs/>
          <w:sz w:val="24"/>
          <w:szCs w:val="24"/>
          <w:lang w:eastAsia="cs-CZ"/>
        </w:rPr>
        <w:t>který nemá v České republice nebo v zemi svého sídla splatný nedoplatek na pojistném nebo na penále na sociální zabezpečení a příspěvku na státní politiku zaměstnanosti,</w:t>
      </w:r>
    </w:p>
    <w:p w14:paraId="296ADA87" w14:textId="77777777" w:rsidR="000629B8" w:rsidRDefault="000629B8" w:rsidP="000629B8">
      <w:pPr>
        <w:numPr>
          <w:ilvl w:val="0"/>
          <w:numId w:val="1"/>
        </w:num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  <w:r w:rsidRPr="00A85F99">
        <w:rPr>
          <w:rFonts w:eastAsia="Times New Roman" w:cs="Times New Roman"/>
          <w:bCs/>
          <w:iCs/>
          <w:sz w:val="24"/>
          <w:szCs w:val="24"/>
          <w:lang w:eastAsia="cs-CZ"/>
        </w:rPr>
        <w:t xml:space="preserve">který není v likvidaci (§ 187 občanského zákoníku), proti kterému nebylo vydáno rozhodnutí o úpadku (§ 136 zákona č.182/2006 Sb., o úpadku a způsobech jeho řešení (insolvenční zákon), ve znění pozdějších předpisů), vůči němuž nebyla nařízena nucená správa podle jiného právního předpisu (např.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zákonů) nebo v obdobné situaci podle právního řádu země sídla účastníka. </w:t>
      </w:r>
    </w:p>
    <w:p w14:paraId="034E42FD" w14:textId="77777777" w:rsidR="000629B8" w:rsidRPr="00A85F99" w:rsidRDefault="000629B8" w:rsidP="000629B8">
      <w:pPr>
        <w:ind w:left="426"/>
        <w:jc w:val="both"/>
        <w:rPr>
          <w:rFonts w:eastAsia="Times New Roman" w:cs="Times New Roman"/>
          <w:bCs/>
          <w:iCs/>
          <w:sz w:val="24"/>
          <w:szCs w:val="24"/>
          <w:lang w:eastAsia="cs-CZ"/>
        </w:rPr>
      </w:pPr>
    </w:p>
    <w:p w14:paraId="66DAFA79" w14:textId="611E61B9" w:rsidR="00F3689C" w:rsidRDefault="00F3689C" w:rsidP="008311C7">
      <w:pPr>
        <w:spacing w:before="144" w:after="144"/>
        <w:jc w:val="both"/>
        <w:rPr>
          <w:rFonts w:eastAsia="Times New Roman" w:cs="Times New Roman"/>
          <w:color w:val="000000"/>
          <w:lang w:eastAsia="cs-CZ"/>
        </w:rPr>
      </w:pPr>
      <w:r w:rsidRPr="0009113B">
        <w:rPr>
          <w:rFonts w:eastAsia="Times New Roman" w:cs="Times New Roman"/>
          <w:color w:val="000000"/>
          <w:lang w:eastAsia="cs-CZ"/>
        </w:rPr>
        <w:t xml:space="preserve">V      </w:t>
      </w:r>
      <w:r w:rsidR="00194530">
        <w:rPr>
          <w:rFonts w:eastAsia="Times New Roman" w:cs="Times New Roman"/>
          <w:color w:val="000000"/>
          <w:lang w:eastAsia="cs-CZ"/>
        </w:rPr>
        <w:t>……………</w:t>
      </w:r>
      <w:r w:rsidRPr="0009113B">
        <w:rPr>
          <w:rFonts w:eastAsia="Times New Roman" w:cs="Times New Roman"/>
          <w:color w:val="000000"/>
          <w:lang w:eastAsia="cs-CZ"/>
        </w:rPr>
        <w:t xml:space="preserve">           dne</w:t>
      </w:r>
      <w:r w:rsidRPr="0009113B">
        <w:rPr>
          <w:rFonts w:eastAsia="Times New Roman" w:cs="Times New Roman"/>
          <w:color w:val="000000"/>
          <w:lang w:eastAsia="cs-CZ"/>
        </w:rPr>
        <w:tab/>
      </w:r>
      <w:r w:rsidR="00194530">
        <w:rPr>
          <w:rFonts w:eastAsia="Times New Roman" w:cs="Times New Roman"/>
          <w:color w:val="000000"/>
          <w:lang w:eastAsia="cs-CZ"/>
        </w:rPr>
        <w:t>………………</w:t>
      </w:r>
      <w:proofErr w:type="gramStart"/>
      <w:r w:rsidR="00194530">
        <w:rPr>
          <w:rFonts w:eastAsia="Times New Roman" w:cs="Times New Roman"/>
          <w:color w:val="000000"/>
          <w:lang w:eastAsia="cs-CZ"/>
        </w:rPr>
        <w:t>…….</w:t>
      </w:r>
      <w:proofErr w:type="gramEnd"/>
      <w:r w:rsidR="00194530">
        <w:rPr>
          <w:rFonts w:eastAsia="Times New Roman" w:cs="Times New Roman"/>
          <w:color w:val="000000"/>
          <w:lang w:eastAsia="cs-CZ"/>
        </w:rPr>
        <w:t>.</w:t>
      </w:r>
      <w:r w:rsidRPr="0009113B">
        <w:rPr>
          <w:rFonts w:eastAsia="Times New Roman" w:cs="Times New Roman"/>
          <w:color w:val="000000"/>
          <w:lang w:eastAsia="cs-CZ"/>
        </w:rPr>
        <w:t xml:space="preserve">             </w:t>
      </w:r>
    </w:p>
    <w:p w14:paraId="79C7D450" w14:textId="77777777" w:rsidR="00F3689C" w:rsidRDefault="00F3689C" w:rsidP="0009113B">
      <w:pPr>
        <w:jc w:val="both"/>
      </w:pPr>
    </w:p>
    <w:p w14:paraId="1DF1C21A" w14:textId="77777777" w:rsidR="0009113B" w:rsidRDefault="0009113B" w:rsidP="0009113B">
      <w:pPr>
        <w:jc w:val="both"/>
      </w:pPr>
    </w:p>
    <w:p w14:paraId="5EB01850" w14:textId="77777777" w:rsidR="0009113B" w:rsidRPr="0009113B" w:rsidRDefault="0009113B" w:rsidP="0009113B">
      <w:pPr>
        <w:spacing w:before="144" w:after="144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                                                      </w:t>
      </w:r>
      <w:r w:rsidRPr="0009113B">
        <w:rPr>
          <w:rFonts w:eastAsia="Times New Roman" w:cs="Times New Roman"/>
          <w:color w:val="000000"/>
          <w:lang w:eastAsia="cs-CZ"/>
        </w:rPr>
        <w:t xml:space="preserve">…………………………………….     </w:t>
      </w:r>
      <w:r>
        <w:rPr>
          <w:rFonts w:eastAsia="Times New Roman" w:cs="Times New Roman"/>
          <w:color w:val="000000"/>
          <w:lang w:eastAsia="cs-CZ"/>
        </w:rPr>
        <w:t xml:space="preserve">      </w:t>
      </w:r>
      <w:r w:rsidRPr="0009113B">
        <w:rPr>
          <w:rFonts w:eastAsia="Times New Roman" w:cs="Times New Roman"/>
          <w:color w:val="000000"/>
          <w:lang w:eastAsia="cs-CZ"/>
        </w:rPr>
        <w:t xml:space="preserve"> ……………………….</w:t>
      </w:r>
    </w:p>
    <w:p w14:paraId="24A1B019" w14:textId="77777777" w:rsidR="0009113B" w:rsidRPr="0009113B" w:rsidRDefault="0009113B" w:rsidP="0009113B">
      <w:pPr>
        <w:spacing w:before="144" w:after="144"/>
        <w:jc w:val="both"/>
      </w:pPr>
      <w:r w:rsidRPr="0009113B">
        <w:rPr>
          <w:rFonts w:eastAsia="Times New Roman" w:cs="Times New Roman"/>
          <w:color w:val="000000"/>
          <w:lang w:eastAsia="cs-CZ"/>
        </w:rPr>
        <w:tab/>
      </w:r>
      <w:r w:rsidRPr="0009113B">
        <w:rPr>
          <w:rFonts w:eastAsia="Times New Roman" w:cs="Times New Roman"/>
          <w:color w:val="000000"/>
          <w:lang w:eastAsia="cs-CZ"/>
        </w:rPr>
        <w:tab/>
      </w:r>
      <w:r w:rsidRPr="0009113B">
        <w:rPr>
          <w:rFonts w:eastAsia="Times New Roman" w:cs="Times New Roman"/>
          <w:color w:val="000000"/>
          <w:lang w:eastAsia="cs-CZ"/>
        </w:rPr>
        <w:tab/>
      </w:r>
      <w:r w:rsidRPr="0009113B">
        <w:rPr>
          <w:rFonts w:eastAsia="Times New Roman" w:cs="Times New Roman"/>
          <w:color w:val="000000"/>
          <w:lang w:eastAsia="cs-CZ"/>
        </w:rPr>
        <w:tab/>
        <w:t xml:space="preserve">    Jméno, příjmení, funkce (čitelně)</w:t>
      </w:r>
      <w:r w:rsidRPr="0009113B">
        <w:rPr>
          <w:rFonts w:eastAsia="Times New Roman" w:cs="Times New Roman"/>
          <w:color w:val="000000"/>
          <w:lang w:eastAsia="cs-CZ"/>
        </w:rPr>
        <w:tab/>
      </w:r>
      <w:r w:rsidRPr="0009113B">
        <w:rPr>
          <w:rFonts w:eastAsia="Times New Roman" w:cs="Times New Roman"/>
          <w:color w:val="000000"/>
          <w:lang w:eastAsia="cs-CZ"/>
        </w:rPr>
        <w:tab/>
        <w:t xml:space="preserve">        Podpis</w:t>
      </w:r>
    </w:p>
    <w:sectPr w:rsidR="0009113B" w:rsidRPr="0009113B" w:rsidSect="00EA31CE">
      <w:headerReference w:type="default" r:id="rId7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CA22B" w14:textId="77777777" w:rsidR="00EA31CE" w:rsidRDefault="00EA31CE" w:rsidP="004073E2">
      <w:r>
        <w:separator/>
      </w:r>
    </w:p>
  </w:endnote>
  <w:endnote w:type="continuationSeparator" w:id="0">
    <w:p w14:paraId="21BE7874" w14:textId="77777777" w:rsidR="00EA31CE" w:rsidRDefault="00EA31CE" w:rsidP="0040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81E5" w14:textId="77777777" w:rsidR="00EA31CE" w:rsidRDefault="00EA31CE" w:rsidP="004073E2">
      <w:r>
        <w:separator/>
      </w:r>
    </w:p>
  </w:footnote>
  <w:footnote w:type="continuationSeparator" w:id="0">
    <w:p w14:paraId="21EA192E" w14:textId="77777777" w:rsidR="00EA31CE" w:rsidRDefault="00EA31CE" w:rsidP="0040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D42B" w14:textId="263ACCE9" w:rsidR="00CA1ACE" w:rsidRDefault="00ED3028" w:rsidP="00CA1ACE">
    <w:pPr>
      <w:pStyle w:val="Zhlav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DA467A3" wp14:editId="2CF610EE">
          <wp:simplePos x="0" y="0"/>
          <wp:positionH relativeFrom="margin">
            <wp:posOffset>-114300</wp:posOffset>
          </wp:positionH>
          <wp:positionV relativeFrom="paragraph">
            <wp:posOffset>-149225</wp:posOffset>
          </wp:positionV>
          <wp:extent cx="6376965" cy="1038225"/>
          <wp:effectExtent l="0" t="0" r="5080" b="0"/>
          <wp:wrapTopAndBottom/>
          <wp:docPr id="159376528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76528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696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E8DD29" w14:textId="1B45FB8D" w:rsidR="00ED3028" w:rsidRDefault="00756C8F" w:rsidP="00756C8F">
    <w:pPr>
      <w:pStyle w:val="Zhlav"/>
      <w:jc w:val="center"/>
      <w:rPr>
        <w:rFonts w:asciiTheme="minorHAnsi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                       </w:t>
    </w:r>
    <w:r w:rsidR="00B164FD">
      <w:rPr>
        <w:rFonts w:asciiTheme="minorHAnsi" w:hAnsiTheme="minorHAnsi" w:cstheme="minorHAnsi"/>
        <w:sz w:val="24"/>
        <w:szCs w:val="24"/>
      </w:rPr>
      <w:t xml:space="preserve">         </w:t>
    </w:r>
    <w:r w:rsidR="00B164FD" w:rsidRPr="00B164FD">
      <w:rPr>
        <w:rFonts w:asciiTheme="minorHAnsi" w:hAnsiTheme="minorHAnsi" w:cstheme="minorHAnsi"/>
        <w:b/>
        <w:bCs/>
        <w:sz w:val="24"/>
        <w:szCs w:val="24"/>
      </w:rPr>
      <w:t xml:space="preserve">  </w:t>
    </w:r>
  </w:p>
  <w:p w14:paraId="7A634441" w14:textId="578D5367" w:rsidR="00ED3028" w:rsidRDefault="00ED3028" w:rsidP="00756C8F">
    <w:pPr>
      <w:pStyle w:val="Zhlav"/>
      <w:jc w:val="center"/>
      <w:rPr>
        <w:rFonts w:asciiTheme="minorHAnsi" w:hAnsiTheme="minorHAnsi" w:cstheme="minorHAnsi"/>
        <w:b/>
        <w:bCs/>
        <w:sz w:val="24"/>
        <w:szCs w:val="24"/>
      </w:rPr>
    </w:pPr>
  </w:p>
  <w:p w14:paraId="1890C191" w14:textId="48B6C1EF" w:rsidR="00CA1ACE" w:rsidRPr="00B164FD" w:rsidRDefault="006C607D" w:rsidP="00756C8F">
    <w:pPr>
      <w:pStyle w:val="Zhlav"/>
      <w:jc w:val="center"/>
      <w:rPr>
        <w:rFonts w:cs="Times New Roman"/>
        <w:b/>
        <w:bCs/>
        <w:sz w:val="28"/>
        <w:szCs w:val="28"/>
      </w:rPr>
    </w:pPr>
    <w:r w:rsidRPr="00B164FD">
      <w:rPr>
        <w:rFonts w:cs="Times New Roman"/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157B4"/>
    <w:multiLevelType w:val="hybridMultilevel"/>
    <w:tmpl w:val="00FE83D2"/>
    <w:lvl w:ilvl="0" w:tplc="75C0EB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13763"/>
    <w:multiLevelType w:val="hybridMultilevel"/>
    <w:tmpl w:val="933264AC"/>
    <w:lvl w:ilvl="0" w:tplc="040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3873421">
    <w:abstractNumId w:val="0"/>
  </w:num>
  <w:num w:numId="2" w16cid:durableId="207522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2E7"/>
    <w:rsid w:val="000629B8"/>
    <w:rsid w:val="00071A0D"/>
    <w:rsid w:val="00081E0F"/>
    <w:rsid w:val="0009113B"/>
    <w:rsid w:val="00194530"/>
    <w:rsid w:val="001D7ACC"/>
    <w:rsid w:val="001E2718"/>
    <w:rsid w:val="00215EA2"/>
    <w:rsid w:val="0024605C"/>
    <w:rsid w:val="00292F73"/>
    <w:rsid w:val="002C42CD"/>
    <w:rsid w:val="003856B2"/>
    <w:rsid w:val="003B0E01"/>
    <w:rsid w:val="003F535C"/>
    <w:rsid w:val="0040202C"/>
    <w:rsid w:val="004073E2"/>
    <w:rsid w:val="00414CBF"/>
    <w:rsid w:val="004A69CB"/>
    <w:rsid w:val="005052DB"/>
    <w:rsid w:val="00532B03"/>
    <w:rsid w:val="005657D7"/>
    <w:rsid w:val="00572B56"/>
    <w:rsid w:val="005C1B96"/>
    <w:rsid w:val="006020C7"/>
    <w:rsid w:val="00626D05"/>
    <w:rsid w:val="006A2C13"/>
    <w:rsid w:val="006C28E2"/>
    <w:rsid w:val="006C607D"/>
    <w:rsid w:val="00716A56"/>
    <w:rsid w:val="00756C8F"/>
    <w:rsid w:val="008311C7"/>
    <w:rsid w:val="008862E7"/>
    <w:rsid w:val="008A1634"/>
    <w:rsid w:val="00942848"/>
    <w:rsid w:val="00946ED9"/>
    <w:rsid w:val="009F6C74"/>
    <w:rsid w:val="00B164FD"/>
    <w:rsid w:val="00B43F4F"/>
    <w:rsid w:val="00B941A3"/>
    <w:rsid w:val="00BC5642"/>
    <w:rsid w:val="00BD5B8C"/>
    <w:rsid w:val="00BF0904"/>
    <w:rsid w:val="00C56A1C"/>
    <w:rsid w:val="00C66FA2"/>
    <w:rsid w:val="00C7281D"/>
    <w:rsid w:val="00CA1ACE"/>
    <w:rsid w:val="00CC1FD5"/>
    <w:rsid w:val="00CD0F66"/>
    <w:rsid w:val="00D80C97"/>
    <w:rsid w:val="00DC0026"/>
    <w:rsid w:val="00E534BC"/>
    <w:rsid w:val="00EA31CE"/>
    <w:rsid w:val="00ED3028"/>
    <w:rsid w:val="00F161A0"/>
    <w:rsid w:val="00F3689C"/>
    <w:rsid w:val="00F6154D"/>
    <w:rsid w:val="00F8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68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6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62E7"/>
    <w:rPr>
      <w:strike w:val="0"/>
      <w:dstrike w:val="0"/>
      <w:color w:val="05507A"/>
      <w:u w:val="none"/>
      <w:effect w:val="none"/>
    </w:rPr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3B0E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73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3E2"/>
  </w:style>
  <w:style w:type="paragraph" w:styleId="Zpat">
    <w:name w:val="footer"/>
    <w:basedOn w:val="Normln"/>
    <w:link w:val="ZpatChar"/>
    <w:uiPriority w:val="99"/>
    <w:unhideWhenUsed/>
    <w:rsid w:val="004073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3E2"/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06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9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6404">
                              <w:marLeft w:val="0"/>
                              <w:marRight w:val="0"/>
                              <w:marTop w:val="1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2023-10-27T10:05:00Z</dcterms:created>
  <dcterms:modified xsi:type="dcterms:W3CDTF">2024-09-24T15:21:00Z</dcterms:modified>
</cp:coreProperties>
</file>