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4CB9" w:rsidRDefault="001F2748" w:rsidP="00CE2DFE">
      <w:pPr>
        <w:pStyle w:val="UPANADPIS"/>
        <w:rPr>
          <w:rFonts w:ascii="Times New Roman" w:hAnsi="Times New Roman" w:cs="Times New Roman"/>
        </w:rPr>
      </w:pPr>
      <w:r>
        <w:t xml:space="preserve"> </w:t>
      </w:r>
      <w:r w:rsidR="00D34CB9">
        <w:tab/>
        <w:t>Identifikační údaje</w:t>
      </w:r>
    </w:p>
    <w:p w:rsidR="00D34CB9" w:rsidRDefault="00D34CB9">
      <w:pPr>
        <w:rPr>
          <w:rFonts w:ascii="Times New Roman" w:hAnsi="Times New Roman" w:cs="Times New Roman"/>
        </w:rPr>
      </w:pPr>
    </w:p>
    <w:tbl>
      <w:tblPr>
        <w:tblW w:w="0" w:type="auto"/>
        <w:tblInd w:w="68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962"/>
        <w:gridCol w:w="4687"/>
      </w:tblGrid>
      <w:tr w:rsidR="00D34CB9" w:rsidTr="004B518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9" w:rsidRPr="004B5181" w:rsidRDefault="00D34CB9">
            <w:pPr>
              <w:tabs>
                <w:tab w:val="left" w:pos="4678"/>
              </w:tabs>
              <w:snapToGrid w:val="0"/>
              <w:spacing w:before="120"/>
              <w:rPr>
                <w:bCs/>
                <w:sz w:val="20"/>
                <w:szCs w:val="20"/>
              </w:rPr>
            </w:pPr>
            <w:r w:rsidRPr="004B5181">
              <w:rPr>
                <w:bCs/>
                <w:sz w:val="20"/>
                <w:szCs w:val="20"/>
              </w:rPr>
              <w:t>Název díla: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CB9" w:rsidRPr="004B5181" w:rsidRDefault="00D34CB9" w:rsidP="00BC7008">
            <w:pPr>
              <w:tabs>
                <w:tab w:val="left" w:pos="4678"/>
              </w:tabs>
              <w:snapToGrid w:val="0"/>
              <w:spacing w:before="120"/>
              <w:ind w:firstLine="82"/>
              <w:rPr>
                <w:bCs/>
                <w:sz w:val="20"/>
                <w:szCs w:val="20"/>
              </w:rPr>
            </w:pPr>
            <w:r w:rsidRPr="004B5181">
              <w:rPr>
                <w:bCs/>
                <w:sz w:val="20"/>
                <w:szCs w:val="20"/>
              </w:rPr>
              <w:t xml:space="preserve">Územní plán </w:t>
            </w:r>
            <w:r w:rsidR="00BC7008">
              <w:rPr>
                <w:bCs/>
                <w:sz w:val="20"/>
                <w:szCs w:val="20"/>
              </w:rPr>
              <w:t>Hrdlořezy</w:t>
            </w:r>
            <w:r w:rsidRPr="004B5181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35425" w:rsidTr="004B518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25" w:rsidRPr="004B5181" w:rsidRDefault="00435425">
            <w:pPr>
              <w:tabs>
                <w:tab w:val="left" w:pos="4678"/>
              </w:tabs>
              <w:snapToGri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Část díla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25" w:rsidRPr="004B5181" w:rsidRDefault="00435425" w:rsidP="00BC7008">
            <w:pPr>
              <w:tabs>
                <w:tab w:val="left" w:pos="4678"/>
              </w:tabs>
              <w:snapToGrid w:val="0"/>
              <w:spacing w:before="120"/>
              <w:ind w:firstLine="8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Textová část</w:t>
            </w:r>
          </w:p>
        </w:tc>
      </w:tr>
      <w:tr w:rsidR="00D34CB9" w:rsidTr="004B518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9" w:rsidRPr="004B5181" w:rsidRDefault="00D07746">
            <w:pPr>
              <w:tabs>
                <w:tab w:val="left" w:pos="4678"/>
              </w:tabs>
              <w:snapToGrid w:val="0"/>
              <w:spacing w:before="120"/>
              <w:rPr>
                <w:sz w:val="20"/>
                <w:szCs w:val="20"/>
              </w:rPr>
            </w:pPr>
            <w:r w:rsidRPr="004B5181">
              <w:rPr>
                <w:bCs/>
                <w:sz w:val="20"/>
                <w:szCs w:val="20"/>
              </w:rPr>
              <w:t>Objednatel</w:t>
            </w:r>
            <w:r w:rsidR="00D34CB9" w:rsidRPr="004B5181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CB9" w:rsidRPr="004B5181" w:rsidRDefault="00D34CB9">
            <w:pPr>
              <w:tabs>
                <w:tab w:val="left" w:pos="4678"/>
              </w:tabs>
              <w:snapToGrid w:val="0"/>
              <w:spacing w:before="120"/>
              <w:ind w:firstLine="82"/>
              <w:rPr>
                <w:sz w:val="20"/>
                <w:szCs w:val="20"/>
              </w:rPr>
            </w:pPr>
            <w:r w:rsidRPr="004B5181">
              <w:rPr>
                <w:sz w:val="20"/>
                <w:szCs w:val="20"/>
              </w:rPr>
              <w:t xml:space="preserve">Obec </w:t>
            </w:r>
            <w:r w:rsidR="00BC7008">
              <w:rPr>
                <w:sz w:val="20"/>
                <w:szCs w:val="20"/>
              </w:rPr>
              <w:t>Hrdlořezy</w:t>
            </w:r>
          </w:p>
          <w:p w:rsidR="00D34CB9" w:rsidRPr="004B5181" w:rsidRDefault="00BC7008">
            <w:pPr>
              <w:tabs>
                <w:tab w:val="left" w:pos="4678"/>
              </w:tabs>
              <w:snapToGrid w:val="0"/>
              <w:spacing w:before="120"/>
              <w:ind w:firstLine="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Hrdlořezy 155</w:t>
            </w:r>
          </w:p>
          <w:p w:rsidR="00D34CB9" w:rsidRPr="004B5181" w:rsidRDefault="00BC7008" w:rsidP="00857627">
            <w:pPr>
              <w:tabs>
                <w:tab w:val="left" w:pos="4678"/>
              </w:tabs>
              <w:spacing w:before="120"/>
              <w:ind w:firstLine="8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 07 Josefův Důl</w:t>
            </w:r>
          </w:p>
        </w:tc>
      </w:tr>
      <w:tr w:rsidR="00D27AD5" w:rsidTr="004B518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AD5" w:rsidRPr="004B5181" w:rsidRDefault="00D27AD5">
            <w:pPr>
              <w:tabs>
                <w:tab w:val="left" w:pos="4678"/>
              </w:tabs>
              <w:snapToGri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Pořizovatel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AD5" w:rsidRDefault="00D27AD5">
            <w:pPr>
              <w:tabs>
                <w:tab w:val="left" w:pos="4678"/>
              </w:tabs>
              <w:snapToGrid w:val="0"/>
              <w:spacing w:before="120"/>
              <w:ind w:firstLine="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Magistrát města Mladá Boleslav</w:t>
            </w:r>
          </w:p>
          <w:p w:rsidR="00D27AD5" w:rsidRDefault="00D27AD5">
            <w:pPr>
              <w:tabs>
                <w:tab w:val="left" w:pos="4678"/>
              </w:tabs>
              <w:snapToGrid w:val="0"/>
              <w:spacing w:before="120"/>
              <w:ind w:firstLine="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 stavební a rozvoje města</w:t>
            </w:r>
          </w:p>
          <w:p w:rsidR="00D27AD5" w:rsidRDefault="00D27AD5">
            <w:pPr>
              <w:tabs>
                <w:tab w:val="left" w:pos="4678"/>
              </w:tabs>
              <w:snapToGrid w:val="0"/>
              <w:spacing w:before="120"/>
              <w:ind w:firstLine="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oddělení územního plánování</w:t>
            </w:r>
          </w:p>
          <w:p w:rsidR="00D27AD5" w:rsidRDefault="00D27AD5" w:rsidP="00D27AD5">
            <w:pPr>
              <w:tabs>
                <w:tab w:val="left" w:pos="4678"/>
              </w:tabs>
              <w:snapToGrid w:val="0"/>
              <w:spacing w:before="120"/>
              <w:ind w:firstLine="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Komenského náměstí 61</w:t>
            </w:r>
          </w:p>
          <w:p w:rsidR="00D27AD5" w:rsidRPr="004B5181" w:rsidRDefault="00D27AD5" w:rsidP="00D27AD5">
            <w:pPr>
              <w:tabs>
                <w:tab w:val="left" w:pos="4678"/>
              </w:tabs>
              <w:snapToGrid w:val="0"/>
              <w:spacing w:before="120"/>
              <w:ind w:firstLine="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 01 Mladá Boleslav</w:t>
            </w:r>
          </w:p>
        </w:tc>
      </w:tr>
      <w:tr w:rsidR="00D34CB9" w:rsidTr="004B518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9" w:rsidRPr="004B5181" w:rsidRDefault="00D34CB9">
            <w:pPr>
              <w:tabs>
                <w:tab w:val="left" w:pos="4678"/>
              </w:tabs>
              <w:snapToGrid w:val="0"/>
              <w:spacing w:before="120"/>
              <w:rPr>
                <w:bCs/>
                <w:sz w:val="20"/>
                <w:szCs w:val="20"/>
              </w:rPr>
            </w:pPr>
            <w:r w:rsidRPr="004B5181">
              <w:rPr>
                <w:bCs/>
                <w:sz w:val="20"/>
                <w:szCs w:val="20"/>
              </w:rPr>
              <w:t>Zhotovitel: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CB9" w:rsidRPr="004B5181" w:rsidRDefault="00D34CB9">
            <w:pPr>
              <w:tabs>
                <w:tab w:val="left" w:pos="4678"/>
              </w:tabs>
              <w:snapToGrid w:val="0"/>
              <w:spacing w:before="120"/>
              <w:ind w:firstLine="82"/>
              <w:rPr>
                <w:bCs/>
                <w:sz w:val="20"/>
                <w:szCs w:val="20"/>
              </w:rPr>
            </w:pPr>
            <w:r w:rsidRPr="004B5181">
              <w:rPr>
                <w:bCs/>
                <w:sz w:val="20"/>
                <w:szCs w:val="20"/>
              </w:rPr>
              <w:t>SAUL s.r.o.</w:t>
            </w:r>
          </w:p>
          <w:p w:rsidR="00D34CB9" w:rsidRPr="004B5181" w:rsidRDefault="00D34CB9">
            <w:pPr>
              <w:tabs>
                <w:tab w:val="left" w:pos="4678"/>
              </w:tabs>
              <w:spacing w:before="120"/>
              <w:ind w:firstLine="82"/>
              <w:rPr>
                <w:bCs/>
                <w:sz w:val="20"/>
                <w:szCs w:val="20"/>
              </w:rPr>
            </w:pPr>
            <w:r w:rsidRPr="004B5181">
              <w:rPr>
                <w:bCs/>
                <w:sz w:val="20"/>
                <w:szCs w:val="20"/>
              </w:rPr>
              <w:t>U Domoviny 491/1, 460 01, Liberec 4</w:t>
            </w:r>
          </w:p>
        </w:tc>
      </w:tr>
      <w:tr w:rsidR="00D34CB9" w:rsidTr="004B518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9" w:rsidRPr="004B5181" w:rsidRDefault="00D34CB9">
            <w:pPr>
              <w:tabs>
                <w:tab w:val="left" w:pos="4678"/>
              </w:tabs>
              <w:snapToGrid w:val="0"/>
              <w:spacing w:before="120"/>
              <w:rPr>
                <w:sz w:val="20"/>
                <w:szCs w:val="20"/>
              </w:rPr>
            </w:pPr>
            <w:r w:rsidRPr="004B5181">
              <w:rPr>
                <w:bCs/>
                <w:sz w:val="20"/>
                <w:szCs w:val="20"/>
              </w:rPr>
              <w:t>Číslo zakázky zhotovitele: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CB9" w:rsidRPr="004B5181" w:rsidRDefault="00857627" w:rsidP="00BC7008">
            <w:pPr>
              <w:tabs>
                <w:tab w:val="left" w:pos="4678"/>
              </w:tabs>
              <w:snapToGrid w:val="0"/>
              <w:spacing w:before="120"/>
              <w:ind w:firstLine="8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BC70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/2015</w:t>
            </w:r>
          </w:p>
        </w:tc>
      </w:tr>
      <w:tr w:rsidR="00D34CB9" w:rsidTr="004B5181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9" w:rsidRPr="008234A0" w:rsidRDefault="00D34CB9">
            <w:pPr>
              <w:tabs>
                <w:tab w:val="left" w:pos="4678"/>
              </w:tabs>
              <w:snapToGrid w:val="0"/>
              <w:spacing w:before="120"/>
              <w:rPr>
                <w:sz w:val="20"/>
                <w:szCs w:val="20"/>
              </w:rPr>
            </w:pPr>
            <w:r w:rsidRPr="008234A0">
              <w:rPr>
                <w:bCs/>
                <w:sz w:val="20"/>
                <w:szCs w:val="20"/>
              </w:rPr>
              <w:t>Datum zhotovení: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CB9" w:rsidRPr="00F7617A" w:rsidRDefault="00541B4B" w:rsidP="00541B4B">
            <w:pPr>
              <w:tabs>
                <w:tab w:val="left" w:pos="4678"/>
              </w:tabs>
              <w:snapToGrid w:val="0"/>
              <w:spacing w:before="120"/>
              <w:ind w:firstLine="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D34CB9" w:rsidRPr="0010129A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</w:p>
        </w:tc>
      </w:tr>
    </w:tbl>
    <w:p w:rsidR="00D34CB9" w:rsidRDefault="00D34CB9"/>
    <w:p w:rsidR="00D34CB9" w:rsidRDefault="00D34CB9" w:rsidP="00CE2DFE">
      <w:pPr>
        <w:pStyle w:val="UPANADPIS"/>
        <w:rPr>
          <w:rFonts w:ascii="Times New Roman" w:hAnsi="Times New Roman" w:cs="Times New Roman"/>
        </w:rPr>
      </w:pPr>
      <w:r>
        <w:tab/>
        <w:t>AUTORSKÝ KOLEKTIV</w:t>
      </w:r>
    </w:p>
    <w:p w:rsidR="00D34CB9" w:rsidRDefault="00D34CB9">
      <w:pPr>
        <w:rPr>
          <w:rFonts w:ascii="Times New Roman" w:hAnsi="Times New Roman" w:cs="Times New Roman"/>
        </w:rPr>
      </w:pP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6"/>
        <w:gridCol w:w="4682"/>
      </w:tblGrid>
      <w:tr w:rsidR="00D34CB9" w:rsidTr="00EA5567"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4CB9" w:rsidRPr="004B5181" w:rsidRDefault="00D34CB9">
            <w:pPr>
              <w:tabs>
                <w:tab w:val="left" w:pos="4678"/>
              </w:tabs>
              <w:snapToGrid w:val="0"/>
              <w:spacing w:before="120"/>
              <w:rPr>
                <w:bCs/>
                <w:sz w:val="20"/>
                <w:szCs w:val="20"/>
              </w:rPr>
            </w:pPr>
            <w:r w:rsidRPr="004B5181">
              <w:rPr>
                <w:bCs/>
                <w:sz w:val="20"/>
                <w:szCs w:val="20"/>
              </w:rPr>
              <w:t>Vedoucí projektant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CB9" w:rsidRPr="004B5181" w:rsidRDefault="00D34CB9">
            <w:pPr>
              <w:tabs>
                <w:tab w:val="left" w:pos="4678"/>
              </w:tabs>
              <w:snapToGrid w:val="0"/>
              <w:spacing w:before="120"/>
              <w:rPr>
                <w:bCs/>
                <w:sz w:val="20"/>
                <w:szCs w:val="20"/>
              </w:rPr>
            </w:pPr>
            <w:r w:rsidRPr="004B5181">
              <w:rPr>
                <w:bCs/>
                <w:sz w:val="20"/>
                <w:szCs w:val="20"/>
              </w:rPr>
              <w:t>Ing. arch. Jiří Plašil</w:t>
            </w:r>
          </w:p>
        </w:tc>
      </w:tr>
      <w:tr w:rsidR="00D34CB9" w:rsidTr="00EA5567"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4CB9" w:rsidRPr="004B5181" w:rsidRDefault="00D34CB9">
            <w:pPr>
              <w:tabs>
                <w:tab w:val="left" w:pos="4678"/>
              </w:tabs>
              <w:snapToGrid w:val="0"/>
              <w:spacing w:before="120"/>
              <w:rPr>
                <w:bCs/>
                <w:sz w:val="20"/>
                <w:szCs w:val="20"/>
              </w:rPr>
            </w:pPr>
            <w:r w:rsidRPr="004B5181">
              <w:rPr>
                <w:bCs/>
                <w:sz w:val="20"/>
                <w:szCs w:val="20"/>
              </w:rPr>
              <w:t xml:space="preserve">Zodpovědný projektant, urbanistická koncepce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CB9" w:rsidRPr="004B5181" w:rsidRDefault="00D34CB9">
            <w:pPr>
              <w:tabs>
                <w:tab w:val="left" w:pos="-2326"/>
                <w:tab w:val="left" w:pos="4678"/>
              </w:tabs>
              <w:rPr>
                <w:bCs/>
                <w:sz w:val="20"/>
                <w:szCs w:val="20"/>
              </w:rPr>
            </w:pPr>
            <w:r w:rsidRPr="004B5181">
              <w:rPr>
                <w:bCs/>
                <w:sz w:val="20"/>
                <w:szCs w:val="20"/>
              </w:rPr>
              <w:t>Ing. Oldřich Lubojacký</w:t>
            </w:r>
          </w:p>
        </w:tc>
      </w:tr>
      <w:tr w:rsidR="00D34CB9" w:rsidTr="00EA5567"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4CB9" w:rsidRPr="004B5181" w:rsidRDefault="00D34CB9">
            <w:pPr>
              <w:tabs>
                <w:tab w:val="left" w:pos="4678"/>
              </w:tabs>
              <w:snapToGrid w:val="0"/>
              <w:spacing w:before="120"/>
              <w:rPr>
                <w:bCs/>
                <w:sz w:val="20"/>
                <w:szCs w:val="20"/>
              </w:rPr>
            </w:pPr>
            <w:r w:rsidRPr="004B5181">
              <w:rPr>
                <w:bCs/>
                <w:sz w:val="20"/>
                <w:szCs w:val="20"/>
              </w:rPr>
              <w:t>Hospodářská základna -</w:t>
            </w:r>
          </w:p>
          <w:p w:rsidR="00D34CB9" w:rsidRPr="004B5181" w:rsidRDefault="00D34CB9">
            <w:pPr>
              <w:tabs>
                <w:tab w:val="left" w:pos="4678"/>
              </w:tabs>
              <w:snapToGrid w:val="0"/>
              <w:rPr>
                <w:bCs/>
                <w:sz w:val="20"/>
                <w:szCs w:val="20"/>
              </w:rPr>
            </w:pPr>
            <w:r w:rsidRPr="004B5181">
              <w:rPr>
                <w:bCs/>
                <w:sz w:val="20"/>
                <w:szCs w:val="20"/>
              </w:rPr>
              <w:t>občanské vybavení, výroba, cestovní ruch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CB9" w:rsidRPr="004B5181" w:rsidRDefault="005F68F8" w:rsidP="00857627">
            <w:pPr>
              <w:tabs>
                <w:tab w:val="left" w:pos="-2326"/>
                <w:tab w:val="left" w:pos="4678"/>
              </w:tabs>
              <w:rPr>
                <w:bCs/>
                <w:sz w:val="20"/>
                <w:szCs w:val="20"/>
              </w:rPr>
            </w:pPr>
            <w:r w:rsidRPr="004B5181">
              <w:rPr>
                <w:bCs/>
                <w:sz w:val="20"/>
                <w:szCs w:val="20"/>
              </w:rPr>
              <w:t>Ing. Oldřich Lubojacký</w:t>
            </w:r>
          </w:p>
        </w:tc>
      </w:tr>
      <w:tr w:rsidR="00D34CB9" w:rsidTr="00EA5567"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4CB9" w:rsidRPr="004B5181" w:rsidRDefault="00D34CB9">
            <w:pPr>
              <w:tabs>
                <w:tab w:val="left" w:pos="4678"/>
              </w:tabs>
              <w:snapToGrid w:val="0"/>
              <w:spacing w:before="120"/>
              <w:rPr>
                <w:bCs/>
                <w:sz w:val="20"/>
                <w:szCs w:val="20"/>
              </w:rPr>
            </w:pPr>
            <w:r w:rsidRPr="004B5181">
              <w:rPr>
                <w:bCs/>
                <w:sz w:val="20"/>
                <w:szCs w:val="20"/>
              </w:rPr>
              <w:t>Dopravní infrastruktura a dopravní systémy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CB9" w:rsidRPr="004B5181" w:rsidRDefault="00D34CB9">
            <w:pPr>
              <w:tabs>
                <w:tab w:val="left" w:pos="-2326"/>
                <w:tab w:val="left" w:pos="4678"/>
              </w:tabs>
              <w:rPr>
                <w:bCs/>
                <w:sz w:val="20"/>
                <w:szCs w:val="20"/>
              </w:rPr>
            </w:pPr>
            <w:r w:rsidRPr="004B5181">
              <w:rPr>
                <w:bCs/>
                <w:sz w:val="20"/>
                <w:szCs w:val="20"/>
              </w:rPr>
              <w:t>Ing. Ladislav Křenek</w:t>
            </w:r>
          </w:p>
        </w:tc>
      </w:tr>
      <w:tr w:rsidR="00D34CB9" w:rsidTr="00EA5567"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181" w:rsidRDefault="00D34CB9" w:rsidP="005F68F8">
            <w:pPr>
              <w:tabs>
                <w:tab w:val="left" w:pos="4678"/>
              </w:tabs>
              <w:snapToGrid w:val="0"/>
              <w:spacing w:before="120"/>
              <w:rPr>
                <w:bCs/>
                <w:sz w:val="20"/>
                <w:szCs w:val="20"/>
              </w:rPr>
            </w:pPr>
            <w:r w:rsidRPr="004B5181">
              <w:rPr>
                <w:bCs/>
                <w:sz w:val="20"/>
                <w:szCs w:val="20"/>
              </w:rPr>
              <w:t xml:space="preserve">Technická infrastruktura – vodní hospodářství </w:t>
            </w:r>
          </w:p>
          <w:p w:rsidR="00D34CB9" w:rsidRPr="004B5181" w:rsidRDefault="005F68F8" w:rsidP="004B5181">
            <w:pPr>
              <w:tabs>
                <w:tab w:val="left" w:pos="-2326"/>
                <w:tab w:val="left" w:pos="4678"/>
              </w:tabs>
              <w:rPr>
                <w:bCs/>
                <w:sz w:val="20"/>
                <w:szCs w:val="20"/>
              </w:rPr>
            </w:pPr>
            <w:r w:rsidRPr="004B5181">
              <w:rPr>
                <w:bCs/>
                <w:sz w:val="20"/>
                <w:szCs w:val="20"/>
              </w:rPr>
              <w:t>V</w:t>
            </w:r>
            <w:r w:rsidR="00D34CB9" w:rsidRPr="004B5181">
              <w:rPr>
                <w:bCs/>
                <w:sz w:val="20"/>
                <w:szCs w:val="20"/>
              </w:rPr>
              <w:t>odní toky a plochy, ochrana před povodněmi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CB9" w:rsidRPr="004B5181" w:rsidRDefault="00D34CB9" w:rsidP="00F37E86">
            <w:pPr>
              <w:pStyle w:val="Zhlav"/>
              <w:tabs>
                <w:tab w:val="left" w:pos="-2326"/>
                <w:tab w:val="left" w:pos="4678"/>
              </w:tabs>
              <w:suppressAutoHyphens w:val="0"/>
              <w:rPr>
                <w:bCs/>
                <w:sz w:val="20"/>
                <w:szCs w:val="20"/>
              </w:rPr>
            </w:pPr>
            <w:r w:rsidRPr="004B5181">
              <w:rPr>
                <w:bCs/>
                <w:sz w:val="20"/>
                <w:szCs w:val="20"/>
              </w:rPr>
              <w:t xml:space="preserve">Ing. </w:t>
            </w:r>
            <w:r w:rsidR="00BC7008">
              <w:rPr>
                <w:bCs/>
                <w:sz w:val="20"/>
                <w:szCs w:val="20"/>
              </w:rPr>
              <w:t xml:space="preserve">Zdeněk Pilař </w:t>
            </w:r>
            <w:r w:rsidR="00F37E86">
              <w:rPr>
                <w:bCs/>
                <w:sz w:val="20"/>
                <w:szCs w:val="20"/>
              </w:rPr>
              <w:t>Ph.D.</w:t>
            </w:r>
          </w:p>
        </w:tc>
      </w:tr>
      <w:tr w:rsidR="00D34CB9" w:rsidTr="00EA5567"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4CB9" w:rsidRPr="004B5181" w:rsidRDefault="00D34CB9">
            <w:pPr>
              <w:tabs>
                <w:tab w:val="left" w:pos="4678"/>
              </w:tabs>
              <w:snapToGrid w:val="0"/>
              <w:spacing w:before="120"/>
              <w:rPr>
                <w:bCs/>
                <w:sz w:val="20"/>
                <w:szCs w:val="20"/>
              </w:rPr>
            </w:pPr>
            <w:r w:rsidRPr="004B5181">
              <w:rPr>
                <w:bCs/>
                <w:sz w:val="20"/>
                <w:szCs w:val="20"/>
              </w:rPr>
              <w:t>Technická infrastruktura – energetika, spoje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CB9" w:rsidRPr="004B5181" w:rsidRDefault="00D34CB9" w:rsidP="00857627">
            <w:pPr>
              <w:tabs>
                <w:tab w:val="left" w:pos="-2326"/>
                <w:tab w:val="left" w:pos="4678"/>
              </w:tabs>
              <w:rPr>
                <w:bCs/>
                <w:sz w:val="20"/>
                <w:szCs w:val="20"/>
              </w:rPr>
            </w:pPr>
            <w:r w:rsidRPr="004B5181">
              <w:rPr>
                <w:bCs/>
                <w:sz w:val="20"/>
                <w:szCs w:val="20"/>
              </w:rPr>
              <w:t xml:space="preserve">Ing. </w:t>
            </w:r>
            <w:r w:rsidR="00857627">
              <w:rPr>
                <w:bCs/>
                <w:sz w:val="20"/>
                <w:szCs w:val="20"/>
              </w:rPr>
              <w:t>Josef Kobrle</w:t>
            </w:r>
          </w:p>
        </w:tc>
      </w:tr>
      <w:tr w:rsidR="00EA5567" w:rsidTr="00EA5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6" w:type="dxa"/>
            <w:vAlign w:val="bottom"/>
          </w:tcPr>
          <w:p w:rsidR="00EA5567" w:rsidRPr="00F3426C" w:rsidRDefault="00857627" w:rsidP="00857627">
            <w:pPr>
              <w:tabs>
                <w:tab w:val="left" w:pos="4678"/>
              </w:tabs>
              <w:snapToGri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Demografie, ochrana a rozvoj hodnot území</w:t>
            </w:r>
          </w:p>
        </w:tc>
        <w:tc>
          <w:tcPr>
            <w:tcW w:w="4682" w:type="dxa"/>
            <w:vAlign w:val="bottom"/>
          </w:tcPr>
          <w:p w:rsidR="00EA5567" w:rsidRPr="00F3426C" w:rsidRDefault="00EA5567" w:rsidP="00BC7008">
            <w:pPr>
              <w:tabs>
                <w:tab w:val="left" w:pos="-2326"/>
                <w:tab w:val="left" w:pos="4678"/>
              </w:tabs>
              <w:spacing w:before="120"/>
              <w:rPr>
                <w:bCs/>
                <w:sz w:val="20"/>
                <w:szCs w:val="20"/>
              </w:rPr>
            </w:pPr>
            <w:r w:rsidRPr="00F3426C">
              <w:rPr>
                <w:bCs/>
                <w:sz w:val="20"/>
                <w:szCs w:val="20"/>
              </w:rPr>
              <w:t>Ing. arch. Jiří Plašil</w:t>
            </w:r>
            <w:r w:rsidR="00BC7008">
              <w:rPr>
                <w:bCs/>
                <w:sz w:val="20"/>
                <w:szCs w:val="20"/>
              </w:rPr>
              <w:t xml:space="preserve">, RNDr. Robert </w:t>
            </w:r>
            <w:proofErr w:type="spellStart"/>
            <w:r w:rsidR="00BC7008">
              <w:rPr>
                <w:bCs/>
                <w:sz w:val="20"/>
                <w:szCs w:val="20"/>
              </w:rPr>
              <w:t>Rölc</w:t>
            </w:r>
            <w:proofErr w:type="spellEnd"/>
            <w:r w:rsidR="00F30FE5">
              <w:rPr>
                <w:bCs/>
                <w:sz w:val="20"/>
                <w:szCs w:val="20"/>
              </w:rPr>
              <w:t xml:space="preserve"> Ph.D.</w:t>
            </w:r>
          </w:p>
        </w:tc>
      </w:tr>
      <w:tr w:rsidR="00D34CB9" w:rsidTr="00EA5567"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4CB9" w:rsidRPr="004B5181" w:rsidRDefault="00FF471A" w:rsidP="00FF471A">
            <w:pPr>
              <w:tabs>
                <w:tab w:val="left" w:pos="4678"/>
              </w:tabs>
              <w:snapToGrid w:val="0"/>
              <w:spacing w:before="120"/>
              <w:rPr>
                <w:bCs/>
                <w:sz w:val="20"/>
                <w:szCs w:val="20"/>
              </w:rPr>
            </w:pPr>
            <w:r w:rsidRPr="004B5181">
              <w:rPr>
                <w:bCs/>
                <w:sz w:val="20"/>
                <w:szCs w:val="20"/>
              </w:rPr>
              <w:t xml:space="preserve">Koncepce uspořádání krajiny, ochrana přírody, ÚSES </w:t>
            </w:r>
            <w:r w:rsidR="00D34CB9" w:rsidRPr="004B5181">
              <w:rPr>
                <w:bCs/>
                <w:sz w:val="20"/>
                <w:szCs w:val="20"/>
              </w:rPr>
              <w:t>Půdní fond, zemědělství, lesnictví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CB9" w:rsidRPr="004B5181" w:rsidRDefault="00D34CB9">
            <w:pPr>
              <w:tabs>
                <w:tab w:val="left" w:pos="-2326"/>
                <w:tab w:val="left" w:pos="4678"/>
              </w:tabs>
              <w:rPr>
                <w:bCs/>
                <w:sz w:val="20"/>
                <w:szCs w:val="20"/>
              </w:rPr>
            </w:pPr>
            <w:r w:rsidRPr="004B5181">
              <w:rPr>
                <w:bCs/>
                <w:sz w:val="20"/>
                <w:szCs w:val="20"/>
              </w:rPr>
              <w:t>Ing. Jan Hromek</w:t>
            </w:r>
          </w:p>
        </w:tc>
      </w:tr>
      <w:tr w:rsidR="00D34CB9" w:rsidTr="00EA5567"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4CB9" w:rsidRPr="004B5181" w:rsidRDefault="00D34CB9">
            <w:pPr>
              <w:tabs>
                <w:tab w:val="left" w:pos="4678"/>
              </w:tabs>
              <w:snapToGrid w:val="0"/>
              <w:spacing w:before="120"/>
              <w:rPr>
                <w:bCs/>
                <w:sz w:val="20"/>
                <w:szCs w:val="20"/>
              </w:rPr>
            </w:pPr>
            <w:r w:rsidRPr="004B5181">
              <w:rPr>
                <w:bCs/>
                <w:sz w:val="20"/>
                <w:szCs w:val="20"/>
              </w:rPr>
              <w:t>Datová část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CB9" w:rsidRPr="004B5181" w:rsidRDefault="00D34CB9" w:rsidP="00857627">
            <w:pPr>
              <w:tabs>
                <w:tab w:val="left" w:pos="-2326"/>
                <w:tab w:val="left" w:pos="4678"/>
              </w:tabs>
              <w:rPr>
                <w:bCs/>
                <w:sz w:val="20"/>
                <w:szCs w:val="20"/>
              </w:rPr>
            </w:pPr>
            <w:r w:rsidRPr="004B5181">
              <w:rPr>
                <w:bCs/>
                <w:sz w:val="20"/>
                <w:szCs w:val="20"/>
              </w:rPr>
              <w:t xml:space="preserve">Ing. </w:t>
            </w:r>
            <w:r w:rsidR="00857627">
              <w:rPr>
                <w:bCs/>
                <w:sz w:val="20"/>
                <w:szCs w:val="20"/>
              </w:rPr>
              <w:t>Jan Musil</w:t>
            </w:r>
          </w:p>
        </w:tc>
      </w:tr>
      <w:tr w:rsidR="00D34CB9" w:rsidTr="00EA5567"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34CB9" w:rsidRPr="004B5181" w:rsidRDefault="00D34CB9">
            <w:pPr>
              <w:tabs>
                <w:tab w:val="left" w:pos="4678"/>
              </w:tabs>
              <w:snapToGrid w:val="0"/>
              <w:spacing w:before="120"/>
              <w:rPr>
                <w:bCs/>
                <w:sz w:val="20"/>
                <w:szCs w:val="20"/>
              </w:rPr>
            </w:pPr>
            <w:r w:rsidRPr="004B5181">
              <w:rPr>
                <w:bCs/>
                <w:sz w:val="20"/>
                <w:szCs w:val="20"/>
              </w:rPr>
              <w:t>Grafické práce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4CB9" w:rsidRPr="004B5181" w:rsidRDefault="005F68F8">
            <w:pPr>
              <w:tabs>
                <w:tab w:val="left" w:pos="-2326"/>
                <w:tab w:val="left" w:pos="4678"/>
              </w:tabs>
              <w:rPr>
                <w:sz w:val="20"/>
                <w:szCs w:val="20"/>
              </w:rPr>
            </w:pPr>
            <w:r w:rsidRPr="004B5181">
              <w:rPr>
                <w:bCs/>
                <w:sz w:val="20"/>
                <w:szCs w:val="20"/>
              </w:rPr>
              <w:t>Romana Svobodová</w:t>
            </w:r>
          </w:p>
        </w:tc>
      </w:tr>
    </w:tbl>
    <w:p w:rsidR="00D34CB9" w:rsidRDefault="00D34CB9">
      <w:pPr>
        <w:sectPr w:rsidR="00D34CB9" w:rsidSect="00470D6E">
          <w:headerReference w:type="default" r:id="rId9"/>
          <w:footerReference w:type="default" r:id="rId10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D34CB9" w:rsidRDefault="00D34CB9" w:rsidP="00CE2DFE">
      <w:pPr>
        <w:pStyle w:val="UPANADPIS"/>
      </w:pPr>
      <w:r>
        <w:lastRenderedPageBreak/>
        <w:tab/>
      </w:r>
      <w:r w:rsidR="00B06E58">
        <w:t xml:space="preserve">OBSAH </w:t>
      </w:r>
      <w:r w:rsidR="00D60393">
        <w:t>textové a grafické části</w:t>
      </w:r>
    </w:p>
    <w:p w:rsidR="00D34CB9" w:rsidRPr="000F3826" w:rsidRDefault="00D34CB9" w:rsidP="00B06E58">
      <w:pPr>
        <w:pStyle w:val="SAULtext"/>
        <w:spacing w:before="0"/>
        <w:ind w:firstLine="851"/>
        <w:rPr>
          <w:sz w:val="8"/>
          <w:szCs w:val="8"/>
        </w:rPr>
      </w:pPr>
    </w:p>
    <w:p w:rsidR="00D34CB9" w:rsidRDefault="00D34CB9" w:rsidP="00FB630B">
      <w:pPr>
        <w:pStyle w:val="UPA1NADPIS"/>
        <w:spacing w:before="180"/>
        <w:rPr>
          <w:sz w:val="10"/>
        </w:rPr>
      </w:pPr>
      <w:r w:rsidRPr="005C3ECF">
        <w:tab/>
        <w:t>Obsah textové části</w:t>
      </w:r>
    </w:p>
    <w:p w:rsidR="00D34CB9" w:rsidRDefault="00D34CB9">
      <w:pPr>
        <w:rPr>
          <w:sz w:val="10"/>
        </w:rPr>
      </w:pPr>
    </w:p>
    <w:tbl>
      <w:tblPr>
        <w:tblW w:w="0" w:type="auto"/>
        <w:jc w:val="center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9"/>
        <w:gridCol w:w="7855"/>
        <w:gridCol w:w="945"/>
      </w:tblGrid>
      <w:tr w:rsidR="00D34CB9" w:rsidTr="00281B4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34CB9" w:rsidRDefault="00D34CB9">
            <w:pPr>
              <w:snapToGrid w:val="0"/>
              <w:spacing w:before="4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34CB9" w:rsidRDefault="00D34CB9">
            <w:pPr>
              <w:snapToGrid w:val="0"/>
              <w:spacing w:before="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kapitola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4CB9" w:rsidRPr="00C225C8" w:rsidRDefault="00D34CB9">
            <w:pPr>
              <w:snapToGrid w:val="0"/>
              <w:spacing w:before="40"/>
              <w:jc w:val="center"/>
              <w:rPr>
                <w:b/>
                <w:sz w:val="20"/>
                <w:szCs w:val="20"/>
              </w:rPr>
            </w:pPr>
            <w:r w:rsidRPr="00C225C8">
              <w:rPr>
                <w:b/>
                <w:sz w:val="20"/>
                <w:szCs w:val="20"/>
              </w:rPr>
              <w:t>strana</w:t>
            </w:r>
          </w:p>
        </w:tc>
      </w:tr>
      <w:tr w:rsidR="00D34CB9" w:rsidTr="00281B4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CB9" w:rsidRDefault="00D34CB9">
            <w:pPr>
              <w:snapToGrid w:val="0"/>
              <w:spacing w:before="4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CB9" w:rsidRDefault="00D34CB9">
            <w:pPr>
              <w:snapToGrid w:val="0"/>
              <w:spacing w:before="4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Identifikační údaje, autorský kolektiv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CB9" w:rsidRPr="00C225C8" w:rsidRDefault="00D34CB9">
            <w:pPr>
              <w:snapToGrid w:val="0"/>
              <w:spacing w:before="48"/>
              <w:jc w:val="center"/>
              <w:rPr>
                <w:b/>
                <w:sz w:val="20"/>
                <w:szCs w:val="20"/>
              </w:rPr>
            </w:pPr>
            <w:r w:rsidRPr="00C225C8">
              <w:rPr>
                <w:b/>
                <w:sz w:val="20"/>
                <w:szCs w:val="20"/>
              </w:rPr>
              <w:t>1</w:t>
            </w:r>
          </w:p>
        </w:tc>
      </w:tr>
      <w:tr w:rsidR="00B06E58" w:rsidRPr="00BE7EB6" w:rsidTr="00281B4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E58" w:rsidRDefault="00B06E58">
            <w:pPr>
              <w:snapToGrid w:val="0"/>
              <w:spacing w:before="4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E58" w:rsidRPr="00BE7EB6" w:rsidRDefault="00B06E58" w:rsidP="00D60393">
            <w:pPr>
              <w:snapToGrid w:val="0"/>
              <w:spacing w:before="48"/>
              <w:jc w:val="both"/>
              <w:rPr>
                <w:b/>
                <w:sz w:val="20"/>
                <w:szCs w:val="20"/>
              </w:rPr>
            </w:pPr>
            <w:r w:rsidRPr="00BE7EB6">
              <w:rPr>
                <w:b/>
                <w:sz w:val="20"/>
                <w:szCs w:val="20"/>
              </w:rPr>
              <w:t xml:space="preserve">Obsah </w:t>
            </w:r>
            <w:r w:rsidR="00D60393" w:rsidRPr="00BE7EB6">
              <w:rPr>
                <w:b/>
                <w:sz w:val="20"/>
                <w:szCs w:val="20"/>
              </w:rPr>
              <w:t>textové a grafické části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E58" w:rsidRPr="00BE7EB6" w:rsidRDefault="00B06E58">
            <w:pPr>
              <w:snapToGrid w:val="0"/>
              <w:spacing w:before="48"/>
              <w:jc w:val="center"/>
              <w:rPr>
                <w:b/>
                <w:sz w:val="20"/>
                <w:szCs w:val="20"/>
              </w:rPr>
            </w:pPr>
            <w:r w:rsidRPr="00BE7EB6">
              <w:rPr>
                <w:b/>
                <w:sz w:val="20"/>
                <w:szCs w:val="20"/>
              </w:rPr>
              <w:t>2</w:t>
            </w:r>
          </w:p>
        </w:tc>
      </w:tr>
      <w:tr w:rsidR="00D34CB9" w:rsidRPr="00BE7EB6" w:rsidTr="00281B4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CB9" w:rsidRPr="00BE7EB6" w:rsidRDefault="00D34CB9">
            <w:pPr>
              <w:snapToGrid w:val="0"/>
              <w:spacing w:before="4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CB9" w:rsidRPr="00BE7EB6" w:rsidRDefault="00D34CB9">
            <w:pPr>
              <w:snapToGrid w:val="0"/>
              <w:spacing w:before="48"/>
              <w:jc w:val="both"/>
              <w:rPr>
                <w:b/>
                <w:sz w:val="20"/>
                <w:szCs w:val="20"/>
              </w:rPr>
            </w:pPr>
            <w:r w:rsidRPr="00BE7EB6">
              <w:rPr>
                <w:b/>
                <w:sz w:val="20"/>
                <w:szCs w:val="20"/>
              </w:rPr>
              <w:t>Seznam použitých zkratek, vysvětlivky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CB9" w:rsidRPr="00BE7EB6" w:rsidRDefault="00D34CB9">
            <w:pPr>
              <w:snapToGrid w:val="0"/>
              <w:spacing w:before="48"/>
              <w:jc w:val="center"/>
              <w:rPr>
                <w:b/>
                <w:sz w:val="20"/>
                <w:szCs w:val="20"/>
              </w:rPr>
            </w:pPr>
            <w:r w:rsidRPr="00BE7EB6">
              <w:rPr>
                <w:b/>
                <w:sz w:val="20"/>
                <w:szCs w:val="20"/>
              </w:rPr>
              <w:t>4</w:t>
            </w:r>
          </w:p>
        </w:tc>
      </w:tr>
      <w:tr w:rsidR="00D34CB9" w:rsidRPr="00BE7EB6" w:rsidTr="00281B4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CB9" w:rsidRPr="00BE7EB6" w:rsidRDefault="00D34CB9">
            <w:pPr>
              <w:snapToGrid w:val="0"/>
              <w:spacing w:before="48"/>
              <w:jc w:val="both"/>
              <w:rPr>
                <w:b/>
                <w:sz w:val="20"/>
                <w:szCs w:val="20"/>
              </w:rPr>
            </w:pPr>
            <w:r w:rsidRPr="00BE7EB6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CB9" w:rsidRPr="00BE7EB6" w:rsidRDefault="00D34CB9">
            <w:pPr>
              <w:snapToGrid w:val="0"/>
              <w:spacing w:before="48"/>
              <w:jc w:val="both"/>
              <w:rPr>
                <w:b/>
                <w:sz w:val="20"/>
                <w:szCs w:val="20"/>
              </w:rPr>
            </w:pPr>
            <w:r w:rsidRPr="00BE7EB6">
              <w:rPr>
                <w:b/>
                <w:sz w:val="20"/>
                <w:szCs w:val="20"/>
              </w:rPr>
              <w:t>Vymezení zastavěného území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CB9" w:rsidRPr="00BE7EB6" w:rsidRDefault="00D34CB9">
            <w:pPr>
              <w:snapToGrid w:val="0"/>
              <w:spacing w:before="48"/>
              <w:jc w:val="center"/>
              <w:rPr>
                <w:b/>
                <w:sz w:val="20"/>
                <w:szCs w:val="20"/>
              </w:rPr>
            </w:pPr>
            <w:r w:rsidRPr="00BE7EB6">
              <w:rPr>
                <w:b/>
                <w:sz w:val="20"/>
                <w:szCs w:val="20"/>
              </w:rPr>
              <w:t>5</w:t>
            </w:r>
          </w:p>
        </w:tc>
      </w:tr>
      <w:tr w:rsidR="00D34CB9" w:rsidRPr="00BE7EB6" w:rsidTr="00281B4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CB9" w:rsidRPr="00BE7EB6" w:rsidRDefault="00D34CB9">
            <w:pPr>
              <w:snapToGrid w:val="0"/>
              <w:spacing w:before="48"/>
              <w:jc w:val="both"/>
              <w:rPr>
                <w:sz w:val="20"/>
                <w:szCs w:val="20"/>
              </w:rPr>
            </w:pPr>
            <w:r w:rsidRPr="00BE7EB6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CB9" w:rsidRPr="00BE7EB6" w:rsidRDefault="00D34CB9">
            <w:pPr>
              <w:pStyle w:val="NeodTun"/>
              <w:widowControl/>
              <w:snapToGrid w:val="0"/>
              <w:spacing w:before="48" w:line="240" w:lineRule="auto"/>
              <w:textAlignment w:val="auto"/>
              <w:rPr>
                <w:sz w:val="20"/>
                <w:szCs w:val="20"/>
              </w:rPr>
            </w:pPr>
            <w:r w:rsidRPr="00BE7EB6">
              <w:rPr>
                <w:bCs w:val="0"/>
                <w:sz w:val="20"/>
                <w:szCs w:val="20"/>
              </w:rPr>
              <w:t>Základní koncepce rozvoje území obce, ochrany a rozvoje jeho hodnot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CB9" w:rsidRPr="00BE7EB6" w:rsidRDefault="00D443B6">
            <w:pPr>
              <w:snapToGrid w:val="0"/>
              <w:spacing w:before="48"/>
              <w:jc w:val="center"/>
              <w:rPr>
                <w:sz w:val="20"/>
                <w:szCs w:val="20"/>
              </w:rPr>
            </w:pPr>
            <w:r w:rsidRPr="00BE7EB6">
              <w:rPr>
                <w:b/>
                <w:sz w:val="20"/>
                <w:szCs w:val="20"/>
              </w:rPr>
              <w:t>5</w:t>
            </w:r>
          </w:p>
        </w:tc>
      </w:tr>
      <w:tr w:rsidR="00B364D5" w:rsidRPr="00BE7EB6" w:rsidTr="00281B4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4D5" w:rsidRPr="00BE7EB6" w:rsidRDefault="00B364D5" w:rsidP="008F7398">
            <w:pPr>
              <w:snapToGrid w:val="0"/>
              <w:spacing w:before="48"/>
              <w:jc w:val="both"/>
              <w:rPr>
                <w:sz w:val="20"/>
                <w:szCs w:val="20"/>
              </w:rPr>
            </w:pPr>
            <w:proofErr w:type="gramStart"/>
            <w:r w:rsidRPr="00BE7EB6">
              <w:rPr>
                <w:sz w:val="20"/>
                <w:szCs w:val="20"/>
              </w:rPr>
              <w:t>B.1</w:t>
            </w:r>
            <w:proofErr w:type="gramEnd"/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4D5" w:rsidRPr="00BE7EB6" w:rsidRDefault="00B364D5" w:rsidP="008F7398">
            <w:pPr>
              <w:snapToGrid w:val="0"/>
              <w:spacing w:before="48"/>
              <w:jc w:val="both"/>
              <w:rPr>
                <w:bCs/>
                <w:sz w:val="20"/>
                <w:szCs w:val="20"/>
              </w:rPr>
            </w:pPr>
            <w:r w:rsidRPr="00BE7EB6">
              <w:rPr>
                <w:sz w:val="20"/>
                <w:szCs w:val="20"/>
              </w:rPr>
              <w:t>Požadavky na plnění úlohy obce v širším území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4D5" w:rsidRPr="00BE7EB6" w:rsidRDefault="00D443B6" w:rsidP="00D443B6">
            <w:pPr>
              <w:snapToGrid w:val="0"/>
              <w:spacing w:before="48"/>
              <w:jc w:val="center"/>
              <w:rPr>
                <w:sz w:val="20"/>
                <w:szCs w:val="20"/>
              </w:rPr>
            </w:pPr>
            <w:r w:rsidRPr="00BE7EB6">
              <w:rPr>
                <w:bCs/>
                <w:sz w:val="20"/>
                <w:szCs w:val="20"/>
              </w:rPr>
              <w:t>5</w:t>
            </w:r>
          </w:p>
        </w:tc>
      </w:tr>
      <w:tr w:rsidR="00B364D5" w:rsidRPr="00BE7EB6" w:rsidTr="00281B4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4D5" w:rsidRPr="00BE7EB6" w:rsidRDefault="00B364D5" w:rsidP="008F7398">
            <w:pPr>
              <w:snapToGrid w:val="0"/>
              <w:spacing w:before="48"/>
              <w:jc w:val="both"/>
              <w:rPr>
                <w:sz w:val="20"/>
              </w:rPr>
            </w:pPr>
            <w:proofErr w:type="gramStart"/>
            <w:r w:rsidRPr="00BE7EB6">
              <w:rPr>
                <w:sz w:val="20"/>
                <w:szCs w:val="20"/>
              </w:rPr>
              <w:t>B.2</w:t>
            </w:r>
            <w:proofErr w:type="gramEnd"/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4D5" w:rsidRPr="00BE7EB6" w:rsidRDefault="00B364D5" w:rsidP="008F7398">
            <w:pPr>
              <w:pStyle w:val="ARIELNEODSAZEN"/>
              <w:snapToGrid w:val="0"/>
              <w:spacing w:before="48" w:after="0"/>
              <w:rPr>
                <w:bCs/>
                <w:sz w:val="20"/>
              </w:rPr>
            </w:pPr>
            <w:r w:rsidRPr="00BE7EB6">
              <w:rPr>
                <w:sz w:val="20"/>
              </w:rPr>
              <w:t>Hlavní cíle a zásady koncepce rozvoje území obce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4D5" w:rsidRPr="00BE7EB6" w:rsidRDefault="00D443B6" w:rsidP="00D443B6">
            <w:pPr>
              <w:snapToGrid w:val="0"/>
              <w:spacing w:before="48"/>
              <w:jc w:val="center"/>
              <w:rPr>
                <w:b/>
                <w:sz w:val="20"/>
                <w:szCs w:val="20"/>
              </w:rPr>
            </w:pPr>
            <w:r w:rsidRPr="00BE7EB6">
              <w:rPr>
                <w:bCs/>
                <w:sz w:val="20"/>
                <w:szCs w:val="20"/>
              </w:rPr>
              <w:t>5</w:t>
            </w:r>
          </w:p>
        </w:tc>
      </w:tr>
      <w:tr w:rsidR="00B364D5" w:rsidRPr="00BE7EB6" w:rsidTr="00281B4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4D5" w:rsidRPr="00BE7EB6" w:rsidRDefault="00B364D5" w:rsidP="008F7398">
            <w:pPr>
              <w:snapToGrid w:val="0"/>
              <w:spacing w:before="48"/>
              <w:jc w:val="both"/>
              <w:rPr>
                <w:sz w:val="20"/>
                <w:szCs w:val="20"/>
              </w:rPr>
            </w:pPr>
            <w:proofErr w:type="gramStart"/>
            <w:r w:rsidRPr="00BE7EB6">
              <w:rPr>
                <w:sz w:val="20"/>
                <w:szCs w:val="20"/>
              </w:rPr>
              <w:t>B.3</w:t>
            </w:r>
            <w:proofErr w:type="gramEnd"/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4D5" w:rsidRPr="00BE7EB6" w:rsidRDefault="003A4033" w:rsidP="008F7398">
            <w:pPr>
              <w:pStyle w:val="ARIELNEODSAZEN"/>
              <w:snapToGrid w:val="0"/>
              <w:spacing w:before="48" w:after="0"/>
              <w:rPr>
                <w:sz w:val="20"/>
              </w:rPr>
            </w:pPr>
            <w:r w:rsidRPr="00BE7EB6">
              <w:rPr>
                <w:sz w:val="20"/>
              </w:rPr>
              <w:t>Hlavní cíle a zásady ochrany a rozvoje hodnot území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64D5" w:rsidRPr="00BE7EB6" w:rsidRDefault="00D443B6">
            <w:pPr>
              <w:snapToGrid w:val="0"/>
              <w:spacing w:before="48"/>
              <w:jc w:val="center"/>
              <w:rPr>
                <w:bCs/>
                <w:sz w:val="20"/>
                <w:szCs w:val="20"/>
              </w:rPr>
            </w:pPr>
            <w:r w:rsidRPr="00BE7EB6">
              <w:rPr>
                <w:bCs/>
                <w:sz w:val="20"/>
                <w:szCs w:val="20"/>
              </w:rPr>
              <w:t>8</w:t>
            </w:r>
          </w:p>
        </w:tc>
      </w:tr>
      <w:tr w:rsidR="00D34CB9" w:rsidRPr="00BE7EB6" w:rsidTr="00281B4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CB9" w:rsidRPr="00BE7EB6" w:rsidRDefault="00D34CB9">
            <w:pPr>
              <w:snapToGrid w:val="0"/>
              <w:spacing w:before="48"/>
              <w:jc w:val="both"/>
              <w:rPr>
                <w:b/>
                <w:sz w:val="20"/>
                <w:szCs w:val="20"/>
              </w:rPr>
            </w:pPr>
            <w:r w:rsidRPr="00BE7EB6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CB9" w:rsidRPr="00BE7EB6" w:rsidRDefault="00D34CB9" w:rsidP="00B06E58">
            <w:pPr>
              <w:snapToGrid w:val="0"/>
              <w:spacing w:before="48"/>
              <w:jc w:val="both"/>
              <w:rPr>
                <w:b/>
                <w:sz w:val="20"/>
                <w:szCs w:val="20"/>
              </w:rPr>
            </w:pPr>
            <w:r w:rsidRPr="00BE7EB6">
              <w:rPr>
                <w:b/>
                <w:sz w:val="20"/>
                <w:szCs w:val="20"/>
              </w:rPr>
              <w:t>Urbanistická koncepce</w:t>
            </w:r>
            <w:r w:rsidR="00B06E58" w:rsidRPr="00BE7EB6">
              <w:rPr>
                <w:b/>
                <w:sz w:val="20"/>
                <w:szCs w:val="20"/>
              </w:rPr>
              <w:t xml:space="preserve"> včetně urbanistické kompozice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CB9" w:rsidRPr="00BE7EB6" w:rsidRDefault="00D34CB9" w:rsidP="00D443B6">
            <w:pPr>
              <w:snapToGrid w:val="0"/>
              <w:spacing w:before="48"/>
              <w:jc w:val="center"/>
              <w:rPr>
                <w:sz w:val="20"/>
              </w:rPr>
            </w:pPr>
            <w:r w:rsidRPr="00BE7EB6">
              <w:rPr>
                <w:b/>
                <w:sz w:val="20"/>
                <w:szCs w:val="20"/>
              </w:rPr>
              <w:t>1</w:t>
            </w:r>
            <w:r w:rsidR="00D443B6" w:rsidRPr="00BE7EB6">
              <w:rPr>
                <w:b/>
                <w:sz w:val="20"/>
                <w:szCs w:val="20"/>
              </w:rPr>
              <w:t>0</w:t>
            </w:r>
          </w:p>
        </w:tc>
      </w:tr>
      <w:tr w:rsidR="003A4033" w:rsidRPr="00BE7EB6" w:rsidTr="00281B4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033" w:rsidRPr="00BE7EB6" w:rsidRDefault="003A4033" w:rsidP="00BB3621">
            <w:pPr>
              <w:pStyle w:val="ARIELNEODSAZEN"/>
              <w:snapToGrid w:val="0"/>
              <w:spacing w:before="48" w:after="0"/>
              <w:rPr>
                <w:sz w:val="20"/>
              </w:rPr>
            </w:pPr>
            <w:proofErr w:type="gramStart"/>
            <w:r w:rsidRPr="00BE7EB6">
              <w:rPr>
                <w:sz w:val="20"/>
              </w:rPr>
              <w:t>C.1</w:t>
            </w:r>
            <w:proofErr w:type="gramEnd"/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033" w:rsidRPr="00BE7EB6" w:rsidRDefault="000F3826" w:rsidP="000F3826">
            <w:pPr>
              <w:pStyle w:val="ARIELNEODSAZEN"/>
              <w:snapToGrid w:val="0"/>
              <w:spacing w:before="48" w:after="0"/>
              <w:rPr>
                <w:sz w:val="20"/>
              </w:rPr>
            </w:pPr>
            <w:r w:rsidRPr="00BE7EB6">
              <w:rPr>
                <w:sz w:val="20"/>
              </w:rPr>
              <w:t>Urbanistická</w:t>
            </w:r>
            <w:r w:rsidR="003A4033" w:rsidRPr="00BE7EB6">
              <w:rPr>
                <w:sz w:val="20"/>
              </w:rPr>
              <w:t xml:space="preserve"> koncepce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033" w:rsidRPr="00BE7EB6" w:rsidRDefault="003A4033" w:rsidP="00D443B6">
            <w:pPr>
              <w:pStyle w:val="ARIELNEODSAZEN"/>
              <w:snapToGrid w:val="0"/>
              <w:spacing w:before="48" w:after="0"/>
              <w:jc w:val="center"/>
              <w:rPr>
                <w:sz w:val="20"/>
              </w:rPr>
            </w:pPr>
            <w:r w:rsidRPr="00BE7EB6">
              <w:rPr>
                <w:sz w:val="20"/>
              </w:rPr>
              <w:t>1</w:t>
            </w:r>
            <w:r w:rsidR="00D443B6" w:rsidRPr="00BE7EB6">
              <w:rPr>
                <w:sz w:val="20"/>
              </w:rPr>
              <w:t>0</w:t>
            </w:r>
          </w:p>
        </w:tc>
      </w:tr>
      <w:tr w:rsidR="000F3826" w:rsidRPr="00BE7EB6" w:rsidTr="00281B4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826" w:rsidRPr="00BE7EB6" w:rsidRDefault="000F3826" w:rsidP="000F3826">
            <w:pPr>
              <w:pStyle w:val="ARIELNEODSAZEN"/>
              <w:snapToGrid w:val="0"/>
              <w:spacing w:before="48" w:after="0"/>
              <w:rPr>
                <w:sz w:val="20"/>
              </w:rPr>
            </w:pPr>
            <w:proofErr w:type="gramStart"/>
            <w:r w:rsidRPr="00BE7EB6">
              <w:rPr>
                <w:sz w:val="20"/>
              </w:rPr>
              <w:t>C.2</w:t>
            </w:r>
            <w:proofErr w:type="gramEnd"/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826" w:rsidRPr="00BE7EB6" w:rsidRDefault="000F3826" w:rsidP="00BB3621">
            <w:pPr>
              <w:pStyle w:val="ARIELNEODSAZEN"/>
              <w:snapToGrid w:val="0"/>
              <w:spacing w:before="48" w:after="0"/>
              <w:rPr>
                <w:sz w:val="20"/>
              </w:rPr>
            </w:pPr>
            <w:r w:rsidRPr="00BE7EB6">
              <w:rPr>
                <w:sz w:val="20"/>
              </w:rPr>
              <w:t>Urbanistická kompozice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826" w:rsidRPr="00BE7EB6" w:rsidRDefault="006A6970" w:rsidP="00D443B6">
            <w:pPr>
              <w:pStyle w:val="ARIELNEODSAZEN"/>
              <w:snapToGrid w:val="0"/>
              <w:spacing w:before="48" w:after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3A4033" w:rsidRPr="00BE7EB6" w:rsidTr="00281B4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033" w:rsidRPr="00BE7EB6" w:rsidRDefault="003A4033" w:rsidP="000F3826">
            <w:pPr>
              <w:pStyle w:val="ARIELNEODSAZEN"/>
              <w:snapToGrid w:val="0"/>
              <w:spacing w:before="48" w:after="0"/>
              <w:rPr>
                <w:sz w:val="20"/>
              </w:rPr>
            </w:pPr>
            <w:proofErr w:type="gramStart"/>
            <w:r w:rsidRPr="00BE7EB6">
              <w:rPr>
                <w:sz w:val="20"/>
              </w:rPr>
              <w:t>C.</w:t>
            </w:r>
            <w:r w:rsidR="000F3826" w:rsidRPr="00BE7EB6">
              <w:rPr>
                <w:sz w:val="20"/>
              </w:rPr>
              <w:t>3</w:t>
            </w:r>
            <w:proofErr w:type="gramEnd"/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033" w:rsidRPr="00BE7EB6" w:rsidRDefault="003A4033" w:rsidP="00FB630B">
            <w:pPr>
              <w:pStyle w:val="ARIELNEODSAZEN"/>
              <w:snapToGrid w:val="0"/>
              <w:spacing w:before="48" w:after="0"/>
              <w:rPr>
                <w:sz w:val="20"/>
              </w:rPr>
            </w:pPr>
            <w:r w:rsidRPr="00BE7EB6">
              <w:rPr>
                <w:sz w:val="20"/>
              </w:rPr>
              <w:t>Vymezení zastavitelných ploch, ploch přestavby a nezastavitelných ploch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033" w:rsidRPr="00BE7EB6" w:rsidRDefault="003A4033" w:rsidP="00D443B6">
            <w:pPr>
              <w:pStyle w:val="ARIELNEODSAZEN"/>
              <w:snapToGrid w:val="0"/>
              <w:spacing w:before="48" w:after="0"/>
              <w:jc w:val="center"/>
              <w:rPr>
                <w:b/>
                <w:sz w:val="20"/>
              </w:rPr>
            </w:pPr>
            <w:r w:rsidRPr="00BE7EB6">
              <w:rPr>
                <w:sz w:val="20"/>
              </w:rPr>
              <w:t>1</w:t>
            </w:r>
            <w:r w:rsidR="00D443B6" w:rsidRPr="00BE7EB6">
              <w:rPr>
                <w:sz w:val="20"/>
              </w:rPr>
              <w:t>4</w:t>
            </w:r>
          </w:p>
        </w:tc>
      </w:tr>
      <w:tr w:rsidR="00B06E58" w:rsidRPr="00BE7EB6" w:rsidTr="00281B4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E58" w:rsidRPr="00BE7EB6" w:rsidRDefault="000F3826" w:rsidP="000F3826">
            <w:pPr>
              <w:pStyle w:val="ARIELNEODSAZEN"/>
              <w:snapToGrid w:val="0"/>
              <w:spacing w:before="48" w:after="0"/>
              <w:rPr>
                <w:sz w:val="20"/>
              </w:rPr>
            </w:pPr>
            <w:proofErr w:type="gramStart"/>
            <w:r w:rsidRPr="00BE7EB6">
              <w:rPr>
                <w:sz w:val="20"/>
              </w:rPr>
              <w:t>C.4.</w:t>
            </w:r>
            <w:proofErr w:type="gramEnd"/>
            <w:r w:rsidRPr="00BE7EB6">
              <w:rPr>
                <w:sz w:val="20"/>
              </w:rPr>
              <w:t xml:space="preserve"> 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E58" w:rsidRPr="00BE7EB6" w:rsidRDefault="000F3826" w:rsidP="00FB630B">
            <w:pPr>
              <w:pStyle w:val="ARIELNEODSAZEN"/>
              <w:snapToGrid w:val="0"/>
              <w:spacing w:before="48" w:after="0"/>
              <w:rPr>
                <w:sz w:val="20"/>
              </w:rPr>
            </w:pPr>
            <w:r w:rsidRPr="00BE7EB6">
              <w:rPr>
                <w:sz w:val="20"/>
              </w:rPr>
              <w:t>Systém sídelní zeleně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E58" w:rsidRPr="00BE7EB6" w:rsidRDefault="006A6970" w:rsidP="00D443B6">
            <w:pPr>
              <w:pStyle w:val="ARIELNEODSAZEN"/>
              <w:snapToGrid w:val="0"/>
              <w:spacing w:before="48" w:after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3A4033" w:rsidRPr="00BE7EB6" w:rsidTr="00281B4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033" w:rsidRPr="00BE7EB6" w:rsidRDefault="003A4033">
            <w:pPr>
              <w:snapToGrid w:val="0"/>
              <w:spacing w:before="48"/>
              <w:jc w:val="both"/>
              <w:rPr>
                <w:b/>
                <w:sz w:val="20"/>
                <w:szCs w:val="20"/>
              </w:rPr>
            </w:pPr>
            <w:r w:rsidRPr="00BE7EB6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033" w:rsidRPr="00BE7EB6" w:rsidRDefault="003A4033">
            <w:pPr>
              <w:snapToGrid w:val="0"/>
              <w:spacing w:before="48"/>
              <w:jc w:val="both"/>
              <w:rPr>
                <w:b/>
                <w:sz w:val="20"/>
                <w:szCs w:val="20"/>
              </w:rPr>
            </w:pPr>
            <w:r w:rsidRPr="00BE7EB6">
              <w:rPr>
                <w:b/>
                <w:sz w:val="20"/>
                <w:szCs w:val="20"/>
              </w:rPr>
              <w:t>Koncepce veřejné infrastruktury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033" w:rsidRPr="00BE7EB6" w:rsidRDefault="003A4033" w:rsidP="00F32104">
            <w:pPr>
              <w:snapToGrid w:val="0"/>
              <w:spacing w:before="48"/>
              <w:jc w:val="center"/>
              <w:rPr>
                <w:sz w:val="20"/>
                <w:szCs w:val="20"/>
              </w:rPr>
            </w:pPr>
            <w:r w:rsidRPr="00BE7EB6">
              <w:rPr>
                <w:b/>
                <w:sz w:val="20"/>
                <w:szCs w:val="20"/>
              </w:rPr>
              <w:t>1</w:t>
            </w:r>
            <w:r w:rsidR="00F32104">
              <w:rPr>
                <w:b/>
                <w:sz w:val="20"/>
                <w:szCs w:val="20"/>
              </w:rPr>
              <w:t>7</w:t>
            </w:r>
          </w:p>
        </w:tc>
      </w:tr>
      <w:tr w:rsidR="003A4033" w:rsidRPr="00BE7EB6" w:rsidTr="00281B4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033" w:rsidRPr="00BE7EB6" w:rsidRDefault="003A4033">
            <w:pPr>
              <w:snapToGrid w:val="0"/>
              <w:spacing w:before="48"/>
              <w:jc w:val="both"/>
              <w:rPr>
                <w:sz w:val="20"/>
                <w:szCs w:val="20"/>
              </w:rPr>
            </w:pPr>
            <w:proofErr w:type="gramStart"/>
            <w:r w:rsidRPr="00BE7EB6">
              <w:rPr>
                <w:sz w:val="20"/>
                <w:szCs w:val="20"/>
              </w:rPr>
              <w:t>D.1</w:t>
            </w:r>
            <w:proofErr w:type="gramEnd"/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033" w:rsidRPr="00BE7EB6" w:rsidRDefault="003A4033">
            <w:pPr>
              <w:snapToGrid w:val="0"/>
              <w:spacing w:before="48"/>
              <w:jc w:val="both"/>
              <w:rPr>
                <w:bCs/>
                <w:sz w:val="20"/>
                <w:szCs w:val="20"/>
              </w:rPr>
            </w:pPr>
            <w:r w:rsidRPr="00BE7EB6">
              <w:rPr>
                <w:sz w:val="20"/>
                <w:szCs w:val="20"/>
              </w:rPr>
              <w:t>Dopravní infrastruktura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033" w:rsidRPr="00BE7EB6" w:rsidRDefault="003A4033" w:rsidP="00F32104">
            <w:pPr>
              <w:snapToGrid w:val="0"/>
              <w:spacing w:before="48"/>
              <w:jc w:val="center"/>
              <w:rPr>
                <w:sz w:val="20"/>
                <w:szCs w:val="20"/>
              </w:rPr>
            </w:pPr>
            <w:r w:rsidRPr="00BE7EB6">
              <w:rPr>
                <w:bCs/>
                <w:sz w:val="20"/>
                <w:szCs w:val="20"/>
              </w:rPr>
              <w:t>1</w:t>
            </w:r>
            <w:r w:rsidR="00F32104">
              <w:rPr>
                <w:bCs/>
                <w:sz w:val="20"/>
                <w:szCs w:val="20"/>
              </w:rPr>
              <w:t>7</w:t>
            </w:r>
          </w:p>
        </w:tc>
      </w:tr>
      <w:tr w:rsidR="003A4033" w:rsidRPr="00BE7EB6" w:rsidTr="00281B4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033" w:rsidRPr="00BE7EB6" w:rsidRDefault="003A4033">
            <w:pPr>
              <w:snapToGrid w:val="0"/>
              <w:spacing w:before="48"/>
              <w:jc w:val="both"/>
              <w:rPr>
                <w:sz w:val="20"/>
                <w:szCs w:val="20"/>
              </w:rPr>
            </w:pPr>
            <w:proofErr w:type="gramStart"/>
            <w:r w:rsidRPr="00BE7EB6">
              <w:rPr>
                <w:sz w:val="20"/>
                <w:szCs w:val="20"/>
              </w:rPr>
              <w:t>D.2</w:t>
            </w:r>
            <w:proofErr w:type="gramEnd"/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033" w:rsidRPr="00BE7EB6" w:rsidRDefault="003A4033">
            <w:pPr>
              <w:snapToGrid w:val="0"/>
              <w:spacing w:before="48"/>
              <w:jc w:val="both"/>
              <w:rPr>
                <w:sz w:val="20"/>
                <w:szCs w:val="20"/>
              </w:rPr>
            </w:pPr>
            <w:r w:rsidRPr="00BE7EB6">
              <w:rPr>
                <w:sz w:val="20"/>
                <w:szCs w:val="20"/>
              </w:rPr>
              <w:t>Technická infrastruktura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033" w:rsidRPr="00BE7EB6" w:rsidRDefault="00D443B6" w:rsidP="006A6970">
            <w:pPr>
              <w:snapToGrid w:val="0"/>
              <w:spacing w:before="48"/>
              <w:jc w:val="center"/>
              <w:rPr>
                <w:sz w:val="20"/>
                <w:szCs w:val="20"/>
              </w:rPr>
            </w:pPr>
            <w:r w:rsidRPr="00BE7EB6">
              <w:rPr>
                <w:sz w:val="20"/>
                <w:szCs w:val="20"/>
              </w:rPr>
              <w:t>1</w:t>
            </w:r>
            <w:r w:rsidR="006A6970">
              <w:rPr>
                <w:sz w:val="20"/>
                <w:szCs w:val="20"/>
              </w:rPr>
              <w:t>9</w:t>
            </w:r>
          </w:p>
        </w:tc>
      </w:tr>
      <w:tr w:rsidR="003A4033" w:rsidRPr="00BE7EB6" w:rsidTr="00281B4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033" w:rsidRPr="00BE7EB6" w:rsidRDefault="003A4033">
            <w:pPr>
              <w:snapToGrid w:val="0"/>
              <w:spacing w:before="48"/>
              <w:jc w:val="both"/>
              <w:rPr>
                <w:sz w:val="20"/>
                <w:szCs w:val="20"/>
              </w:rPr>
            </w:pPr>
            <w:proofErr w:type="gramStart"/>
            <w:r w:rsidRPr="00BE7EB6">
              <w:rPr>
                <w:sz w:val="20"/>
                <w:szCs w:val="20"/>
              </w:rPr>
              <w:t>D.3</w:t>
            </w:r>
            <w:proofErr w:type="gramEnd"/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033" w:rsidRPr="00BE7EB6" w:rsidRDefault="003A4033">
            <w:pPr>
              <w:snapToGrid w:val="0"/>
              <w:spacing w:before="48"/>
              <w:jc w:val="both"/>
              <w:rPr>
                <w:sz w:val="20"/>
                <w:szCs w:val="20"/>
              </w:rPr>
            </w:pPr>
            <w:r w:rsidRPr="00BE7EB6">
              <w:rPr>
                <w:sz w:val="20"/>
                <w:szCs w:val="20"/>
              </w:rPr>
              <w:t>Občanské vybavení veřejné infrastruktury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033" w:rsidRPr="00BE7EB6" w:rsidRDefault="003A4033" w:rsidP="006A6970">
            <w:pPr>
              <w:snapToGrid w:val="0"/>
              <w:spacing w:before="48"/>
              <w:jc w:val="center"/>
              <w:rPr>
                <w:sz w:val="20"/>
                <w:szCs w:val="20"/>
              </w:rPr>
            </w:pPr>
            <w:r w:rsidRPr="00BE7EB6">
              <w:rPr>
                <w:sz w:val="20"/>
                <w:szCs w:val="20"/>
              </w:rPr>
              <w:t>2</w:t>
            </w:r>
            <w:r w:rsidR="006A6970">
              <w:rPr>
                <w:sz w:val="20"/>
                <w:szCs w:val="20"/>
              </w:rPr>
              <w:t>2</w:t>
            </w:r>
          </w:p>
        </w:tc>
      </w:tr>
      <w:tr w:rsidR="003A4033" w:rsidRPr="00BE7EB6" w:rsidTr="00281B4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033" w:rsidRPr="00BE7EB6" w:rsidRDefault="003A4033">
            <w:pPr>
              <w:snapToGrid w:val="0"/>
              <w:spacing w:before="48"/>
              <w:jc w:val="both"/>
              <w:rPr>
                <w:sz w:val="20"/>
                <w:szCs w:val="20"/>
              </w:rPr>
            </w:pPr>
            <w:proofErr w:type="gramStart"/>
            <w:r w:rsidRPr="00BE7EB6">
              <w:rPr>
                <w:sz w:val="20"/>
                <w:szCs w:val="20"/>
              </w:rPr>
              <w:t>D.4</w:t>
            </w:r>
            <w:proofErr w:type="gramEnd"/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033" w:rsidRPr="00BE7EB6" w:rsidRDefault="003A4033">
            <w:pPr>
              <w:snapToGrid w:val="0"/>
              <w:spacing w:before="48"/>
              <w:jc w:val="both"/>
              <w:rPr>
                <w:sz w:val="20"/>
                <w:szCs w:val="20"/>
              </w:rPr>
            </w:pPr>
            <w:r w:rsidRPr="00BE7EB6">
              <w:rPr>
                <w:sz w:val="20"/>
                <w:szCs w:val="20"/>
              </w:rPr>
              <w:t>Veřejná prostranství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033" w:rsidRPr="00BE7EB6" w:rsidRDefault="003A4033" w:rsidP="006A6970">
            <w:pPr>
              <w:snapToGrid w:val="0"/>
              <w:spacing w:before="48"/>
              <w:jc w:val="center"/>
              <w:rPr>
                <w:sz w:val="20"/>
                <w:szCs w:val="20"/>
              </w:rPr>
            </w:pPr>
            <w:r w:rsidRPr="00BE7EB6">
              <w:rPr>
                <w:sz w:val="20"/>
                <w:szCs w:val="20"/>
              </w:rPr>
              <w:t>2</w:t>
            </w:r>
            <w:r w:rsidR="006A6970">
              <w:rPr>
                <w:sz w:val="20"/>
                <w:szCs w:val="20"/>
              </w:rPr>
              <w:t>3</w:t>
            </w:r>
          </w:p>
        </w:tc>
      </w:tr>
      <w:tr w:rsidR="003A4033" w:rsidRPr="00BE7EB6" w:rsidTr="00281B4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033" w:rsidRPr="00BE7EB6" w:rsidRDefault="003A4033">
            <w:pPr>
              <w:snapToGrid w:val="0"/>
              <w:spacing w:before="48"/>
              <w:jc w:val="both"/>
              <w:rPr>
                <w:sz w:val="20"/>
                <w:szCs w:val="20"/>
              </w:rPr>
            </w:pPr>
            <w:proofErr w:type="gramStart"/>
            <w:r w:rsidRPr="00BE7EB6">
              <w:rPr>
                <w:sz w:val="20"/>
                <w:szCs w:val="20"/>
              </w:rPr>
              <w:t>D.5</w:t>
            </w:r>
            <w:proofErr w:type="gramEnd"/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033" w:rsidRPr="00BE7EB6" w:rsidRDefault="003A4033">
            <w:pPr>
              <w:snapToGrid w:val="0"/>
              <w:spacing w:before="48"/>
              <w:jc w:val="both"/>
              <w:rPr>
                <w:sz w:val="20"/>
                <w:szCs w:val="20"/>
              </w:rPr>
            </w:pPr>
            <w:r w:rsidRPr="00BE7EB6">
              <w:rPr>
                <w:sz w:val="20"/>
                <w:szCs w:val="20"/>
              </w:rPr>
              <w:t>Civilní ochrana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033" w:rsidRPr="00BE7EB6" w:rsidRDefault="003A4033" w:rsidP="006A6970">
            <w:pPr>
              <w:snapToGrid w:val="0"/>
              <w:spacing w:before="48"/>
              <w:jc w:val="center"/>
              <w:rPr>
                <w:b/>
                <w:sz w:val="20"/>
                <w:szCs w:val="20"/>
              </w:rPr>
            </w:pPr>
            <w:r w:rsidRPr="00BE7EB6">
              <w:rPr>
                <w:sz w:val="20"/>
                <w:szCs w:val="20"/>
              </w:rPr>
              <w:t>2</w:t>
            </w:r>
            <w:r w:rsidR="006A6970">
              <w:rPr>
                <w:sz w:val="20"/>
                <w:szCs w:val="20"/>
              </w:rPr>
              <w:t>3</w:t>
            </w:r>
          </w:p>
        </w:tc>
      </w:tr>
      <w:tr w:rsidR="003A4033" w:rsidRPr="00BE7EB6" w:rsidTr="00281B4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033" w:rsidRPr="00BE7EB6" w:rsidRDefault="003A4033">
            <w:pPr>
              <w:snapToGrid w:val="0"/>
              <w:spacing w:before="48"/>
              <w:jc w:val="both"/>
              <w:rPr>
                <w:b/>
                <w:sz w:val="20"/>
                <w:szCs w:val="20"/>
              </w:rPr>
            </w:pPr>
            <w:r w:rsidRPr="00BE7EB6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033" w:rsidRPr="00BE7EB6" w:rsidRDefault="003A4033">
            <w:pPr>
              <w:snapToGrid w:val="0"/>
              <w:spacing w:before="48"/>
              <w:jc w:val="both"/>
              <w:rPr>
                <w:b/>
                <w:sz w:val="20"/>
                <w:szCs w:val="20"/>
              </w:rPr>
            </w:pPr>
            <w:r w:rsidRPr="00BE7EB6">
              <w:rPr>
                <w:b/>
                <w:sz w:val="20"/>
                <w:szCs w:val="20"/>
              </w:rPr>
              <w:t>Koncepce uspořádání krajiny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033" w:rsidRPr="00BE7EB6" w:rsidRDefault="003A4033" w:rsidP="006A6970">
            <w:pPr>
              <w:snapToGrid w:val="0"/>
              <w:spacing w:before="48"/>
              <w:jc w:val="center"/>
              <w:rPr>
                <w:sz w:val="20"/>
                <w:szCs w:val="20"/>
              </w:rPr>
            </w:pPr>
            <w:r w:rsidRPr="00BE7EB6">
              <w:rPr>
                <w:b/>
                <w:sz w:val="20"/>
                <w:szCs w:val="20"/>
              </w:rPr>
              <w:t>2</w:t>
            </w:r>
            <w:r w:rsidR="006A6970">
              <w:rPr>
                <w:b/>
                <w:sz w:val="20"/>
                <w:szCs w:val="20"/>
              </w:rPr>
              <w:t>5</w:t>
            </w:r>
          </w:p>
        </w:tc>
      </w:tr>
      <w:tr w:rsidR="000F3826" w:rsidRPr="00BE7EB6" w:rsidTr="00281B4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26" w:rsidRPr="00BE7EB6" w:rsidRDefault="000F3826" w:rsidP="00A8713B">
            <w:pPr>
              <w:snapToGrid w:val="0"/>
              <w:spacing w:before="48"/>
              <w:jc w:val="both"/>
              <w:rPr>
                <w:sz w:val="20"/>
                <w:szCs w:val="20"/>
              </w:rPr>
            </w:pPr>
            <w:proofErr w:type="gramStart"/>
            <w:r w:rsidRPr="00BE7EB6">
              <w:rPr>
                <w:sz w:val="20"/>
                <w:szCs w:val="20"/>
              </w:rPr>
              <w:t>E.1</w:t>
            </w:r>
            <w:proofErr w:type="gramEnd"/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26" w:rsidRPr="00BE7EB6" w:rsidRDefault="000F3826" w:rsidP="00A95A07">
            <w:pPr>
              <w:snapToGrid w:val="0"/>
              <w:spacing w:before="48"/>
              <w:jc w:val="both"/>
              <w:rPr>
                <w:sz w:val="20"/>
                <w:szCs w:val="20"/>
              </w:rPr>
            </w:pPr>
            <w:r w:rsidRPr="00BE7EB6">
              <w:rPr>
                <w:sz w:val="20"/>
                <w:szCs w:val="20"/>
              </w:rPr>
              <w:t xml:space="preserve">Vymezení ploch s rozdílným způsobem </w:t>
            </w:r>
            <w:r w:rsidR="00A95A07" w:rsidRPr="00BE7EB6">
              <w:rPr>
                <w:sz w:val="20"/>
                <w:szCs w:val="20"/>
              </w:rPr>
              <w:t>využití</w:t>
            </w:r>
            <w:r w:rsidRPr="00BE7EB6">
              <w:rPr>
                <w:sz w:val="20"/>
                <w:szCs w:val="20"/>
              </w:rPr>
              <w:t>, plochy změn v krajině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26" w:rsidRPr="00BE7EB6" w:rsidRDefault="00D67403" w:rsidP="006A6970">
            <w:pPr>
              <w:snapToGrid w:val="0"/>
              <w:spacing w:before="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A6970">
              <w:rPr>
                <w:b/>
                <w:sz w:val="20"/>
                <w:szCs w:val="20"/>
              </w:rPr>
              <w:t>5</w:t>
            </w:r>
          </w:p>
        </w:tc>
      </w:tr>
      <w:tr w:rsidR="000F3826" w:rsidRPr="00BE7EB6" w:rsidTr="00281B4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26" w:rsidRPr="00BE7EB6" w:rsidRDefault="000F3826" w:rsidP="00A8713B">
            <w:pPr>
              <w:snapToGrid w:val="0"/>
              <w:spacing w:before="48"/>
              <w:jc w:val="both"/>
              <w:rPr>
                <w:sz w:val="20"/>
                <w:szCs w:val="20"/>
              </w:rPr>
            </w:pPr>
            <w:proofErr w:type="gramStart"/>
            <w:r w:rsidRPr="00BE7EB6">
              <w:rPr>
                <w:sz w:val="20"/>
                <w:szCs w:val="20"/>
              </w:rPr>
              <w:t>E.2</w:t>
            </w:r>
            <w:proofErr w:type="gramEnd"/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26" w:rsidRPr="00BE7EB6" w:rsidRDefault="000F3826" w:rsidP="00D67403">
            <w:pPr>
              <w:snapToGrid w:val="0"/>
              <w:spacing w:before="48"/>
              <w:jc w:val="both"/>
              <w:rPr>
                <w:sz w:val="20"/>
                <w:szCs w:val="20"/>
              </w:rPr>
            </w:pPr>
            <w:proofErr w:type="spellStart"/>
            <w:r w:rsidRPr="00BE7EB6">
              <w:rPr>
                <w:sz w:val="20"/>
                <w:szCs w:val="20"/>
              </w:rPr>
              <w:t>Prostorotvorné</w:t>
            </w:r>
            <w:proofErr w:type="spellEnd"/>
            <w:r w:rsidRPr="00BE7EB6">
              <w:rPr>
                <w:sz w:val="20"/>
                <w:szCs w:val="20"/>
              </w:rPr>
              <w:t xml:space="preserve"> a funkční vazby </w:t>
            </w:r>
            <w:r w:rsidR="00D67403">
              <w:rPr>
                <w:sz w:val="20"/>
                <w:szCs w:val="20"/>
              </w:rPr>
              <w:t xml:space="preserve">v </w:t>
            </w:r>
            <w:r w:rsidRPr="00BE7EB6">
              <w:rPr>
                <w:sz w:val="20"/>
                <w:szCs w:val="20"/>
              </w:rPr>
              <w:t>krajin</w:t>
            </w:r>
            <w:r w:rsidR="00D67403">
              <w:rPr>
                <w:sz w:val="20"/>
                <w:szCs w:val="20"/>
              </w:rPr>
              <w:t>ě</w:t>
            </w:r>
            <w:r w:rsidRPr="00BE7EB6">
              <w:rPr>
                <w:sz w:val="20"/>
                <w:szCs w:val="20"/>
              </w:rPr>
              <w:t>, krajinný ráz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26" w:rsidRPr="00BE7EB6" w:rsidRDefault="000F3826" w:rsidP="006A6970">
            <w:pPr>
              <w:snapToGrid w:val="0"/>
              <w:spacing w:before="48"/>
              <w:jc w:val="center"/>
              <w:rPr>
                <w:sz w:val="20"/>
                <w:szCs w:val="20"/>
              </w:rPr>
            </w:pPr>
            <w:r w:rsidRPr="00BE7EB6">
              <w:rPr>
                <w:sz w:val="20"/>
                <w:szCs w:val="20"/>
              </w:rPr>
              <w:t>2</w:t>
            </w:r>
            <w:r w:rsidR="006A6970">
              <w:rPr>
                <w:sz w:val="20"/>
                <w:szCs w:val="20"/>
              </w:rPr>
              <w:t>5</w:t>
            </w:r>
          </w:p>
        </w:tc>
      </w:tr>
      <w:tr w:rsidR="000F3826" w:rsidRPr="00BE7EB6" w:rsidTr="00281B4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26" w:rsidRPr="00BE7EB6" w:rsidRDefault="000F3826" w:rsidP="00A8713B">
            <w:pPr>
              <w:snapToGrid w:val="0"/>
              <w:spacing w:before="48"/>
              <w:jc w:val="both"/>
              <w:rPr>
                <w:sz w:val="20"/>
                <w:szCs w:val="20"/>
              </w:rPr>
            </w:pPr>
            <w:proofErr w:type="gramStart"/>
            <w:r w:rsidRPr="00BE7EB6">
              <w:rPr>
                <w:sz w:val="20"/>
                <w:szCs w:val="20"/>
              </w:rPr>
              <w:t>E.3</w:t>
            </w:r>
            <w:proofErr w:type="gramEnd"/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26" w:rsidRPr="00BE7EB6" w:rsidRDefault="000F3826">
            <w:pPr>
              <w:snapToGrid w:val="0"/>
              <w:spacing w:before="48"/>
              <w:jc w:val="both"/>
              <w:rPr>
                <w:sz w:val="20"/>
                <w:szCs w:val="20"/>
              </w:rPr>
            </w:pPr>
            <w:r w:rsidRPr="00BE7EB6">
              <w:rPr>
                <w:sz w:val="20"/>
                <w:szCs w:val="20"/>
              </w:rPr>
              <w:t>Územní systém ekologické stability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26" w:rsidRPr="00BE7EB6" w:rsidRDefault="000F3826" w:rsidP="008F052D">
            <w:pPr>
              <w:snapToGrid w:val="0"/>
              <w:spacing w:before="48"/>
              <w:jc w:val="center"/>
              <w:rPr>
                <w:sz w:val="20"/>
                <w:szCs w:val="20"/>
              </w:rPr>
            </w:pPr>
            <w:r w:rsidRPr="00BE7EB6">
              <w:rPr>
                <w:sz w:val="20"/>
                <w:szCs w:val="20"/>
              </w:rPr>
              <w:t>2</w:t>
            </w:r>
            <w:r w:rsidR="008F052D">
              <w:rPr>
                <w:sz w:val="20"/>
                <w:szCs w:val="20"/>
              </w:rPr>
              <w:t>7</w:t>
            </w:r>
          </w:p>
        </w:tc>
      </w:tr>
      <w:tr w:rsidR="000F3826" w:rsidRPr="00BE7EB6" w:rsidTr="00281B4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26" w:rsidRPr="00BE7EB6" w:rsidRDefault="000F3826" w:rsidP="00A8713B">
            <w:pPr>
              <w:snapToGrid w:val="0"/>
              <w:spacing w:before="48"/>
              <w:jc w:val="both"/>
              <w:rPr>
                <w:sz w:val="20"/>
                <w:szCs w:val="20"/>
              </w:rPr>
            </w:pPr>
            <w:proofErr w:type="gramStart"/>
            <w:r w:rsidRPr="00BE7EB6">
              <w:rPr>
                <w:sz w:val="20"/>
                <w:szCs w:val="20"/>
              </w:rPr>
              <w:t>E.4</w:t>
            </w:r>
            <w:proofErr w:type="gramEnd"/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26" w:rsidRPr="00BE7EB6" w:rsidRDefault="000F3826" w:rsidP="000F3826">
            <w:pPr>
              <w:snapToGrid w:val="0"/>
              <w:spacing w:before="48"/>
              <w:jc w:val="both"/>
              <w:rPr>
                <w:sz w:val="20"/>
                <w:szCs w:val="20"/>
              </w:rPr>
            </w:pPr>
            <w:r w:rsidRPr="00BE7EB6">
              <w:rPr>
                <w:sz w:val="20"/>
                <w:szCs w:val="20"/>
              </w:rPr>
              <w:t>Systém krajinné zeleně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26" w:rsidRPr="00BE7EB6" w:rsidRDefault="000F3826" w:rsidP="008F052D">
            <w:pPr>
              <w:snapToGrid w:val="0"/>
              <w:spacing w:before="48"/>
              <w:jc w:val="center"/>
              <w:rPr>
                <w:sz w:val="20"/>
                <w:szCs w:val="20"/>
              </w:rPr>
            </w:pPr>
            <w:r w:rsidRPr="00BE7EB6">
              <w:rPr>
                <w:sz w:val="20"/>
                <w:szCs w:val="20"/>
              </w:rPr>
              <w:t>2</w:t>
            </w:r>
            <w:r w:rsidR="008F052D">
              <w:rPr>
                <w:sz w:val="20"/>
                <w:szCs w:val="20"/>
              </w:rPr>
              <w:t>8</w:t>
            </w:r>
          </w:p>
        </w:tc>
      </w:tr>
      <w:tr w:rsidR="000F3826" w:rsidRPr="00BE7EB6" w:rsidTr="00281B4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26" w:rsidRPr="00BE7EB6" w:rsidRDefault="000F3826" w:rsidP="00A8713B">
            <w:pPr>
              <w:snapToGrid w:val="0"/>
              <w:spacing w:before="48"/>
              <w:jc w:val="both"/>
              <w:rPr>
                <w:sz w:val="20"/>
                <w:szCs w:val="20"/>
              </w:rPr>
            </w:pPr>
            <w:proofErr w:type="gramStart"/>
            <w:r w:rsidRPr="00BE7EB6">
              <w:rPr>
                <w:sz w:val="20"/>
                <w:szCs w:val="20"/>
              </w:rPr>
              <w:t>E.5</w:t>
            </w:r>
            <w:proofErr w:type="gramEnd"/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26" w:rsidRPr="00BE7EB6" w:rsidRDefault="000F3826">
            <w:pPr>
              <w:snapToGrid w:val="0"/>
              <w:spacing w:before="48"/>
              <w:jc w:val="both"/>
              <w:rPr>
                <w:sz w:val="20"/>
                <w:szCs w:val="20"/>
              </w:rPr>
            </w:pPr>
            <w:r w:rsidRPr="00BE7EB6">
              <w:rPr>
                <w:sz w:val="20"/>
                <w:szCs w:val="20"/>
              </w:rPr>
              <w:t>Prostupnost krajiny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26" w:rsidRPr="00BE7EB6" w:rsidRDefault="000F3826" w:rsidP="008F052D">
            <w:pPr>
              <w:snapToGrid w:val="0"/>
              <w:spacing w:before="48"/>
              <w:jc w:val="center"/>
              <w:rPr>
                <w:sz w:val="20"/>
                <w:szCs w:val="20"/>
              </w:rPr>
            </w:pPr>
            <w:r w:rsidRPr="00BE7EB6">
              <w:rPr>
                <w:sz w:val="20"/>
                <w:szCs w:val="20"/>
              </w:rPr>
              <w:t>2</w:t>
            </w:r>
            <w:r w:rsidR="008F052D">
              <w:rPr>
                <w:sz w:val="20"/>
                <w:szCs w:val="20"/>
              </w:rPr>
              <w:t>8</w:t>
            </w:r>
          </w:p>
        </w:tc>
      </w:tr>
      <w:tr w:rsidR="000F3826" w:rsidRPr="00BE7EB6" w:rsidTr="00281B4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26" w:rsidRPr="00BE7EB6" w:rsidRDefault="000F3826" w:rsidP="00A8713B">
            <w:pPr>
              <w:snapToGrid w:val="0"/>
              <w:spacing w:before="48"/>
              <w:jc w:val="both"/>
              <w:rPr>
                <w:sz w:val="20"/>
                <w:szCs w:val="20"/>
              </w:rPr>
            </w:pPr>
            <w:proofErr w:type="gramStart"/>
            <w:r w:rsidRPr="00BE7EB6">
              <w:rPr>
                <w:sz w:val="20"/>
                <w:szCs w:val="20"/>
              </w:rPr>
              <w:t>E.6</w:t>
            </w:r>
            <w:proofErr w:type="gramEnd"/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26" w:rsidRPr="00BE7EB6" w:rsidRDefault="000F3826" w:rsidP="00A25B3D">
            <w:pPr>
              <w:snapToGrid w:val="0"/>
              <w:spacing w:before="48"/>
              <w:jc w:val="both"/>
              <w:rPr>
                <w:sz w:val="20"/>
                <w:szCs w:val="20"/>
              </w:rPr>
            </w:pPr>
            <w:r w:rsidRPr="00BE7EB6">
              <w:rPr>
                <w:sz w:val="20"/>
                <w:szCs w:val="20"/>
              </w:rPr>
              <w:t xml:space="preserve">Vodní toky, nádrže, ochrana před záplavami a povodněmi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26" w:rsidRPr="00BE7EB6" w:rsidRDefault="008F052D" w:rsidP="003A4033">
            <w:pPr>
              <w:snapToGrid w:val="0"/>
              <w:spacing w:before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0F3826" w:rsidRPr="00BE7EB6" w:rsidTr="00281B4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26" w:rsidRPr="00BE7EB6" w:rsidRDefault="000F3826" w:rsidP="00A8713B">
            <w:pPr>
              <w:snapToGrid w:val="0"/>
              <w:spacing w:before="48"/>
              <w:jc w:val="both"/>
              <w:rPr>
                <w:sz w:val="20"/>
                <w:szCs w:val="20"/>
              </w:rPr>
            </w:pPr>
            <w:proofErr w:type="gramStart"/>
            <w:r w:rsidRPr="00BE7EB6">
              <w:rPr>
                <w:sz w:val="20"/>
                <w:szCs w:val="20"/>
              </w:rPr>
              <w:t>E.7</w:t>
            </w:r>
            <w:proofErr w:type="gramEnd"/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26" w:rsidRPr="00BE7EB6" w:rsidRDefault="000F3826">
            <w:pPr>
              <w:snapToGrid w:val="0"/>
              <w:spacing w:before="48"/>
              <w:jc w:val="both"/>
              <w:rPr>
                <w:sz w:val="20"/>
                <w:szCs w:val="20"/>
              </w:rPr>
            </w:pPr>
            <w:r w:rsidRPr="00BE7EB6">
              <w:rPr>
                <w:sz w:val="20"/>
                <w:szCs w:val="20"/>
              </w:rPr>
              <w:t>Protierozní opatření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26" w:rsidRPr="00BE7EB6" w:rsidRDefault="000F3826" w:rsidP="00D443B6">
            <w:pPr>
              <w:snapToGrid w:val="0"/>
              <w:spacing w:before="48"/>
              <w:jc w:val="center"/>
              <w:rPr>
                <w:sz w:val="20"/>
                <w:szCs w:val="20"/>
              </w:rPr>
            </w:pPr>
            <w:r w:rsidRPr="00BE7EB6">
              <w:rPr>
                <w:sz w:val="20"/>
                <w:szCs w:val="20"/>
              </w:rPr>
              <w:t>30</w:t>
            </w:r>
          </w:p>
        </w:tc>
      </w:tr>
      <w:tr w:rsidR="000F3826" w:rsidRPr="00BE7EB6" w:rsidTr="00281B4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26" w:rsidRPr="00BE7EB6" w:rsidRDefault="000F3826" w:rsidP="00A8713B">
            <w:pPr>
              <w:snapToGrid w:val="0"/>
              <w:spacing w:before="48"/>
              <w:jc w:val="both"/>
              <w:rPr>
                <w:sz w:val="20"/>
                <w:szCs w:val="20"/>
              </w:rPr>
            </w:pPr>
            <w:proofErr w:type="gramStart"/>
            <w:r w:rsidRPr="00BE7EB6">
              <w:rPr>
                <w:sz w:val="20"/>
                <w:szCs w:val="20"/>
              </w:rPr>
              <w:t>E.8</w:t>
            </w:r>
            <w:proofErr w:type="gramEnd"/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26" w:rsidRPr="00BE7EB6" w:rsidRDefault="000F3826">
            <w:pPr>
              <w:snapToGrid w:val="0"/>
              <w:spacing w:before="48"/>
              <w:jc w:val="both"/>
              <w:rPr>
                <w:sz w:val="20"/>
                <w:szCs w:val="20"/>
              </w:rPr>
            </w:pPr>
            <w:r w:rsidRPr="00BE7EB6">
              <w:rPr>
                <w:sz w:val="20"/>
                <w:szCs w:val="20"/>
              </w:rPr>
              <w:t>Rekreační využívání krajiny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26" w:rsidRPr="00BE7EB6" w:rsidRDefault="008F052D" w:rsidP="00D443B6">
            <w:pPr>
              <w:snapToGrid w:val="0"/>
              <w:spacing w:before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0F3826" w:rsidRPr="00BE7EB6" w:rsidTr="00281B4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26" w:rsidRPr="00BE7EB6" w:rsidRDefault="000F3826">
            <w:pPr>
              <w:snapToGrid w:val="0"/>
              <w:spacing w:before="48"/>
              <w:jc w:val="both"/>
              <w:rPr>
                <w:sz w:val="20"/>
                <w:szCs w:val="20"/>
              </w:rPr>
            </w:pPr>
            <w:proofErr w:type="gramStart"/>
            <w:r w:rsidRPr="00BE7EB6">
              <w:rPr>
                <w:sz w:val="20"/>
                <w:szCs w:val="20"/>
              </w:rPr>
              <w:t>E.9</w:t>
            </w:r>
            <w:proofErr w:type="gramEnd"/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26" w:rsidRPr="00BE7EB6" w:rsidRDefault="000F3826">
            <w:pPr>
              <w:snapToGrid w:val="0"/>
              <w:spacing w:before="48"/>
              <w:jc w:val="both"/>
              <w:rPr>
                <w:sz w:val="20"/>
                <w:szCs w:val="20"/>
              </w:rPr>
            </w:pPr>
            <w:r w:rsidRPr="00BE7EB6">
              <w:rPr>
                <w:sz w:val="20"/>
                <w:szCs w:val="20"/>
              </w:rPr>
              <w:t>Dobývání ložisek nerostných surovin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26" w:rsidRPr="00BE7EB6" w:rsidRDefault="000F3826" w:rsidP="00D443B6">
            <w:pPr>
              <w:snapToGrid w:val="0"/>
              <w:spacing w:before="48"/>
              <w:jc w:val="center"/>
              <w:rPr>
                <w:b/>
                <w:sz w:val="20"/>
                <w:szCs w:val="20"/>
              </w:rPr>
            </w:pPr>
            <w:r w:rsidRPr="00BE7EB6">
              <w:rPr>
                <w:sz w:val="20"/>
                <w:szCs w:val="20"/>
              </w:rPr>
              <w:t>30</w:t>
            </w:r>
          </w:p>
        </w:tc>
      </w:tr>
      <w:tr w:rsidR="000F3826" w:rsidRPr="00BE7EB6" w:rsidTr="00281B4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26" w:rsidRPr="00BE7EB6" w:rsidRDefault="000F3826">
            <w:pPr>
              <w:snapToGrid w:val="0"/>
              <w:spacing w:before="48"/>
              <w:jc w:val="both"/>
              <w:rPr>
                <w:b/>
                <w:sz w:val="20"/>
                <w:szCs w:val="20"/>
              </w:rPr>
            </w:pPr>
            <w:r w:rsidRPr="00BE7EB6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26" w:rsidRPr="00BE7EB6" w:rsidRDefault="000F3826">
            <w:pPr>
              <w:snapToGrid w:val="0"/>
              <w:spacing w:before="48"/>
              <w:jc w:val="both"/>
              <w:rPr>
                <w:b/>
                <w:sz w:val="20"/>
                <w:szCs w:val="20"/>
              </w:rPr>
            </w:pPr>
            <w:r w:rsidRPr="00BE7EB6">
              <w:rPr>
                <w:b/>
                <w:sz w:val="20"/>
                <w:szCs w:val="20"/>
              </w:rPr>
              <w:t xml:space="preserve">Podmínky pro využití ploch s rozdílným způsobem využití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26" w:rsidRPr="00BE7EB6" w:rsidRDefault="000F3826" w:rsidP="00D443B6">
            <w:pPr>
              <w:snapToGrid w:val="0"/>
              <w:spacing w:before="48"/>
              <w:jc w:val="center"/>
              <w:rPr>
                <w:sz w:val="20"/>
                <w:szCs w:val="20"/>
              </w:rPr>
            </w:pPr>
            <w:r w:rsidRPr="00BE7EB6">
              <w:rPr>
                <w:b/>
                <w:sz w:val="20"/>
                <w:szCs w:val="20"/>
              </w:rPr>
              <w:t>31</w:t>
            </w:r>
          </w:p>
        </w:tc>
      </w:tr>
      <w:tr w:rsidR="000F3826" w:rsidRPr="00BE7EB6" w:rsidTr="00281B4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26" w:rsidRPr="00BE7EB6" w:rsidRDefault="000F3826">
            <w:pPr>
              <w:snapToGrid w:val="0"/>
              <w:spacing w:before="48"/>
              <w:jc w:val="both"/>
              <w:rPr>
                <w:sz w:val="20"/>
                <w:szCs w:val="20"/>
              </w:rPr>
            </w:pPr>
            <w:proofErr w:type="gramStart"/>
            <w:r w:rsidRPr="00BE7EB6">
              <w:rPr>
                <w:sz w:val="20"/>
                <w:szCs w:val="20"/>
              </w:rPr>
              <w:t>F.1</w:t>
            </w:r>
            <w:proofErr w:type="gramEnd"/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26" w:rsidRPr="00BE7EB6" w:rsidRDefault="000F3826">
            <w:pPr>
              <w:snapToGrid w:val="0"/>
              <w:spacing w:before="48"/>
              <w:jc w:val="both"/>
              <w:rPr>
                <w:sz w:val="20"/>
                <w:szCs w:val="20"/>
              </w:rPr>
            </w:pPr>
            <w:r w:rsidRPr="00BE7EB6">
              <w:rPr>
                <w:sz w:val="20"/>
                <w:szCs w:val="20"/>
              </w:rPr>
              <w:t>Definice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26" w:rsidRPr="00BE7EB6" w:rsidRDefault="000F3826" w:rsidP="00D443B6">
            <w:pPr>
              <w:snapToGrid w:val="0"/>
              <w:spacing w:before="48"/>
              <w:jc w:val="center"/>
              <w:rPr>
                <w:sz w:val="20"/>
                <w:szCs w:val="20"/>
              </w:rPr>
            </w:pPr>
            <w:r w:rsidRPr="00BE7EB6">
              <w:rPr>
                <w:sz w:val="20"/>
                <w:szCs w:val="20"/>
              </w:rPr>
              <w:t>31</w:t>
            </w:r>
          </w:p>
        </w:tc>
      </w:tr>
      <w:tr w:rsidR="000F3826" w:rsidRPr="00BE7EB6" w:rsidTr="00281B4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26" w:rsidRPr="00BE7EB6" w:rsidRDefault="000F3826">
            <w:pPr>
              <w:snapToGrid w:val="0"/>
              <w:spacing w:before="48"/>
              <w:jc w:val="both"/>
              <w:rPr>
                <w:kern w:val="1"/>
                <w:sz w:val="20"/>
                <w:szCs w:val="20"/>
              </w:rPr>
            </w:pPr>
            <w:proofErr w:type="gramStart"/>
            <w:r w:rsidRPr="00BE7EB6">
              <w:rPr>
                <w:sz w:val="20"/>
                <w:szCs w:val="20"/>
              </w:rPr>
              <w:t>F.2</w:t>
            </w:r>
            <w:proofErr w:type="gramEnd"/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26" w:rsidRPr="00BE7EB6" w:rsidRDefault="000F3826">
            <w:pPr>
              <w:snapToGrid w:val="0"/>
              <w:spacing w:before="48"/>
              <w:jc w:val="both"/>
              <w:rPr>
                <w:sz w:val="20"/>
                <w:szCs w:val="20"/>
              </w:rPr>
            </w:pPr>
            <w:r w:rsidRPr="00BE7EB6">
              <w:rPr>
                <w:kern w:val="1"/>
                <w:sz w:val="20"/>
                <w:szCs w:val="20"/>
              </w:rPr>
              <w:t>Podmínky využití území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26" w:rsidRPr="00BE7EB6" w:rsidRDefault="000F3826" w:rsidP="00D443B6">
            <w:pPr>
              <w:snapToGrid w:val="0"/>
              <w:spacing w:before="48"/>
              <w:jc w:val="center"/>
              <w:rPr>
                <w:sz w:val="20"/>
                <w:szCs w:val="20"/>
              </w:rPr>
            </w:pPr>
            <w:r w:rsidRPr="00BE7EB6">
              <w:rPr>
                <w:sz w:val="20"/>
                <w:szCs w:val="20"/>
              </w:rPr>
              <w:t>33</w:t>
            </w:r>
          </w:p>
        </w:tc>
      </w:tr>
      <w:tr w:rsidR="000F3826" w:rsidRPr="00BE7EB6" w:rsidTr="00281B4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26" w:rsidRPr="00BE7EB6" w:rsidRDefault="000F3826">
            <w:pPr>
              <w:snapToGrid w:val="0"/>
              <w:spacing w:before="48"/>
              <w:jc w:val="both"/>
              <w:rPr>
                <w:kern w:val="1"/>
                <w:sz w:val="20"/>
                <w:szCs w:val="20"/>
              </w:rPr>
            </w:pPr>
            <w:proofErr w:type="gramStart"/>
            <w:r w:rsidRPr="00BE7EB6">
              <w:rPr>
                <w:sz w:val="20"/>
                <w:szCs w:val="20"/>
              </w:rPr>
              <w:t>F.3</w:t>
            </w:r>
            <w:proofErr w:type="gramEnd"/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26" w:rsidRPr="00BE7EB6" w:rsidRDefault="000F3826">
            <w:pPr>
              <w:snapToGrid w:val="0"/>
              <w:spacing w:before="48"/>
              <w:jc w:val="both"/>
              <w:rPr>
                <w:sz w:val="20"/>
                <w:szCs w:val="20"/>
              </w:rPr>
            </w:pPr>
            <w:r w:rsidRPr="00BE7EB6">
              <w:rPr>
                <w:kern w:val="1"/>
                <w:sz w:val="20"/>
                <w:szCs w:val="20"/>
              </w:rPr>
              <w:t>Omezení ve využívání ploch s rozdílným způsobem využití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26" w:rsidRPr="00BE7EB6" w:rsidRDefault="000F3826" w:rsidP="003A4033">
            <w:pPr>
              <w:snapToGrid w:val="0"/>
              <w:spacing w:before="48"/>
              <w:jc w:val="center"/>
              <w:rPr>
                <w:sz w:val="20"/>
                <w:szCs w:val="20"/>
              </w:rPr>
            </w:pPr>
            <w:r w:rsidRPr="00BE7EB6">
              <w:rPr>
                <w:sz w:val="20"/>
                <w:szCs w:val="20"/>
              </w:rPr>
              <w:t>55</w:t>
            </w:r>
          </w:p>
        </w:tc>
      </w:tr>
      <w:tr w:rsidR="000F3826" w:rsidRPr="008234A0" w:rsidTr="00281B4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26" w:rsidRPr="00BE7EB6" w:rsidRDefault="000F3826">
            <w:pPr>
              <w:snapToGrid w:val="0"/>
              <w:spacing w:before="48"/>
              <w:jc w:val="both"/>
              <w:rPr>
                <w:kern w:val="1"/>
                <w:sz w:val="20"/>
                <w:szCs w:val="20"/>
              </w:rPr>
            </w:pPr>
            <w:proofErr w:type="gramStart"/>
            <w:r w:rsidRPr="00BE7EB6">
              <w:rPr>
                <w:sz w:val="20"/>
                <w:szCs w:val="20"/>
              </w:rPr>
              <w:t>F.4</w:t>
            </w:r>
            <w:proofErr w:type="gramEnd"/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26" w:rsidRPr="00BE7EB6" w:rsidRDefault="000F3826">
            <w:pPr>
              <w:snapToGrid w:val="0"/>
              <w:spacing w:before="48"/>
              <w:jc w:val="both"/>
              <w:rPr>
                <w:sz w:val="20"/>
                <w:szCs w:val="20"/>
              </w:rPr>
            </w:pPr>
            <w:r w:rsidRPr="00BE7EB6">
              <w:rPr>
                <w:kern w:val="1"/>
                <w:sz w:val="20"/>
                <w:szCs w:val="20"/>
              </w:rPr>
              <w:t>Podmínky prostorového uspořádání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26" w:rsidRPr="008234A0" w:rsidRDefault="000F3826" w:rsidP="003A4033">
            <w:pPr>
              <w:snapToGrid w:val="0"/>
              <w:spacing w:before="48"/>
              <w:jc w:val="center"/>
              <w:rPr>
                <w:b/>
                <w:sz w:val="20"/>
                <w:szCs w:val="20"/>
              </w:rPr>
            </w:pPr>
            <w:r w:rsidRPr="00BE7EB6">
              <w:rPr>
                <w:sz w:val="20"/>
                <w:szCs w:val="20"/>
              </w:rPr>
              <w:t>59</w:t>
            </w:r>
          </w:p>
        </w:tc>
      </w:tr>
      <w:tr w:rsidR="000F3826" w:rsidRPr="008234A0" w:rsidTr="00281B4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26" w:rsidRPr="008234A0" w:rsidRDefault="000F3826">
            <w:pPr>
              <w:snapToGrid w:val="0"/>
              <w:spacing w:before="48"/>
              <w:jc w:val="both"/>
              <w:rPr>
                <w:b/>
                <w:sz w:val="20"/>
                <w:szCs w:val="20"/>
              </w:rPr>
            </w:pPr>
            <w:r w:rsidRPr="008234A0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26" w:rsidRPr="008234A0" w:rsidRDefault="000F3826" w:rsidP="00F37E2C">
            <w:pPr>
              <w:snapToGrid w:val="0"/>
              <w:spacing w:before="48"/>
              <w:jc w:val="both"/>
              <w:rPr>
                <w:b/>
                <w:sz w:val="20"/>
                <w:szCs w:val="20"/>
              </w:rPr>
            </w:pPr>
            <w:r w:rsidRPr="008234A0">
              <w:rPr>
                <w:b/>
                <w:sz w:val="20"/>
                <w:szCs w:val="20"/>
              </w:rPr>
              <w:t>Vymezení VPS a VPO, staveb a opatření k zajišťování obrany a bezpečnosti státu a ploch pro asanaci, pro které lze práva k pozemkům a stavbám vyvlastnit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26" w:rsidRPr="008234A0" w:rsidRDefault="000F3826" w:rsidP="00D443B6">
            <w:pPr>
              <w:snapToGrid w:val="0"/>
              <w:spacing w:before="48"/>
              <w:jc w:val="center"/>
              <w:rPr>
                <w:b/>
                <w:sz w:val="20"/>
                <w:szCs w:val="20"/>
              </w:rPr>
            </w:pPr>
            <w:r w:rsidRPr="008234A0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0F3826" w:rsidRPr="008234A0" w:rsidTr="00281B4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26" w:rsidRPr="008234A0" w:rsidRDefault="000F3826">
            <w:pPr>
              <w:snapToGrid w:val="0"/>
              <w:spacing w:before="48"/>
              <w:jc w:val="both"/>
              <w:rPr>
                <w:b/>
                <w:sz w:val="20"/>
                <w:szCs w:val="20"/>
              </w:rPr>
            </w:pPr>
            <w:r w:rsidRPr="008234A0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26" w:rsidRPr="008234A0" w:rsidRDefault="000F3826" w:rsidP="00F37E2C">
            <w:pPr>
              <w:snapToGrid w:val="0"/>
              <w:spacing w:before="48"/>
              <w:jc w:val="both"/>
              <w:rPr>
                <w:b/>
                <w:sz w:val="20"/>
                <w:szCs w:val="20"/>
              </w:rPr>
            </w:pPr>
            <w:r w:rsidRPr="008234A0">
              <w:rPr>
                <w:b/>
                <w:sz w:val="20"/>
                <w:szCs w:val="20"/>
              </w:rPr>
              <w:t>Vymezení VPS a veřejných prostranství, pro která lze uplatnit předkupní právo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26" w:rsidRPr="008234A0" w:rsidRDefault="000F3826" w:rsidP="00D443B6">
            <w:pPr>
              <w:snapToGrid w:val="0"/>
              <w:spacing w:before="48"/>
              <w:jc w:val="center"/>
              <w:rPr>
                <w:b/>
                <w:sz w:val="20"/>
                <w:szCs w:val="20"/>
              </w:rPr>
            </w:pPr>
            <w:r w:rsidRPr="008234A0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0F3826" w:rsidRPr="008234A0" w:rsidTr="00281B41">
        <w:trPr>
          <w:jc w:val="center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26" w:rsidRPr="008234A0" w:rsidRDefault="000F3826">
            <w:pPr>
              <w:snapToGrid w:val="0"/>
              <w:spacing w:before="48"/>
              <w:jc w:val="both"/>
              <w:rPr>
                <w:b/>
                <w:sz w:val="20"/>
                <w:szCs w:val="20"/>
              </w:rPr>
            </w:pPr>
            <w:r w:rsidRPr="008234A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7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26" w:rsidRPr="008234A0" w:rsidRDefault="000F3826">
            <w:pPr>
              <w:snapToGrid w:val="0"/>
              <w:spacing w:before="48"/>
              <w:jc w:val="both"/>
              <w:rPr>
                <w:b/>
                <w:sz w:val="20"/>
                <w:szCs w:val="20"/>
              </w:rPr>
            </w:pPr>
            <w:r w:rsidRPr="008234A0">
              <w:rPr>
                <w:b/>
                <w:sz w:val="20"/>
                <w:szCs w:val="20"/>
              </w:rPr>
              <w:t>Stanovení kompenzačních opatření dle § 50 odst. 6 SZ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26" w:rsidRPr="008234A0" w:rsidRDefault="000F3826" w:rsidP="00D443B6">
            <w:pPr>
              <w:snapToGrid w:val="0"/>
              <w:spacing w:before="48"/>
              <w:jc w:val="center"/>
              <w:rPr>
                <w:b/>
                <w:sz w:val="20"/>
                <w:szCs w:val="20"/>
              </w:rPr>
            </w:pPr>
            <w:r w:rsidRPr="008234A0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0F3826" w:rsidRPr="008234A0" w:rsidTr="00281B41">
        <w:trPr>
          <w:jc w:val="center"/>
        </w:trPr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26" w:rsidRPr="008234A0" w:rsidRDefault="000F3826">
            <w:pPr>
              <w:snapToGrid w:val="0"/>
              <w:spacing w:before="4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</w:p>
        </w:tc>
        <w:tc>
          <w:tcPr>
            <w:tcW w:w="7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26" w:rsidRPr="008234A0" w:rsidRDefault="000F3826">
            <w:pPr>
              <w:snapToGrid w:val="0"/>
              <w:spacing w:before="48"/>
              <w:jc w:val="both"/>
              <w:rPr>
                <w:b/>
                <w:sz w:val="20"/>
                <w:szCs w:val="20"/>
              </w:rPr>
            </w:pPr>
            <w:r w:rsidRPr="008234A0">
              <w:rPr>
                <w:b/>
                <w:sz w:val="20"/>
                <w:szCs w:val="20"/>
              </w:rPr>
              <w:t>Vymezení ploch a koridorů</w:t>
            </w:r>
            <w:r>
              <w:rPr>
                <w:b/>
                <w:sz w:val="20"/>
                <w:szCs w:val="20"/>
              </w:rPr>
              <w:t xml:space="preserve"> územních rezerv a stanovení možného budoucího využití, včetně podmínek pro jeho prověření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26" w:rsidRPr="008234A0" w:rsidRDefault="000F3826" w:rsidP="00D443B6">
            <w:pPr>
              <w:snapToGrid w:val="0"/>
              <w:spacing w:before="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</w:tr>
      <w:tr w:rsidR="000F3826" w:rsidRPr="008234A0" w:rsidTr="00281B4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26" w:rsidRPr="008234A0" w:rsidRDefault="000F3826" w:rsidP="007F506C">
            <w:pPr>
              <w:snapToGrid w:val="0"/>
              <w:spacing w:before="4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26" w:rsidRPr="008234A0" w:rsidRDefault="000F3826">
            <w:pPr>
              <w:snapToGrid w:val="0"/>
              <w:spacing w:before="48"/>
              <w:jc w:val="both"/>
              <w:rPr>
                <w:b/>
                <w:sz w:val="20"/>
                <w:szCs w:val="20"/>
              </w:rPr>
            </w:pPr>
            <w:r w:rsidRPr="008234A0">
              <w:rPr>
                <w:b/>
                <w:sz w:val="20"/>
                <w:szCs w:val="20"/>
              </w:rPr>
              <w:t>Vymezení ploch a koridorů, ve kterých je rozhodování o změnách v území podmíněno zpracováním územní studie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826" w:rsidRPr="008234A0" w:rsidRDefault="000F3826" w:rsidP="00D443B6">
            <w:pPr>
              <w:snapToGrid w:val="0"/>
              <w:spacing w:before="48"/>
              <w:jc w:val="center"/>
              <w:rPr>
                <w:b/>
                <w:sz w:val="20"/>
                <w:szCs w:val="20"/>
              </w:rPr>
            </w:pPr>
            <w:r w:rsidRPr="008234A0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0F3826" w:rsidTr="00A8713B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26" w:rsidRDefault="000F3826" w:rsidP="00A8713B">
            <w:pPr>
              <w:snapToGrid w:val="0"/>
              <w:spacing w:before="4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826" w:rsidRDefault="000F3826" w:rsidP="00A8713B">
            <w:pPr>
              <w:snapToGrid w:val="0"/>
              <w:spacing w:before="4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Údaje o počtu listů územního plánu a počtu výkresů grafické části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826" w:rsidRPr="00C225C8" w:rsidRDefault="000F3826" w:rsidP="00B06E58">
            <w:pPr>
              <w:snapToGrid w:val="0"/>
              <w:spacing w:before="4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</w:tr>
    </w:tbl>
    <w:p w:rsidR="00D34CB9" w:rsidRDefault="00D34CB9" w:rsidP="00B364D5">
      <w:pPr>
        <w:pStyle w:val="SAULtext"/>
        <w:spacing w:before="60"/>
        <w:ind w:firstLine="851"/>
        <w:rPr>
          <w:sz w:val="20"/>
          <w:szCs w:val="20"/>
        </w:rPr>
      </w:pPr>
      <w:r w:rsidRPr="006E368C">
        <w:rPr>
          <w:sz w:val="20"/>
          <w:szCs w:val="20"/>
        </w:rPr>
        <w:t>Součástí textové části je</w:t>
      </w:r>
      <w:r w:rsidR="00E25683" w:rsidRPr="006E368C">
        <w:rPr>
          <w:sz w:val="20"/>
          <w:szCs w:val="20"/>
        </w:rPr>
        <w:t>:</w:t>
      </w:r>
      <w:r w:rsidRPr="006E368C">
        <w:rPr>
          <w:sz w:val="20"/>
          <w:szCs w:val="20"/>
        </w:rPr>
        <w:t xml:space="preserve"> </w:t>
      </w:r>
      <w:r w:rsidRPr="006E368C">
        <w:rPr>
          <w:b/>
          <w:sz w:val="20"/>
          <w:szCs w:val="20"/>
        </w:rPr>
        <w:t>Schéma vymezení jednotek krajinného rázu</w:t>
      </w:r>
      <w:r w:rsidR="006E368C">
        <w:rPr>
          <w:b/>
          <w:sz w:val="20"/>
          <w:szCs w:val="20"/>
        </w:rPr>
        <w:tab/>
      </w:r>
      <w:r w:rsidR="00D33D93">
        <w:rPr>
          <w:b/>
          <w:sz w:val="20"/>
          <w:szCs w:val="20"/>
        </w:rPr>
        <w:tab/>
      </w:r>
      <w:r w:rsidR="00D33D93">
        <w:rPr>
          <w:b/>
          <w:sz w:val="20"/>
          <w:szCs w:val="20"/>
        </w:rPr>
        <w:tab/>
      </w:r>
      <w:r w:rsidRPr="006E368C">
        <w:rPr>
          <w:sz w:val="20"/>
          <w:szCs w:val="20"/>
        </w:rPr>
        <w:t>za str. 2</w:t>
      </w:r>
      <w:r w:rsidR="00C06068">
        <w:rPr>
          <w:sz w:val="20"/>
          <w:szCs w:val="20"/>
        </w:rPr>
        <w:t>6</w:t>
      </w:r>
    </w:p>
    <w:p w:rsidR="00A5084A" w:rsidRDefault="00A5084A" w:rsidP="00B364D5">
      <w:pPr>
        <w:pStyle w:val="SAULtext"/>
        <w:spacing w:before="60"/>
        <w:ind w:firstLine="851"/>
        <w:rPr>
          <w:sz w:val="20"/>
          <w:szCs w:val="20"/>
        </w:rPr>
      </w:pPr>
    </w:p>
    <w:p w:rsidR="00D34CB9" w:rsidRDefault="00D34CB9">
      <w:pPr>
        <w:pStyle w:val="UPA1NADPIS"/>
        <w:spacing w:before="120"/>
        <w:rPr>
          <w:sz w:val="10"/>
        </w:rPr>
      </w:pPr>
      <w:r>
        <w:lastRenderedPageBreak/>
        <w:tab/>
        <w:t>Obsah grafické části</w:t>
      </w:r>
    </w:p>
    <w:p w:rsidR="00D34CB9" w:rsidRDefault="00D34CB9">
      <w:pPr>
        <w:rPr>
          <w:sz w:val="10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7796"/>
        <w:gridCol w:w="1002"/>
      </w:tblGrid>
      <w:tr w:rsidR="00D34C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34CB9" w:rsidRDefault="00D34CB9">
            <w:pPr>
              <w:snapToGrid w:val="0"/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číslo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34CB9" w:rsidRDefault="00D34CB9">
            <w:pPr>
              <w:snapToGrid w:val="0"/>
              <w:spacing w:before="40"/>
              <w:rPr>
                <w:b/>
                <w:bCs/>
              </w:rPr>
            </w:pPr>
            <w:r>
              <w:rPr>
                <w:b/>
                <w:bCs/>
              </w:rPr>
              <w:t>název výkresu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4CB9" w:rsidRDefault="00D34CB9">
            <w:pPr>
              <w:snapToGrid w:val="0"/>
              <w:spacing w:before="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měřítko</w:t>
            </w:r>
          </w:p>
        </w:tc>
      </w:tr>
      <w:tr w:rsidR="00D34C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CB9" w:rsidRDefault="00D34CB9">
            <w:pPr>
              <w:snapToGrid w:val="0"/>
              <w:spacing w:before="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CB9" w:rsidRDefault="00D34CB9">
            <w:pPr>
              <w:snapToGrid w:val="0"/>
              <w:spacing w:before="48"/>
              <w:jc w:val="both"/>
              <w:rPr>
                <w:sz w:val="20"/>
                <w:szCs w:val="20"/>
              </w:rPr>
            </w:pPr>
            <w:bookmarkStart w:id="0" w:name="OLE_LINK1"/>
            <w:r>
              <w:rPr>
                <w:sz w:val="20"/>
                <w:szCs w:val="20"/>
              </w:rPr>
              <w:t>Výkres základního členění území</w:t>
            </w:r>
            <w:bookmarkEnd w:id="0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CB9" w:rsidRDefault="00D34CB9">
            <w:pPr>
              <w:snapToGrid w:val="0"/>
              <w:spacing w:before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1:5 000</w:t>
            </w:r>
          </w:p>
        </w:tc>
      </w:tr>
      <w:tr w:rsidR="00D34C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CB9" w:rsidRDefault="00D34CB9">
            <w:pPr>
              <w:snapToGrid w:val="0"/>
              <w:spacing w:before="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CB9" w:rsidRDefault="00D34CB9">
            <w:pPr>
              <w:snapToGrid w:val="0"/>
              <w:spacing w:before="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výkres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CB9" w:rsidRDefault="00D34CB9">
            <w:pPr>
              <w:snapToGrid w:val="0"/>
              <w:spacing w:before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1:5 000</w:t>
            </w:r>
          </w:p>
        </w:tc>
      </w:tr>
      <w:tr w:rsidR="00D34C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CB9" w:rsidRDefault="00D34CB9">
            <w:pPr>
              <w:snapToGrid w:val="0"/>
              <w:spacing w:before="48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CB9" w:rsidRDefault="00D34CB9">
            <w:pPr>
              <w:pStyle w:val="UAPVet"/>
              <w:snapToGrid w:val="0"/>
              <w:spacing w:before="48"/>
              <w:rPr>
                <w:sz w:val="20"/>
              </w:rPr>
            </w:pPr>
            <w:r>
              <w:rPr>
                <w:sz w:val="20"/>
              </w:rPr>
              <w:t xml:space="preserve">Výkres koncepce technické infrastruktury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CB9" w:rsidRDefault="00D34CB9">
            <w:pPr>
              <w:snapToGrid w:val="0"/>
              <w:spacing w:before="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1:5 000</w:t>
            </w:r>
          </w:p>
        </w:tc>
      </w:tr>
      <w:tr w:rsidR="00D34C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CB9" w:rsidRDefault="00D34CB9">
            <w:pPr>
              <w:snapToGrid w:val="0"/>
              <w:spacing w:before="48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CB9" w:rsidRDefault="00D34CB9">
            <w:pPr>
              <w:pStyle w:val="UAPVet"/>
              <w:snapToGrid w:val="0"/>
              <w:spacing w:before="48"/>
              <w:rPr>
                <w:sz w:val="20"/>
              </w:rPr>
            </w:pPr>
            <w:r>
              <w:rPr>
                <w:sz w:val="20"/>
              </w:rPr>
              <w:t>Výkres veřejně prospěšných staveb, opatření a asanací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CB9" w:rsidRDefault="00D34CB9">
            <w:pPr>
              <w:snapToGrid w:val="0"/>
              <w:spacing w:before="48"/>
              <w:jc w:val="center"/>
            </w:pPr>
            <w:r>
              <w:rPr>
                <w:sz w:val="20"/>
                <w:szCs w:val="20"/>
              </w:rPr>
              <w:t>1:5 000</w:t>
            </w:r>
          </w:p>
        </w:tc>
      </w:tr>
    </w:tbl>
    <w:p w:rsidR="00D34CB9" w:rsidRDefault="00D34CB9">
      <w:pPr>
        <w:pStyle w:val="SAULtext"/>
      </w:pPr>
    </w:p>
    <w:p w:rsidR="00D34CB9" w:rsidRDefault="00D34CB9">
      <w:pPr>
        <w:pStyle w:val="SAULtext"/>
        <w:spacing w:before="60"/>
        <w:ind w:firstLine="851"/>
        <w:rPr>
          <w:sz w:val="20"/>
          <w:szCs w:val="20"/>
        </w:rPr>
      </w:pPr>
    </w:p>
    <w:p w:rsidR="00D34CB9" w:rsidRDefault="00D34CB9">
      <w:pPr>
        <w:sectPr w:rsidR="00D34CB9" w:rsidSect="00470D6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D34CB9" w:rsidRDefault="00D34CB9" w:rsidP="00CE2DFE">
      <w:pPr>
        <w:pStyle w:val="UPANADPIS"/>
        <w:rPr>
          <w:sz w:val="10"/>
        </w:rPr>
      </w:pPr>
      <w:r>
        <w:lastRenderedPageBreak/>
        <w:tab/>
        <w:t>Seznam použitých zkratek, vysvětlivky</w:t>
      </w:r>
    </w:p>
    <w:p w:rsidR="00D34CB9" w:rsidRDefault="00D34CB9">
      <w:pPr>
        <w:pStyle w:val="UPA11NADPIS4"/>
        <w:rPr>
          <w:sz w:val="10"/>
        </w:rPr>
      </w:pPr>
    </w:p>
    <w:tbl>
      <w:tblPr>
        <w:tblW w:w="0" w:type="auto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9"/>
        <w:gridCol w:w="7968"/>
      </w:tblGrid>
      <w:tr w:rsidR="00C96F27" w:rsidTr="00C26920">
        <w:trPr>
          <w:trHeight w:val="2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r>
              <w:t>BC, BK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r>
              <w:t>biocentrum, biokoridor (skladebné části ÚSES)</w:t>
            </w:r>
          </w:p>
        </w:tc>
      </w:tr>
      <w:tr w:rsidR="00C96F27" w:rsidTr="00C26920">
        <w:trPr>
          <w:trHeight w:val="2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r>
              <w:t>CO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r>
              <w:t>civilní ochrana</w:t>
            </w:r>
          </w:p>
        </w:tc>
      </w:tr>
      <w:tr w:rsidR="00C96F27" w:rsidTr="00C26920">
        <w:trPr>
          <w:trHeight w:val="2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r>
              <w:t>CR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r>
              <w:t>cestovní ruch</w:t>
            </w:r>
          </w:p>
        </w:tc>
      </w:tr>
      <w:tr w:rsidR="00C96F27" w:rsidTr="00C26920">
        <w:trPr>
          <w:trHeight w:val="2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r>
              <w:t>ČR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r>
              <w:t>Česká republika</w:t>
            </w:r>
          </w:p>
        </w:tc>
      </w:tr>
      <w:tr w:rsidR="00C96F27" w:rsidTr="00C26920">
        <w:trPr>
          <w:trHeight w:val="2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r>
              <w:t>ČOV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r>
              <w:t>čistírna odpadních vod</w:t>
            </w:r>
          </w:p>
        </w:tc>
      </w:tr>
      <w:tr w:rsidR="00C96F27" w:rsidTr="00C26920">
        <w:trPr>
          <w:trHeight w:val="2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r>
              <w:t>ČS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r>
              <w:t>čerpací stanice</w:t>
            </w:r>
          </w:p>
        </w:tc>
      </w:tr>
      <w:tr w:rsidR="00C96F27" w:rsidTr="00C26920">
        <w:trPr>
          <w:trHeight w:val="2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r>
              <w:t>ČSOV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r>
              <w:t>čerpací stanice odpadních vod</w:t>
            </w:r>
          </w:p>
        </w:tc>
      </w:tr>
      <w:tr w:rsidR="00C96F27" w:rsidTr="00C26920">
        <w:trPr>
          <w:trHeight w:val="2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r>
              <w:t>DI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r>
              <w:t>dopravní infrastruktura</w:t>
            </w:r>
          </w:p>
        </w:tc>
      </w:tr>
      <w:tr w:rsidR="00C96F27" w:rsidTr="00C26920">
        <w:trPr>
          <w:trHeight w:val="2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r>
              <w:t>EVL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r>
              <w:t>evropsky významná lokalita</w:t>
            </w:r>
          </w:p>
        </w:tc>
      </w:tr>
      <w:tr w:rsidR="00C96F27" w:rsidTr="00C26920">
        <w:trPr>
          <w:trHeight w:val="2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r>
              <w:t>HZS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r>
              <w:t>hasičský záchranný sbor</w:t>
            </w:r>
          </w:p>
        </w:tc>
      </w:tr>
      <w:tr w:rsidR="00C96F27" w:rsidTr="00C26920">
        <w:trPr>
          <w:trHeight w:val="2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r>
              <w:t>CHOPAV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r>
              <w:t>chráněná oblast přirozené akumulace vod</w:t>
            </w:r>
          </w:p>
        </w:tc>
      </w:tr>
      <w:tr w:rsidR="00C96F27" w:rsidTr="00C26920">
        <w:trPr>
          <w:trHeight w:val="2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r>
              <w:t>IZS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r>
              <w:t>integrovaný záchranný systém</w:t>
            </w:r>
          </w:p>
        </w:tc>
      </w:tr>
      <w:tr w:rsidR="00650E07" w:rsidTr="00C26920">
        <w:trPr>
          <w:trHeight w:val="2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E07" w:rsidRDefault="00650E07" w:rsidP="00C26920">
            <w:pPr>
              <w:pStyle w:val="UPTABvidtext"/>
            </w:pPr>
            <w:r w:rsidRPr="00650E07">
              <w:t>J, S, Z, V, JV, SZ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E07" w:rsidRDefault="00650E07" w:rsidP="00C26920">
            <w:pPr>
              <w:pStyle w:val="UPTABvidtext"/>
            </w:pPr>
            <w:r w:rsidRPr="00650E07">
              <w:t>světové strany</w:t>
            </w:r>
          </w:p>
        </w:tc>
      </w:tr>
      <w:tr w:rsidR="00C96F27" w:rsidTr="00C26920">
        <w:trPr>
          <w:trHeight w:val="2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proofErr w:type="gramStart"/>
            <w:r>
              <w:t>k.ú.</w:t>
            </w:r>
            <w:proofErr w:type="gramEnd"/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r>
              <w:t>katastrální území</w:t>
            </w:r>
          </w:p>
        </w:tc>
      </w:tr>
      <w:tr w:rsidR="00C96F27" w:rsidTr="00C26920">
        <w:trPr>
          <w:trHeight w:val="2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r>
              <w:t>KN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r>
              <w:t>katastr nemovitostí</w:t>
            </w:r>
          </w:p>
        </w:tc>
      </w:tr>
      <w:tr w:rsidR="00C96F27" w:rsidTr="00C26920">
        <w:trPr>
          <w:trHeight w:val="2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r>
              <w:t>LHP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r>
              <w:t>lesní hospodářský plán</w:t>
            </w:r>
          </w:p>
        </w:tc>
      </w:tr>
      <w:tr w:rsidR="00C96F27" w:rsidTr="00C26920">
        <w:trPr>
          <w:trHeight w:val="2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F27" w:rsidRDefault="00BC7008" w:rsidP="00CE10CC">
            <w:pPr>
              <w:pStyle w:val="UPTABvidtext"/>
            </w:pPr>
            <w:r>
              <w:t>S</w:t>
            </w:r>
            <w:r w:rsidR="00C96F27">
              <w:t>K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27" w:rsidRDefault="00BC7008" w:rsidP="00BC7008">
            <w:pPr>
              <w:pStyle w:val="UPTABvidtext"/>
            </w:pPr>
            <w:r>
              <w:t>Středočeský</w:t>
            </w:r>
            <w:r w:rsidR="00C96F27">
              <w:t xml:space="preserve"> kraj</w:t>
            </w:r>
          </w:p>
        </w:tc>
      </w:tr>
      <w:tr w:rsidR="00C96F27" w:rsidTr="00C26920">
        <w:trPr>
          <w:trHeight w:val="2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F27" w:rsidRDefault="00C96F27" w:rsidP="00C26920">
            <w:pPr>
              <w:pStyle w:val="UPTABvidtext"/>
            </w:pPr>
            <w:r>
              <w:t>MKR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27" w:rsidRDefault="00C96F27" w:rsidP="00C26920">
            <w:pPr>
              <w:pStyle w:val="UPTABvidtext"/>
            </w:pPr>
            <w:r>
              <w:t>místo krajinného rázu</w:t>
            </w:r>
          </w:p>
        </w:tc>
      </w:tr>
      <w:tr w:rsidR="00C96F27" w:rsidTr="00C26920">
        <w:trPr>
          <w:trHeight w:val="2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r>
              <w:t>MOK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r>
              <w:t>místní obslužná komunikace</w:t>
            </w:r>
          </w:p>
        </w:tc>
      </w:tr>
      <w:tr w:rsidR="00C96F27" w:rsidTr="00C26920">
        <w:trPr>
          <w:trHeight w:val="23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r>
              <w:t>MŠ</w:t>
            </w:r>
          </w:p>
        </w:tc>
        <w:tc>
          <w:tcPr>
            <w:tcW w:w="7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r>
              <w:t>mateřská škola</w:t>
            </w:r>
          </w:p>
        </w:tc>
      </w:tr>
      <w:tr w:rsidR="00C96F27" w:rsidTr="00C26920">
        <w:trPr>
          <w:trHeight w:val="2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r>
              <w:t>NATURA 2000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r>
              <w:t xml:space="preserve">celistvá evropská soustava území se stanoveným stupněm ochrany, na území České republiky je Natura 2000 tvořena ptačími oblastmi a evropsky významnými lokalitami </w:t>
            </w:r>
          </w:p>
        </w:tc>
      </w:tr>
      <w:tr w:rsidR="00C96F27" w:rsidTr="00C26920">
        <w:trPr>
          <w:trHeight w:val="23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r>
              <w:t>např.</w:t>
            </w:r>
          </w:p>
        </w:tc>
        <w:tc>
          <w:tcPr>
            <w:tcW w:w="7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r>
              <w:t>například</w:t>
            </w:r>
          </w:p>
        </w:tc>
      </w:tr>
      <w:tr w:rsidR="00C96F27" w:rsidTr="00C26920">
        <w:trPr>
          <w:trHeight w:val="2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r>
              <w:t>OA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r>
              <w:t>osobní automobil</w:t>
            </w:r>
          </w:p>
        </w:tc>
      </w:tr>
      <w:tr w:rsidR="00C96F27" w:rsidTr="00C26920">
        <w:trPr>
          <w:trHeight w:val="2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r>
              <w:t>OKR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r>
              <w:t>oblast krajinného rázu</w:t>
            </w:r>
          </w:p>
        </w:tc>
      </w:tr>
      <w:tr w:rsidR="00C96F27" w:rsidTr="00C26920">
        <w:trPr>
          <w:trHeight w:val="2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r>
              <w:t>OP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r>
              <w:t>ochranné pásmo</w:t>
            </w:r>
          </w:p>
        </w:tc>
      </w:tr>
      <w:tr w:rsidR="00C96F27" w:rsidTr="00C26920">
        <w:trPr>
          <w:trHeight w:val="2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r>
              <w:t>ORP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r>
              <w:t>obec s rozšířenou působností</w:t>
            </w:r>
          </w:p>
        </w:tc>
      </w:tr>
      <w:tr w:rsidR="00C96F27" w:rsidTr="00C26920">
        <w:trPr>
          <w:trHeight w:val="23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r>
              <w:t>OV</w:t>
            </w:r>
          </w:p>
        </w:tc>
        <w:tc>
          <w:tcPr>
            <w:tcW w:w="7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F27" w:rsidRDefault="00C96F27" w:rsidP="00C26920">
            <w:pPr>
              <w:pStyle w:val="UPTABvidtext"/>
            </w:pPr>
            <w:r>
              <w:t>občanské vybavení</w:t>
            </w:r>
          </w:p>
        </w:tc>
      </w:tr>
      <w:tr w:rsidR="004A2C0D" w:rsidTr="00C26920">
        <w:trPr>
          <w:trHeight w:val="23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0D" w:rsidRDefault="004A2C0D" w:rsidP="00C26920">
            <w:pPr>
              <w:pStyle w:val="UPTABvidtext"/>
            </w:pPr>
            <w:r>
              <w:t>POKR</w:t>
            </w:r>
          </w:p>
        </w:tc>
        <w:tc>
          <w:tcPr>
            <w:tcW w:w="7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0D" w:rsidRDefault="004A2C0D" w:rsidP="00C26920">
            <w:pPr>
              <w:pStyle w:val="UPTABvidtext"/>
            </w:pPr>
            <w:r>
              <w:t>podoblast krajinného rázu</w:t>
            </w:r>
          </w:p>
        </w:tc>
      </w:tr>
      <w:tr w:rsidR="00C96F27" w:rsidTr="00C26920">
        <w:trPr>
          <w:trHeight w:val="2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F27" w:rsidRDefault="00C96F27" w:rsidP="00C26920">
            <w:pPr>
              <w:pStyle w:val="UPTABvidtext"/>
            </w:pPr>
            <w:proofErr w:type="spellStart"/>
            <w:r>
              <w:t>PrP</w:t>
            </w:r>
            <w:proofErr w:type="spellEnd"/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27" w:rsidRDefault="00C96F27" w:rsidP="00C26920">
            <w:pPr>
              <w:pStyle w:val="UPTABvidtext"/>
            </w:pPr>
            <w:r>
              <w:t>právní předpis</w:t>
            </w:r>
          </w:p>
        </w:tc>
      </w:tr>
      <w:tr w:rsidR="00C96F27" w:rsidTr="00C26920">
        <w:trPr>
          <w:trHeight w:val="2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F27" w:rsidRDefault="00C96F27" w:rsidP="00C26920">
            <w:pPr>
              <w:pStyle w:val="UPTABvidtext"/>
            </w:pPr>
            <w:r>
              <w:t>PUPFL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27" w:rsidRDefault="00C96F27" w:rsidP="00C26920">
            <w:pPr>
              <w:pStyle w:val="UPTABvidtext"/>
            </w:pPr>
            <w:r>
              <w:t>pozemky určené k plnění funkce lesa</w:t>
            </w:r>
          </w:p>
        </w:tc>
      </w:tr>
      <w:tr w:rsidR="00C96F27" w:rsidTr="00C26920">
        <w:trPr>
          <w:trHeight w:val="23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F27" w:rsidRDefault="00C96F27" w:rsidP="00C26920">
            <w:pPr>
              <w:pStyle w:val="UPTABvidtext"/>
            </w:pPr>
            <w:r>
              <w:t>RD</w:t>
            </w:r>
          </w:p>
        </w:tc>
        <w:tc>
          <w:tcPr>
            <w:tcW w:w="7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27" w:rsidRDefault="00C96F27" w:rsidP="00C26920">
            <w:pPr>
              <w:pStyle w:val="UPTABvidtext"/>
            </w:pPr>
            <w:r>
              <w:t>rodinný dům</w:t>
            </w:r>
          </w:p>
        </w:tc>
      </w:tr>
      <w:tr w:rsidR="00C96F27" w:rsidTr="00C26920">
        <w:trPr>
          <w:trHeight w:val="2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F27" w:rsidRDefault="00C96F27" w:rsidP="00C26920">
            <w:pPr>
              <w:pStyle w:val="UPTABvidtext"/>
            </w:pPr>
            <w:r>
              <w:t>ř.ú.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27" w:rsidRDefault="00C96F27" w:rsidP="00C26920">
            <w:pPr>
              <w:pStyle w:val="UPTABvidtext"/>
            </w:pPr>
            <w:r>
              <w:t>řešené území</w:t>
            </w:r>
          </w:p>
        </w:tc>
      </w:tr>
      <w:tr w:rsidR="001E7EEF" w:rsidTr="00C26920">
        <w:trPr>
          <w:trHeight w:val="2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7EEF" w:rsidRDefault="001E7EEF" w:rsidP="00C26920">
            <w:pPr>
              <w:pStyle w:val="UPTABvidtext"/>
            </w:pPr>
            <w:r>
              <w:t>Sb.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7EEF" w:rsidRDefault="001E7EEF" w:rsidP="00C26920">
            <w:pPr>
              <w:pStyle w:val="UPTABvidtext"/>
            </w:pPr>
            <w:r>
              <w:t>sbírky</w:t>
            </w:r>
          </w:p>
        </w:tc>
      </w:tr>
      <w:tr w:rsidR="00C96F27" w:rsidTr="00C26920">
        <w:trPr>
          <w:trHeight w:val="2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F27" w:rsidRDefault="00C96F27" w:rsidP="00C26920">
            <w:pPr>
              <w:pStyle w:val="UPTABvidtext"/>
            </w:pPr>
            <w:r>
              <w:t>SDH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27" w:rsidRDefault="00C96F27" w:rsidP="00C26920">
            <w:pPr>
              <w:pStyle w:val="UPTABvidtext"/>
            </w:pPr>
            <w:r>
              <w:t>sbor dobrovolných hasičů</w:t>
            </w:r>
          </w:p>
        </w:tc>
      </w:tr>
      <w:tr w:rsidR="00C96F27" w:rsidTr="00C26920">
        <w:trPr>
          <w:trHeight w:val="2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F27" w:rsidRDefault="00C96F27" w:rsidP="00C26920">
            <w:pPr>
              <w:pStyle w:val="UPTABvidtext"/>
            </w:pPr>
            <w:r>
              <w:t>STL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27" w:rsidRDefault="00C96F27" w:rsidP="00C26920">
            <w:pPr>
              <w:pStyle w:val="UPTABvidtext"/>
            </w:pPr>
            <w:r>
              <w:t>středotlaký plynovod</w:t>
            </w:r>
          </w:p>
        </w:tc>
      </w:tr>
      <w:tr w:rsidR="00C96F27" w:rsidTr="00C26920">
        <w:trPr>
          <w:trHeight w:val="2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F27" w:rsidRDefault="00C96F27" w:rsidP="00C26920">
            <w:pPr>
              <w:pStyle w:val="UPTABvidtext"/>
            </w:pPr>
            <w:r>
              <w:t>TTP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27" w:rsidRDefault="00C96F27" w:rsidP="00C26920">
            <w:pPr>
              <w:pStyle w:val="UPTABvidtext"/>
            </w:pPr>
            <w:r>
              <w:t>trvalé travní porosty</w:t>
            </w:r>
          </w:p>
        </w:tc>
      </w:tr>
      <w:tr w:rsidR="00C96F27" w:rsidTr="00C26920">
        <w:trPr>
          <w:trHeight w:val="2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F27" w:rsidRDefault="00C96F27" w:rsidP="00C26920">
            <w:pPr>
              <w:pStyle w:val="UPTABvidtext"/>
            </w:pPr>
            <w:r>
              <w:t>ÚP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27" w:rsidRDefault="00C96F27" w:rsidP="00C26920">
            <w:pPr>
              <w:pStyle w:val="UPTABvidtext"/>
            </w:pPr>
            <w:r>
              <w:t>územní plán</w:t>
            </w:r>
          </w:p>
        </w:tc>
      </w:tr>
      <w:tr w:rsidR="00C96F27" w:rsidTr="00C26920">
        <w:trPr>
          <w:trHeight w:val="2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F27" w:rsidRDefault="00C96F27" w:rsidP="00C26920">
            <w:pPr>
              <w:pStyle w:val="UPTABvidtext"/>
            </w:pPr>
            <w:r>
              <w:t>ÚAP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27" w:rsidRDefault="00C96F27" w:rsidP="00C26920">
            <w:pPr>
              <w:pStyle w:val="UPTABvidtext"/>
            </w:pPr>
            <w:r>
              <w:t>územně analytické podklady</w:t>
            </w:r>
          </w:p>
        </w:tc>
      </w:tr>
      <w:tr w:rsidR="00C96F27" w:rsidTr="00C26920">
        <w:trPr>
          <w:trHeight w:val="2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F27" w:rsidRDefault="00C96F27" w:rsidP="00C26920">
            <w:pPr>
              <w:pStyle w:val="UPTABvidtext"/>
            </w:pPr>
            <w:r>
              <w:t>ÚR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27" w:rsidRDefault="00C96F27" w:rsidP="00C26920">
            <w:pPr>
              <w:pStyle w:val="UPTABvidtext"/>
            </w:pPr>
            <w:r>
              <w:t>územní rozhodnutí</w:t>
            </w:r>
          </w:p>
        </w:tc>
      </w:tr>
      <w:tr w:rsidR="00C96F27" w:rsidTr="00C26920">
        <w:trPr>
          <w:trHeight w:val="2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F27" w:rsidRDefault="00C96F27" w:rsidP="00C26920">
            <w:pPr>
              <w:pStyle w:val="UPTABvidtext"/>
            </w:pPr>
            <w:r>
              <w:t>ÚSES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27" w:rsidRDefault="00C96F27" w:rsidP="00C26920">
            <w:pPr>
              <w:pStyle w:val="UPTABvidtext"/>
            </w:pPr>
            <w:r>
              <w:t>územní systém ekologické stability</w:t>
            </w:r>
          </w:p>
        </w:tc>
      </w:tr>
      <w:tr w:rsidR="00C96F27" w:rsidTr="00C26920">
        <w:trPr>
          <w:trHeight w:val="23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F27" w:rsidRDefault="00C96F27" w:rsidP="00C26920">
            <w:pPr>
              <w:pStyle w:val="UPTABvidtext"/>
            </w:pPr>
            <w:r>
              <w:t>VDJ</w:t>
            </w:r>
          </w:p>
        </w:tc>
        <w:tc>
          <w:tcPr>
            <w:tcW w:w="7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27" w:rsidRDefault="00C96F27" w:rsidP="00C26920">
            <w:pPr>
              <w:pStyle w:val="UPTABvidtext"/>
            </w:pPr>
            <w:r>
              <w:t>vodojem</w:t>
            </w:r>
          </w:p>
        </w:tc>
      </w:tr>
      <w:tr w:rsidR="00C96F27" w:rsidTr="00C26920">
        <w:trPr>
          <w:trHeight w:val="23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F27" w:rsidRDefault="00C96F27" w:rsidP="00C26920">
            <w:pPr>
              <w:pStyle w:val="UPTABvidtext"/>
            </w:pPr>
            <w:r>
              <w:t>VDO</w:t>
            </w:r>
          </w:p>
        </w:tc>
        <w:tc>
          <w:tcPr>
            <w:tcW w:w="7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27" w:rsidRDefault="00C96F27" w:rsidP="00C26920">
            <w:pPr>
              <w:pStyle w:val="UPTABvidtext"/>
            </w:pPr>
            <w:r>
              <w:t>veřejná doprava osob</w:t>
            </w:r>
          </w:p>
        </w:tc>
      </w:tr>
      <w:tr w:rsidR="00C96F27" w:rsidTr="00C26920">
        <w:trPr>
          <w:trHeight w:val="2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F27" w:rsidRDefault="00C96F27" w:rsidP="00C26920">
            <w:pPr>
              <w:pStyle w:val="UPTABvidtext"/>
            </w:pPr>
            <w:r>
              <w:t>VKP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27" w:rsidRDefault="00C96F27" w:rsidP="00C26920">
            <w:pPr>
              <w:pStyle w:val="UPTABvidtext"/>
            </w:pPr>
            <w:r>
              <w:t>významný krajinný prvek</w:t>
            </w:r>
          </w:p>
        </w:tc>
      </w:tr>
      <w:tr w:rsidR="00C96F27" w:rsidTr="00C26920">
        <w:trPr>
          <w:trHeight w:val="23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F27" w:rsidRDefault="00C96F27" w:rsidP="00C26920">
            <w:pPr>
              <w:pStyle w:val="UPTABvidtext"/>
            </w:pPr>
            <w:r>
              <w:t>VN</w:t>
            </w:r>
          </w:p>
        </w:tc>
        <w:tc>
          <w:tcPr>
            <w:tcW w:w="7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27" w:rsidRDefault="00C96F27" w:rsidP="00C26920">
            <w:pPr>
              <w:pStyle w:val="UPTABvidtext"/>
            </w:pPr>
            <w:r>
              <w:t>vysoké napětí</w:t>
            </w:r>
          </w:p>
        </w:tc>
      </w:tr>
      <w:tr w:rsidR="00C96F27" w:rsidTr="00C26920">
        <w:trPr>
          <w:trHeight w:val="23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F27" w:rsidRDefault="00C96F27" w:rsidP="00C26920">
            <w:pPr>
              <w:pStyle w:val="UPTABvidtext"/>
            </w:pPr>
            <w:r>
              <w:t>VVN</w:t>
            </w:r>
          </w:p>
        </w:tc>
        <w:tc>
          <w:tcPr>
            <w:tcW w:w="7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27" w:rsidRDefault="00C96F27" w:rsidP="00C96F27">
            <w:pPr>
              <w:pStyle w:val="UPTABvidtext"/>
            </w:pPr>
            <w:r>
              <w:t>velmi vysoké napětí</w:t>
            </w:r>
          </w:p>
        </w:tc>
      </w:tr>
      <w:tr w:rsidR="00C96F27" w:rsidTr="00C26920">
        <w:trPr>
          <w:trHeight w:val="23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F27" w:rsidRDefault="00C96F27" w:rsidP="00C26920">
            <w:pPr>
              <w:pStyle w:val="UPTABvidtext"/>
            </w:pPr>
            <w:r>
              <w:t>VPO</w:t>
            </w:r>
          </w:p>
        </w:tc>
        <w:tc>
          <w:tcPr>
            <w:tcW w:w="7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27" w:rsidRDefault="00C96F27" w:rsidP="00C26920">
            <w:pPr>
              <w:pStyle w:val="UPTABvidtext"/>
            </w:pPr>
            <w:r>
              <w:t>veřejně prospěšná opatření</w:t>
            </w:r>
          </w:p>
        </w:tc>
      </w:tr>
      <w:tr w:rsidR="00C96F27" w:rsidTr="00C26920">
        <w:trPr>
          <w:trHeight w:val="23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F27" w:rsidRDefault="00C96F27" w:rsidP="00C26920">
            <w:pPr>
              <w:pStyle w:val="UPTABvidtext"/>
            </w:pPr>
            <w:r>
              <w:t>VPS</w:t>
            </w:r>
          </w:p>
        </w:tc>
        <w:tc>
          <w:tcPr>
            <w:tcW w:w="7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27" w:rsidRDefault="00C96F27" w:rsidP="00C26920">
            <w:pPr>
              <w:pStyle w:val="UPTABvidtext"/>
            </w:pPr>
            <w:r>
              <w:t>veřejně prospěšné stavba</w:t>
            </w:r>
          </w:p>
        </w:tc>
      </w:tr>
      <w:tr w:rsidR="00CE10CC" w:rsidTr="00C26920">
        <w:trPr>
          <w:trHeight w:val="23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10CC" w:rsidRDefault="00CE10CC" w:rsidP="00C26920">
            <w:pPr>
              <w:pStyle w:val="UPTABvidtext"/>
            </w:pPr>
            <w:r>
              <w:t>VTL</w:t>
            </w:r>
          </w:p>
        </w:tc>
        <w:tc>
          <w:tcPr>
            <w:tcW w:w="7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10CC" w:rsidRDefault="00CE10CC" w:rsidP="00C26920">
            <w:pPr>
              <w:pStyle w:val="UPTABvidtext"/>
            </w:pPr>
            <w:r>
              <w:t>vysokotlaký plynovod</w:t>
            </w:r>
          </w:p>
        </w:tc>
      </w:tr>
      <w:tr w:rsidR="00C96F27" w:rsidTr="00C26920">
        <w:trPr>
          <w:trHeight w:val="2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F27" w:rsidRDefault="00C96F27" w:rsidP="00C26920">
            <w:pPr>
              <w:pStyle w:val="UPTABvidtext"/>
            </w:pPr>
            <w:r>
              <w:t>ZCHD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27" w:rsidRDefault="00C96F27" w:rsidP="00C26920">
            <w:pPr>
              <w:pStyle w:val="UPTABvidtext"/>
            </w:pPr>
            <w:r>
              <w:t>zvláště chráněné druhy rostlin a živočichů</w:t>
            </w:r>
          </w:p>
        </w:tc>
      </w:tr>
      <w:tr w:rsidR="00C96F27" w:rsidTr="00C26920">
        <w:trPr>
          <w:trHeight w:val="2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F27" w:rsidRDefault="00C96F27" w:rsidP="00C26920">
            <w:pPr>
              <w:pStyle w:val="UPTABvidtext"/>
            </w:pPr>
            <w:r>
              <w:t>ZPF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27" w:rsidRDefault="00C96F27" w:rsidP="00C26920">
            <w:pPr>
              <w:pStyle w:val="UPTABvidtext"/>
            </w:pPr>
            <w:r>
              <w:t>zemědělský půdní fond</w:t>
            </w:r>
          </w:p>
        </w:tc>
      </w:tr>
      <w:tr w:rsidR="00C96F27" w:rsidTr="00C26920">
        <w:trPr>
          <w:trHeight w:val="23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F27" w:rsidRDefault="00C96F27" w:rsidP="00BC7008">
            <w:pPr>
              <w:pStyle w:val="UPTABvidtext"/>
            </w:pPr>
            <w:r>
              <w:t xml:space="preserve">ZÚR </w:t>
            </w:r>
            <w:r w:rsidR="00BC7008">
              <w:t>S</w:t>
            </w:r>
            <w:r>
              <w:t>K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6F27" w:rsidRDefault="00C96F27" w:rsidP="00BC7008">
            <w:pPr>
              <w:pStyle w:val="UPTABvidtext"/>
            </w:pPr>
            <w:r>
              <w:t xml:space="preserve">Zásady územního rozvoje </w:t>
            </w:r>
            <w:r w:rsidR="00BC7008">
              <w:t>Středočeského</w:t>
            </w:r>
            <w:r>
              <w:t xml:space="preserve"> kraje</w:t>
            </w:r>
          </w:p>
        </w:tc>
      </w:tr>
    </w:tbl>
    <w:p w:rsidR="00C96F27" w:rsidRDefault="00C96F27">
      <w:pPr>
        <w:pStyle w:val="UPA11NADPIS4"/>
        <w:rPr>
          <w:sz w:val="10"/>
        </w:rPr>
      </w:pPr>
    </w:p>
    <w:p w:rsidR="00D34CB9" w:rsidRDefault="00D34CB9">
      <w:pPr>
        <w:sectPr w:rsidR="00D34CB9" w:rsidSect="00470D6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D34CB9" w:rsidRDefault="00D34CB9" w:rsidP="00CE2DFE">
      <w:pPr>
        <w:pStyle w:val="UPANADPIS"/>
      </w:pPr>
      <w:r>
        <w:lastRenderedPageBreak/>
        <w:t>A</w:t>
      </w:r>
      <w:r>
        <w:tab/>
        <w:t>Vymezení zastavěného území</w:t>
      </w:r>
    </w:p>
    <w:p w:rsidR="00D34CB9" w:rsidRDefault="00D34CB9">
      <w:pPr>
        <w:pStyle w:val="UPTextodraen0"/>
        <w:tabs>
          <w:tab w:val="left" w:pos="851"/>
        </w:tabs>
        <w:ind w:left="851" w:hanging="851"/>
        <w:rPr>
          <w:b/>
          <w:bCs/>
        </w:rPr>
      </w:pPr>
      <w:r>
        <w:rPr>
          <w:b/>
          <w:bCs/>
        </w:rPr>
        <w:t>Řešeným územím</w:t>
      </w:r>
      <w:r>
        <w:t xml:space="preserve"> (dále též ř.ú.) Územního plánu </w:t>
      </w:r>
      <w:r w:rsidR="00BC7008">
        <w:t>Hrdlořezy</w:t>
      </w:r>
      <w:r>
        <w:t xml:space="preserve"> (dále též ÚP</w:t>
      </w:r>
      <w:r w:rsidR="0082244F">
        <w:t xml:space="preserve"> </w:t>
      </w:r>
      <w:r w:rsidR="00BC7008">
        <w:t>Hrdlořezy</w:t>
      </w:r>
      <w:r>
        <w:t>,</w:t>
      </w:r>
      <w:r w:rsidR="0082244F">
        <w:t xml:space="preserve"> ÚP,</w:t>
      </w:r>
      <w:r>
        <w:t xml:space="preserve"> územní plán) je celé správní území obce </w:t>
      </w:r>
      <w:r w:rsidR="00BC7008">
        <w:t>Hrdlořezy</w:t>
      </w:r>
      <w:r>
        <w:t xml:space="preserve"> o celkové rozloze </w:t>
      </w:r>
      <w:r w:rsidR="00BC7008">
        <w:t>969</w:t>
      </w:r>
      <w:r>
        <w:t xml:space="preserve"> ha tvořené </w:t>
      </w:r>
      <w:r w:rsidR="00BC7008">
        <w:t>jedním</w:t>
      </w:r>
      <w:r w:rsidR="00C96F27">
        <w:t xml:space="preserve"> </w:t>
      </w:r>
      <w:r>
        <w:t>katastrálním územ</w:t>
      </w:r>
      <w:r w:rsidR="00C96F27">
        <w:t>ím</w:t>
      </w:r>
      <w:r>
        <w:t xml:space="preserve"> </w:t>
      </w:r>
      <w:r w:rsidR="005E6CC3">
        <w:t xml:space="preserve">Hrdlořezy u Mladé Boleslavi. </w:t>
      </w:r>
    </w:p>
    <w:p w:rsidR="00D34CB9" w:rsidRPr="0010129A" w:rsidRDefault="00D34CB9">
      <w:pPr>
        <w:pStyle w:val="UPTextodraen0"/>
        <w:tabs>
          <w:tab w:val="left" w:pos="851"/>
        </w:tabs>
        <w:ind w:left="851" w:hanging="851"/>
      </w:pPr>
      <w:r w:rsidRPr="0010129A">
        <w:rPr>
          <w:b/>
          <w:bCs/>
        </w:rPr>
        <w:t>Zastavěné území</w:t>
      </w:r>
      <w:r w:rsidRPr="0010129A">
        <w:t xml:space="preserve"> pro celé správní území obce </w:t>
      </w:r>
      <w:r w:rsidR="00BC7008" w:rsidRPr="0010129A">
        <w:t>Hrdlořezy</w:t>
      </w:r>
      <w:r w:rsidRPr="0010129A">
        <w:t xml:space="preserve"> se vymezuje k datu </w:t>
      </w:r>
      <w:r w:rsidR="008103B5" w:rsidRPr="0010129A">
        <w:t>1</w:t>
      </w:r>
      <w:r w:rsidR="006A4F23" w:rsidRPr="0010129A">
        <w:t>1</w:t>
      </w:r>
      <w:r w:rsidRPr="0010129A">
        <w:t>.</w:t>
      </w:r>
      <w:r w:rsidR="002108AF" w:rsidRPr="0010129A">
        <w:t>12</w:t>
      </w:r>
      <w:r w:rsidRPr="0010129A">
        <w:t>.201</w:t>
      </w:r>
      <w:r w:rsidR="008103B5" w:rsidRPr="0010129A">
        <w:t>7</w:t>
      </w:r>
      <w:r w:rsidRPr="0010129A">
        <w:t>.</w:t>
      </w:r>
    </w:p>
    <w:p w:rsidR="00D34CB9" w:rsidRDefault="00D34CB9">
      <w:pPr>
        <w:pStyle w:val="UPTextodraen0"/>
        <w:tabs>
          <w:tab w:val="left" w:pos="851"/>
        </w:tabs>
        <w:ind w:left="851" w:hanging="851"/>
      </w:pPr>
      <w:r>
        <w:t xml:space="preserve">Zastavěné území </w:t>
      </w:r>
      <w:r>
        <w:rPr>
          <w:b/>
        </w:rPr>
        <w:t>je zobrazeno ve výkresech</w:t>
      </w:r>
      <w:r>
        <w:t>:</w:t>
      </w:r>
    </w:p>
    <w:p w:rsidR="00D34CB9" w:rsidRDefault="00D34CB9">
      <w:pPr>
        <w:pStyle w:val="UPtextodraen"/>
        <w:tabs>
          <w:tab w:val="left" w:pos="851"/>
        </w:tabs>
        <w:ind w:left="851" w:hanging="851"/>
      </w:pPr>
      <w:r>
        <w:t xml:space="preserve">Výkres základního členění území (1), </w:t>
      </w:r>
    </w:p>
    <w:p w:rsidR="00D34CB9" w:rsidRDefault="00D34CB9">
      <w:pPr>
        <w:pStyle w:val="UPtextodraen"/>
        <w:tabs>
          <w:tab w:val="left" w:pos="851"/>
        </w:tabs>
        <w:ind w:left="851" w:hanging="851"/>
      </w:pPr>
      <w:r>
        <w:t>Hlavní výkres (2),</w:t>
      </w:r>
    </w:p>
    <w:p w:rsidR="00D34CB9" w:rsidRDefault="00D34CB9" w:rsidP="00D60393">
      <w:pPr>
        <w:pStyle w:val="UPtextodraen"/>
        <w:tabs>
          <w:tab w:val="left" w:pos="851"/>
        </w:tabs>
        <w:spacing w:after="240"/>
        <w:ind w:left="851" w:hanging="851"/>
      </w:pPr>
      <w:r>
        <w:t>Výkres koncepce technické infrastruktury (3).</w:t>
      </w:r>
    </w:p>
    <w:p w:rsidR="00D34CB9" w:rsidRPr="00D33D93" w:rsidRDefault="00D34CB9" w:rsidP="00CE2DFE">
      <w:pPr>
        <w:pStyle w:val="UPANADPIS"/>
      </w:pPr>
      <w:r>
        <w:t>B</w:t>
      </w:r>
      <w:r>
        <w:tab/>
      </w:r>
      <w:bookmarkStart w:id="1" w:name="OLE_LINK2"/>
      <w:r w:rsidR="00D33D93">
        <w:t>Z</w:t>
      </w:r>
      <w:r>
        <w:t xml:space="preserve">ákladní </w:t>
      </w:r>
      <w:r w:rsidR="00D33D93">
        <w:t>k</w:t>
      </w:r>
      <w:r>
        <w:t xml:space="preserve">oncepce rozvoje území </w:t>
      </w:r>
      <w:r w:rsidR="00D33D93">
        <w:t>obce</w:t>
      </w:r>
      <w:r>
        <w:t>,</w:t>
      </w:r>
      <w:r w:rsidR="00CE2DFE">
        <w:tab/>
      </w:r>
      <w:r w:rsidR="00CE2DFE">
        <w:tab/>
      </w:r>
      <w:r w:rsidR="00CE2DFE">
        <w:tab/>
      </w:r>
      <w:r>
        <w:t xml:space="preserve"> ochrany a rozvoje jeho hodnot</w:t>
      </w:r>
      <w:bookmarkEnd w:id="1"/>
    </w:p>
    <w:p w:rsidR="00D34CB9" w:rsidRDefault="00D34CB9">
      <w:pPr>
        <w:pStyle w:val="UPTextodraen0"/>
        <w:numPr>
          <w:ilvl w:val="0"/>
          <w:numId w:val="0"/>
        </w:numPr>
        <w:spacing w:before="0"/>
        <w:rPr>
          <w:b/>
          <w:bCs/>
          <w:sz w:val="8"/>
          <w:szCs w:val="8"/>
        </w:rPr>
      </w:pPr>
    </w:p>
    <w:p w:rsidR="00D34CB9" w:rsidRDefault="00D34CB9" w:rsidP="00D33D93">
      <w:pPr>
        <w:pStyle w:val="UPA1NADPIS"/>
        <w:spacing w:before="180"/>
      </w:pPr>
      <w:r>
        <w:t>B.1</w:t>
      </w:r>
      <w:r>
        <w:tab/>
      </w:r>
      <w:r w:rsidR="00D33D93">
        <w:t>P</w:t>
      </w:r>
      <w:r w:rsidR="00B364D5">
        <w:t>ožadavky na plnění úlohy obce v širším území</w:t>
      </w:r>
    </w:p>
    <w:p w:rsidR="00D34CB9" w:rsidRPr="004411E0" w:rsidRDefault="00D34CB9">
      <w:pPr>
        <w:pStyle w:val="UPTextodraen0"/>
        <w:tabs>
          <w:tab w:val="left" w:pos="851"/>
        </w:tabs>
        <w:ind w:left="851" w:hanging="851"/>
      </w:pPr>
      <w:r w:rsidRPr="004411E0">
        <w:t xml:space="preserve">Při </w:t>
      </w:r>
      <w:r w:rsidR="004F733C">
        <w:t xml:space="preserve">rozhodování o </w:t>
      </w:r>
      <w:r w:rsidRPr="004411E0">
        <w:t>změnách využití území respektovat vazby v </w:t>
      </w:r>
      <w:r w:rsidRPr="004411E0">
        <w:rPr>
          <w:b/>
          <w:bCs/>
        </w:rPr>
        <w:t>širším území:</w:t>
      </w:r>
    </w:p>
    <w:p w:rsidR="005E6CC3" w:rsidRPr="005E6CC3" w:rsidRDefault="005E6CC3" w:rsidP="00FF471A">
      <w:pPr>
        <w:pStyle w:val="UPtextodraen"/>
        <w:tabs>
          <w:tab w:val="left" w:pos="851"/>
        </w:tabs>
        <w:ind w:left="851" w:hanging="851"/>
        <w:rPr>
          <w:b/>
          <w:bCs/>
        </w:rPr>
      </w:pPr>
      <w:r w:rsidRPr="002F552A">
        <w:rPr>
          <w:bCs/>
        </w:rPr>
        <w:t xml:space="preserve">umístění obce </w:t>
      </w:r>
      <w:r w:rsidR="002F552A" w:rsidRPr="002F552A">
        <w:rPr>
          <w:bCs/>
        </w:rPr>
        <w:t>v</w:t>
      </w:r>
      <w:r w:rsidR="002F552A">
        <w:rPr>
          <w:bCs/>
        </w:rPr>
        <w:t xml:space="preserve"> těsném </w:t>
      </w:r>
      <w:r w:rsidR="002F552A" w:rsidRPr="002F552A">
        <w:rPr>
          <w:bCs/>
        </w:rPr>
        <w:t>sousedství rozvojové oblasti krajského významu</w:t>
      </w:r>
      <w:r w:rsidR="002F552A">
        <w:rPr>
          <w:b/>
          <w:bCs/>
        </w:rPr>
        <w:t xml:space="preserve"> OBk2 Mladá Boleslav – Mnichov Hradiště,</w:t>
      </w:r>
    </w:p>
    <w:p w:rsidR="00FF471A" w:rsidRPr="008F7398" w:rsidRDefault="00FF471A" w:rsidP="00FF471A">
      <w:pPr>
        <w:pStyle w:val="UPtextodraen"/>
        <w:tabs>
          <w:tab w:val="left" w:pos="851"/>
        </w:tabs>
        <w:ind w:left="851" w:hanging="851"/>
        <w:rPr>
          <w:b/>
          <w:bCs/>
        </w:rPr>
      </w:pPr>
      <w:r w:rsidRPr="004411E0">
        <w:t xml:space="preserve">postavení </w:t>
      </w:r>
      <w:r w:rsidR="002F552A">
        <w:t xml:space="preserve">obce </w:t>
      </w:r>
      <w:r w:rsidR="00BC7008">
        <w:t>Hrdlořez</w:t>
      </w:r>
      <w:r w:rsidR="002F552A">
        <w:t>y</w:t>
      </w:r>
      <w:r w:rsidRPr="004411E0">
        <w:t xml:space="preserve"> ve struktuře osídlení jako </w:t>
      </w:r>
      <w:r w:rsidRPr="004411E0">
        <w:rPr>
          <w:b/>
        </w:rPr>
        <w:t>ostatní obce</w:t>
      </w:r>
      <w:r w:rsidRPr="004411E0">
        <w:t xml:space="preserve"> (nestřediskové),</w:t>
      </w:r>
    </w:p>
    <w:p w:rsidR="0040083C" w:rsidRDefault="002F552A" w:rsidP="008F7398">
      <w:pPr>
        <w:pStyle w:val="UPtextodraen"/>
        <w:tabs>
          <w:tab w:val="left" w:pos="851"/>
        </w:tabs>
        <w:ind w:left="851" w:hanging="851"/>
      </w:pPr>
      <w:r w:rsidRPr="002F552A">
        <w:t xml:space="preserve">polohu obce </w:t>
      </w:r>
      <w:r w:rsidR="0040083C">
        <w:t xml:space="preserve">v </w:t>
      </w:r>
      <w:r w:rsidR="0040083C" w:rsidRPr="002F552A">
        <w:t>bezprostřední</w:t>
      </w:r>
      <w:r w:rsidR="0040083C">
        <w:t xml:space="preserve"> provázanosti s </w:t>
      </w:r>
      <w:r w:rsidR="00AC139D">
        <w:t>vyšší</w:t>
      </w:r>
      <w:r w:rsidR="0040083C">
        <w:t>m</w:t>
      </w:r>
      <w:r w:rsidR="00AC139D">
        <w:t xml:space="preserve"> </w:t>
      </w:r>
      <w:r w:rsidR="00AC139D" w:rsidRPr="004411E0">
        <w:t>centr</w:t>
      </w:r>
      <w:r w:rsidR="0040083C">
        <w:t>em</w:t>
      </w:r>
      <w:r w:rsidR="00AC139D" w:rsidRPr="004411E0">
        <w:t xml:space="preserve"> osídlení </w:t>
      </w:r>
      <w:r w:rsidR="00AC139D">
        <w:t>Mlad</w:t>
      </w:r>
      <w:r w:rsidR="0040083C">
        <w:t>ou</w:t>
      </w:r>
      <w:r w:rsidR="00AC139D">
        <w:t xml:space="preserve"> Boleslav</w:t>
      </w:r>
      <w:r w:rsidR="0040083C">
        <w:t>í</w:t>
      </w:r>
      <w:r w:rsidR="00AC139D">
        <w:t>,</w:t>
      </w:r>
      <w:r w:rsidR="00AC139D" w:rsidRPr="002F552A">
        <w:t xml:space="preserve"> </w:t>
      </w:r>
    </w:p>
    <w:p w:rsidR="00D34CB9" w:rsidRPr="004411E0" w:rsidRDefault="002F552A" w:rsidP="008F7398">
      <w:pPr>
        <w:pStyle w:val="UPtextodraen"/>
        <w:tabs>
          <w:tab w:val="left" w:pos="851"/>
        </w:tabs>
        <w:ind w:left="851" w:hanging="851"/>
      </w:pPr>
      <w:r>
        <w:rPr>
          <w:b/>
        </w:rPr>
        <w:t>funkční kooperac</w:t>
      </w:r>
      <w:r w:rsidR="00AC139D">
        <w:rPr>
          <w:b/>
        </w:rPr>
        <w:t>e</w:t>
      </w:r>
      <w:r>
        <w:rPr>
          <w:b/>
        </w:rPr>
        <w:t xml:space="preserve"> </w:t>
      </w:r>
      <w:r w:rsidR="00AC139D">
        <w:rPr>
          <w:b/>
        </w:rPr>
        <w:t>a</w:t>
      </w:r>
      <w:r w:rsidRPr="002F552A">
        <w:t xml:space="preserve"> </w:t>
      </w:r>
      <w:r w:rsidRPr="00AC139D">
        <w:rPr>
          <w:b/>
        </w:rPr>
        <w:t>spoluprác</w:t>
      </w:r>
      <w:r w:rsidR="0040083C">
        <w:rPr>
          <w:b/>
        </w:rPr>
        <w:t>e</w:t>
      </w:r>
      <w:r>
        <w:rPr>
          <w:b/>
        </w:rPr>
        <w:t xml:space="preserve"> </w:t>
      </w:r>
      <w:r w:rsidR="008F7398" w:rsidRPr="002F552A">
        <w:t>s</w:t>
      </w:r>
      <w:r w:rsidRPr="002F552A">
        <w:t> </w:t>
      </w:r>
      <w:r w:rsidR="008F7398">
        <w:t>okolními obcemi</w:t>
      </w:r>
      <w:r>
        <w:t>,</w:t>
      </w:r>
    </w:p>
    <w:p w:rsidR="008F7398" w:rsidRPr="00F83E6B" w:rsidRDefault="008F7398" w:rsidP="008F7398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 w:rsidRPr="00F83E6B">
        <w:t xml:space="preserve">provázanost systémů </w:t>
      </w:r>
      <w:r w:rsidRPr="00F83E6B">
        <w:rPr>
          <w:b/>
        </w:rPr>
        <w:t>dopravní a technické</w:t>
      </w:r>
      <w:r w:rsidRPr="00F83E6B">
        <w:t xml:space="preserve"> infrastruktury</w:t>
      </w:r>
      <w:r>
        <w:t>,</w:t>
      </w:r>
    </w:p>
    <w:p w:rsidR="00D34CB9" w:rsidRPr="00983BB7" w:rsidRDefault="00983BB7">
      <w:pPr>
        <w:pStyle w:val="UPtextodraen"/>
        <w:tabs>
          <w:tab w:val="left" w:pos="851"/>
        </w:tabs>
        <w:ind w:left="851" w:hanging="851"/>
      </w:pPr>
      <w:r w:rsidRPr="00983BB7">
        <w:t xml:space="preserve">provázanost prvků </w:t>
      </w:r>
      <w:r w:rsidRPr="00281CA8">
        <w:rPr>
          <w:b/>
        </w:rPr>
        <w:t>ÚSES</w:t>
      </w:r>
      <w:r w:rsidRPr="00983BB7">
        <w:rPr>
          <w:rFonts w:eastAsia="Arial"/>
        </w:rPr>
        <w:t xml:space="preserve">, odtokové poměry v území a další </w:t>
      </w:r>
      <w:r w:rsidR="00281CA8">
        <w:rPr>
          <w:rFonts w:eastAsia="Arial"/>
        </w:rPr>
        <w:t xml:space="preserve">vlivy </w:t>
      </w:r>
      <w:r w:rsidRPr="00983BB7">
        <w:rPr>
          <w:rFonts w:eastAsia="Arial"/>
        </w:rPr>
        <w:t>z hlediska ochrany životního prostředí</w:t>
      </w:r>
      <w:r w:rsidR="00D34CB9" w:rsidRPr="00983BB7">
        <w:t>.</w:t>
      </w:r>
    </w:p>
    <w:p w:rsidR="00D34CB9" w:rsidRDefault="00D34CB9">
      <w:pPr>
        <w:pStyle w:val="UPA1NADPIS"/>
        <w:tabs>
          <w:tab w:val="left" w:pos="22110"/>
        </w:tabs>
      </w:pPr>
      <w:r>
        <w:t>B.2</w:t>
      </w:r>
      <w:r>
        <w:tab/>
      </w:r>
      <w:r w:rsidR="004411E0">
        <w:t>H</w:t>
      </w:r>
      <w:r w:rsidR="00B364D5">
        <w:t xml:space="preserve">lavní cíle a zásady </w:t>
      </w:r>
      <w:r w:rsidR="004A2C0D">
        <w:t xml:space="preserve">koncepce </w:t>
      </w:r>
      <w:r w:rsidR="00B364D5">
        <w:t>rozvoje území obce</w:t>
      </w:r>
    </w:p>
    <w:p w:rsidR="004411E0" w:rsidRDefault="004411E0" w:rsidP="004411E0">
      <w:pPr>
        <w:pStyle w:val="UPA11NADPIS4"/>
        <w:tabs>
          <w:tab w:val="left" w:pos="851"/>
        </w:tabs>
        <w:ind w:left="0" w:firstLine="0"/>
      </w:pPr>
      <w:r>
        <w:t>B.2.1</w:t>
      </w:r>
      <w:r>
        <w:tab/>
        <w:t>HOSPODÁŘSKÝ PILÍŘ</w:t>
      </w:r>
    </w:p>
    <w:p w:rsidR="004411E0" w:rsidRDefault="004411E0" w:rsidP="004411E0">
      <w:pPr>
        <w:pStyle w:val="UPA111NADPIS5"/>
      </w:pPr>
      <w:r>
        <w:t>HOSPODÁŘSKÁ ZÁKLADNA</w:t>
      </w:r>
    </w:p>
    <w:p w:rsidR="004411E0" w:rsidRPr="00F83E6B" w:rsidRDefault="004411E0" w:rsidP="004411E0">
      <w:pPr>
        <w:pStyle w:val="UPTextodraen0"/>
        <w:tabs>
          <w:tab w:val="left" w:pos="851"/>
          <w:tab w:val="num" w:pos="3547"/>
        </w:tabs>
        <w:ind w:left="851" w:hanging="851"/>
      </w:pPr>
      <w:r w:rsidRPr="00F83E6B">
        <w:t xml:space="preserve">Posilovat životaschopnost </w:t>
      </w:r>
      <w:r w:rsidRPr="00F83E6B">
        <w:rPr>
          <w:b/>
        </w:rPr>
        <w:t>ekonomických aktivit</w:t>
      </w:r>
      <w:r w:rsidRPr="00F83E6B">
        <w:t xml:space="preserve"> a podpořit rozšíření nabídky </w:t>
      </w:r>
      <w:r w:rsidRPr="00F83E6B">
        <w:rPr>
          <w:b/>
        </w:rPr>
        <w:t>pracovních příležitostí</w:t>
      </w:r>
      <w:r w:rsidRPr="00F83E6B">
        <w:t>:</w:t>
      </w:r>
    </w:p>
    <w:p w:rsidR="004411E0" w:rsidRDefault="004411E0" w:rsidP="004411E0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>
        <w:t xml:space="preserve">umožnit rozvoj individuálních </w:t>
      </w:r>
      <w:r w:rsidR="009D0114">
        <w:t>podnikatelských</w:t>
      </w:r>
      <w:r>
        <w:t xml:space="preserve"> aktivit v </w:t>
      </w:r>
      <w:r w:rsidRPr="00EE489A">
        <w:rPr>
          <w:b/>
        </w:rPr>
        <w:t>promísení s ostatními funkcemi</w:t>
      </w:r>
      <w:r>
        <w:t xml:space="preserve"> obce včetně bydlení</w:t>
      </w:r>
      <w:r w:rsidR="00D60393">
        <w:t>,</w:t>
      </w:r>
      <w:r>
        <w:t xml:space="preserve"> při zajištění minimalizace negativních dopadů na kvalitu prostředí a pohodu bydlení,</w:t>
      </w:r>
    </w:p>
    <w:p w:rsidR="00E00BF9" w:rsidRDefault="00E00BF9" w:rsidP="004411E0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>
        <w:t xml:space="preserve">posilovat </w:t>
      </w:r>
      <w:r w:rsidRPr="00585D15">
        <w:rPr>
          <w:b/>
        </w:rPr>
        <w:t>sektor služeb</w:t>
      </w:r>
      <w:r>
        <w:t xml:space="preserve"> jako jeden z pilířů zaměstnanosti umisťováním provozoven </w:t>
      </w:r>
      <w:r w:rsidR="00585D15">
        <w:t>výrobních i nevýrobních služeb, za dodržení podmínek stanovených v regulativech ÚP a hygienických limitů, zejména v rámci ploch smíšených aktivit</w:t>
      </w:r>
      <w:r>
        <w:t>,</w:t>
      </w:r>
    </w:p>
    <w:p w:rsidR="004411E0" w:rsidRDefault="004411E0" w:rsidP="004411E0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 w:rsidRPr="00F83E6B">
        <w:t xml:space="preserve">podporovat rozvoj </w:t>
      </w:r>
      <w:r w:rsidRPr="00F83E6B">
        <w:rPr>
          <w:b/>
        </w:rPr>
        <w:t xml:space="preserve">zemědělské a lesnické výroby </w:t>
      </w:r>
      <w:r w:rsidRPr="00F83E6B">
        <w:t>odpovídající plošným pěstitelským a chovatelským podmínkám, upřednostňovat</w:t>
      </w:r>
      <w:r w:rsidRPr="00F83E6B">
        <w:rPr>
          <w:b/>
        </w:rPr>
        <w:t xml:space="preserve"> </w:t>
      </w:r>
      <w:r w:rsidRPr="00F83E6B">
        <w:t xml:space="preserve">rozvoj ekologických forem zemědělské výroby s rozšířením možností i pro </w:t>
      </w:r>
      <w:r w:rsidRPr="00F83E6B">
        <w:rPr>
          <w:b/>
        </w:rPr>
        <w:t>agroturistiku,</w:t>
      </w:r>
      <w:r w:rsidRPr="00F83E6B">
        <w:t xml:space="preserve"> využívat zejména stávající </w:t>
      </w:r>
      <w:r w:rsidR="00BE106B">
        <w:t xml:space="preserve">menší </w:t>
      </w:r>
      <w:r w:rsidRPr="00F83E6B">
        <w:t xml:space="preserve">areály s vazbou na volnou </w:t>
      </w:r>
      <w:r w:rsidRPr="00F83E6B">
        <w:rPr>
          <w:b/>
        </w:rPr>
        <w:t>krajinu</w:t>
      </w:r>
      <w:r w:rsidRPr="00F83E6B">
        <w:t xml:space="preserve"> a zajistit její údržbu</w:t>
      </w:r>
      <w:r>
        <w:t>.</w:t>
      </w:r>
    </w:p>
    <w:p w:rsidR="00AC139D" w:rsidRDefault="00AC139D" w:rsidP="007D7F15">
      <w:pPr>
        <w:pStyle w:val="UPTextodraen0"/>
        <w:tabs>
          <w:tab w:val="left" w:pos="851"/>
        </w:tabs>
        <w:ind w:left="851" w:hanging="851"/>
      </w:pPr>
      <w:r>
        <w:t xml:space="preserve">Rozvíjet obec i jako středisko </w:t>
      </w:r>
      <w:r w:rsidRPr="00AC139D">
        <w:rPr>
          <w:b/>
        </w:rPr>
        <w:t>příměstské rekreace</w:t>
      </w:r>
      <w:r>
        <w:t xml:space="preserve">, při tom využívat </w:t>
      </w:r>
      <w:r w:rsidRPr="007D7F15">
        <w:t>potenciál, založený na přírodních hodnotách území</w:t>
      </w:r>
      <w:r>
        <w:t>:</w:t>
      </w:r>
    </w:p>
    <w:p w:rsidR="004F7457" w:rsidRPr="004E24E8" w:rsidRDefault="004F7457" w:rsidP="004F7457">
      <w:pPr>
        <w:pStyle w:val="UPtextodraen"/>
        <w:tabs>
          <w:tab w:val="left" w:pos="851"/>
        </w:tabs>
        <w:ind w:left="851" w:hanging="851"/>
      </w:pPr>
      <w:r w:rsidRPr="007D7F15">
        <w:t xml:space="preserve">zkvalitněním a dobudováním </w:t>
      </w:r>
      <w:r>
        <w:t xml:space="preserve">příslušné </w:t>
      </w:r>
      <w:r w:rsidRPr="007D7F15">
        <w:t xml:space="preserve">infrastruktury podporovat systémový rozvoj </w:t>
      </w:r>
      <w:r w:rsidRPr="007D7F15">
        <w:rPr>
          <w:b/>
        </w:rPr>
        <w:t>rekreace a volnočasových aktivit</w:t>
      </w:r>
      <w:r>
        <w:rPr>
          <w:b/>
        </w:rPr>
        <w:t>,</w:t>
      </w:r>
    </w:p>
    <w:p w:rsidR="000E6D64" w:rsidRDefault="007D7F15" w:rsidP="007D7F15">
      <w:pPr>
        <w:pStyle w:val="UPtextodraen"/>
        <w:tabs>
          <w:tab w:val="left" w:pos="851"/>
        </w:tabs>
        <w:ind w:left="851" w:hanging="851"/>
      </w:pPr>
      <w:r w:rsidRPr="007D7F15">
        <w:t xml:space="preserve">upřednostňovat rozvoj tzv. </w:t>
      </w:r>
      <w:r w:rsidRPr="007D7F15">
        <w:rPr>
          <w:b/>
        </w:rPr>
        <w:t>šetrného cestovního ruchu</w:t>
      </w:r>
      <w:r w:rsidRPr="007D7F15">
        <w:t xml:space="preserve"> ve smyslu ochrany přírodních a krajinných hodnot</w:t>
      </w:r>
      <w:r w:rsidR="000E6D64">
        <w:t>,</w:t>
      </w:r>
    </w:p>
    <w:p w:rsidR="000E6D64" w:rsidRDefault="007B382C" w:rsidP="000E6D64">
      <w:pPr>
        <w:pStyle w:val="UPtextodraen"/>
        <w:tabs>
          <w:tab w:val="left" w:pos="851"/>
        </w:tabs>
        <w:ind w:left="851" w:hanging="851"/>
      </w:pPr>
      <w:r>
        <w:t>umožnit využití re</w:t>
      </w:r>
      <w:r w:rsidR="00BF7C3F">
        <w:t>kreační</w:t>
      </w:r>
      <w:r>
        <w:t>ho</w:t>
      </w:r>
      <w:r w:rsidR="00BF7C3F">
        <w:t xml:space="preserve"> potenciál</w:t>
      </w:r>
      <w:r>
        <w:t>u</w:t>
      </w:r>
      <w:r w:rsidR="00BF7C3F">
        <w:t xml:space="preserve"> obce</w:t>
      </w:r>
      <w:r w:rsidR="000E6D64">
        <w:t xml:space="preserve"> </w:t>
      </w:r>
      <w:r>
        <w:t>pro výstavbu</w:t>
      </w:r>
      <w:r w:rsidR="000E6D64">
        <w:t xml:space="preserve"> </w:t>
      </w:r>
      <w:r w:rsidR="00974A30">
        <w:t>dalších staveb</w:t>
      </w:r>
      <w:r w:rsidR="000E6D64" w:rsidRPr="000E6D64">
        <w:t xml:space="preserve"> </w:t>
      </w:r>
      <w:r w:rsidR="000E6D64" w:rsidRPr="000E6D64">
        <w:rPr>
          <w:b/>
        </w:rPr>
        <w:t>individuální rodinné rekreace</w:t>
      </w:r>
      <w:r w:rsidR="00974A30">
        <w:rPr>
          <w:b/>
        </w:rPr>
        <w:t xml:space="preserve"> </w:t>
      </w:r>
      <w:r w:rsidR="00974A30" w:rsidRPr="00974A30">
        <w:t>(chaty, zahrádky)</w:t>
      </w:r>
      <w:r w:rsidR="000E6D64" w:rsidRPr="00974A30">
        <w:t>.</w:t>
      </w:r>
    </w:p>
    <w:p w:rsidR="001720E8" w:rsidRDefault="001720E8" w:rsidP="00D33D93">
      <w:pPr>
        <w:pStyle w:val="UPtextodraen"/>
        <w:numPr>
          <w:ilvl w:val="0"/>
          <w:numId w:val="0"/>
        </w:numPr>
        <w:tabs>
          <w:tab w:val="left" w:pos="851"/>
        </w:tabs>
        <w:sectPr w:rsidR="001720E8" w:rsidSect="00470D6E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4411E0" w:rsidRDefault="004411E0" w:rsidP="00D33D93">
      <w:pPr>
        <w:pStyle w:val="UPA111NADPIS5"/>
        <w:pageBreakBefore/>
        <w:spacing w:before="0"/>
      </w:pPr>
      <w:r>
        <w:lastRenderedPageBreak/>
        <w:t>dopravní infrastruktura</w:t>
      </w:r>
    </w:p>
    <w:p w:rsidR="004E24E8" w:rsidRDefault="004E24E8" w:rsidP="004E24E8">
      <w:pPr>
        <w:pStyle w:val="UPTextodraen0"/>
        <w:tabs>
          <w:tab w:val="left" w:pos="851"/>
        </w:tabs>
        <w:ind w:left="851" w:hanging="851"/>
      </w:pPr>
      <w:r>
        <w:t xml:space="preserve">Provázat a vyvážit jednotlivé druhy dopravy tak, aby jako bezpečná, plynulá, spolehlivá a rozšiřitelná podporovala </w:t>
      </w:r>
      <w:r>
        <w:rPr>
          <w:b/>
        </w:rPr>
        <w:t>dostupnost a rozvoj obce</w:t>
      </w:r>
      <w:r>
        <w:t>:</w:t>
      </w:r>
    </w:p>
    <w:p w:rsidR="004E24E8" w:rsidRDefault="004E24E8" w:rsidP="004E24E8">
      <w:pPr>
        <w:pStyle w:val="UPtextodraen"/>
        <w:tabs>
          <w:tab w:val="left" w:pos="851"/>
        </w:tabs>
        <w:suppressAutoHyphens w:val="0"/>
        <w:spacing w:before="20"/>
        <w:ind w:left="851" w:hanging="851"/>
      </w:pPr>
      <w:r>
        <w:t xml:space="preserve">chránit </w:t>
      </w:r>
      <w:r w:rsidRPr="00AC139D">
        <w:rPr>
          <w:b/>
        </w:rPr>
        <w:t>koridor</w:t>
      </w:r>
      <w:r w:rsidRPr="004E24E8">
        <w:t xml:space="preserve"> </w:t>
      </w:r>
      <w:r w:rsidRPr="006C4F18">
        <w:rPr>
          <w:b/>
        </w:rPr>
        <w:t>územní rezervy</w:t>
      </w:r>
      <w:r w:rsidR="00AC139D">
        <w:t xml:space="preserve"> </w:t>
      </w:r>
      <w:r w:rsidR="00D97FF7">
        <w:t xml:space="preserve">(R1) </w:t>
      </w:r>
      <w:r w:rsidRPr="004E24E8">
        <w:t>pro</w:t>
      </w:r>
      <w:r>
        <w:t xml:space="preserve"> </w:t>
      </w:r>
      <w:r w:rsidR="006C4F18">
        <w:t>přeložku</w:t>
      </w:r>
      <w:r>
        <w:rPr>
          <w:b/>
        </w:rPr>
        <w:t xml:space="preserve"> </w:t>
      </w:r>
      <w:r w:rsidRPr="006C4F18">
        <w:t xml:space="preserve">železniční trati </w:t>
      </w:r>
      <w:r w:rsidR="00564CF3">
        <w:t xml:space="preserve">Praha </w:t>
      </w:r>
      <w:r w:rsidRPr="006C4F18">
        <w:t xml:space="preserve">– Mladá Boleslav </w:t>
      </w:r>
      <w:r w:rsidR="00822DDC" w:rsidRPr="006C4F18">
        <w:t>–</w:t>
      </w:r>
      <w:r w:rsidRPr="006C4F18">
        <w:t xml:space="preserve"> </w:t>
      </w:r>
      <w:r w:rsidR="00564CF3">
        <w:t>Turnov</w:t>
      </w:r>
      <w:r w:rsidR="00822DDC">
        <w:rPr>
          <w:b/>
        </w:rPr>
        <w:t xml:space="preserve"> </w:t>
      </w:r>
      <w:r w:rsidR="006C4F18">
        <w:rPr>
          <w:b/>
        </w:rPr>
        <w:t>v úseku Josefův Důl / Dalešice</w:t>
      </w:r>
      <w:r w:rsidRPr="00822DDC">
        <w:t>,</w:t>
      </w:r>
    </w:p>
    <w:p w:rsidR="004E24E8" w:rsidRDefault="004E24E8" w:rsidP="004E24E8">
      <w:pPr>
        <w:pStyle w:val="UPtextodraen"/>
        <w:tabs>
          <w:tab w:val="left" w:pos="851"/>
        </w:tabs>
        <w:suppressAutoHyphens w:val="0"/>
        <w:spacing w:before="20"/>
        <w:ind w:left="851" w:hanging="851"/>
      </w:pPr>
      <w:r>
        <w:t>rozvíjet dopravní vazby na vyšší centra osídlení</w:t>
      </w:r>
      <w:r w:rsidR="00563425">
        <w:t>,</w:t>
      </w:r>
      <w:r>
        <w:t xml:space="preserve"> zejména v </w:t>
      </w:r>
      <w:r w:rsidRPr="0081083E">
        <w:t>dopravním</w:t>
      </w:r>
      <w:r w:rsidRPr="00CA646E">
        <w:rPr>
          <w:b/>
        </w:rPr>
        <w:t xml:space="preserve"> koridoru</w:t>
      </w:r>
      <w:r>
        <w:t xml:space="preserve"> </w:t>
      </w:r>
      <w:r>
        <w:rPr>
          <w:b/>
        </w:rPr>
        <w:t>silnice I/38</w:t>
      </w:r>
      <w:r>
        <w:t xml:space="preserve"> </w:t>
      </w:r>
      <w:r w:rsidR="004F733C">
        <w:t>Jestřebí – Bělá pod Bezdězem - M</w:t>
      </w:r>
      <w:r>
        <w:t>ladá Boleslav,</w:t>
      </w:r>
    </w:p>
    <w:p w:rsidR="00822DDC" w:rsidRDefault="00822DDC" w:rsidP="004E24E8">
      <w:pPr>
        <w:pStyle w:val="UPtextodraen"/>
        <w:tabs>
          <w:tab w:val="left" w:pos="851"/>
        </w:tabs>
        <w:suppressAutoHyphens w:val="0"/>
        <w:spacing w:before="20"/>
        <w:ind w:left="851" w:hanging="851"/>
      </w:pPr>
      <w:r>
        <w:t xml:space="preserve">stabilizovat </w:t>
      </w:r>
      <w:r w:rsidRPr="004F733C">
        <w:rPr>
          <w:b/>
        </w:rPr>
        <w:t>silnice III. třídy</w:t>
      </w:r>
      <w:r>
        <w:t xml:space="preserve"> zajišťující napojení obce na vyšší dopravní systém silnic a okolní obce,</w:t>
      </w:r>
    </w:p>
    <w:p w:rsidR="004F7457" w:rsidRDefault="004F7457" w:rsidP="004F7457">
      <w:pPr>
        <w:pStyle w:val="UPtextodraen"/>
        <w:tabs>
          <w:tab w:val="left" w:pos="851"/>
        </w:tabs>
        <w:suppressAutoHyphens w:val="0"/>
        <w:spacing w:before="20"/>
        <w:ind w:left="851" w:hanging="851"/>
      </w:pPr>
      <w:r>
        <w:t xml:space="preserve">zlepšovat přístupnost okrajových částí obce a lokalit nové zástavby zkvalitňováním a rozšířením sítě </w:t>
      </w:r>
      <w:r w:rsidRPr="009D0114">
        <w:rPr>
          <w:b/>
        </w:rPr>
        <w:t>místních komunikací</w:t>
      </w:r>
      <w:r w:rsidR="00843398">
        <w:rPr>
          <w:b/>
        </w:rPr>
        <w:t>.</w:t>
      </w:r>
    </w:p>
    <w:p w:rsidR="007D7F15" w:rsidRPr="00B44AF6" w:rsidRDefault="007D7F15" w:rsidP="007D7F15">
      <w:pPr>
        <w:pStyle w:val="UPTextodraen0"/>
        <w:tabs>
          <w:tab w:val="left" w:pos="851"/>
        </w:tabs>
        <w:ind w:left="851" w:hanging="851"/>
      </w:pPr>
      <w:r w:rsidRPr="00B44AF6">
        <w:t xml:space="preserve">Posilovat systém </w:t>
      </w:r>
      <w:r w:rsidRPr="00B44AF6">
        <w:rPr>
          <w:b/>
          <w:bCs/>
        </w:rPr>
        <w:t>veřejné dopravy osob</w:t>
      </w:r>
      <w:r w:rsidRPr="00B44AF6">
        <w:t xml:space="preserve"> (dále jen VDO) založený na síti autobusových linek</w:t>
      </w:r>
      <w:r w:rsidR="00B44AF6" w:rsidRPr="00B44AF6">
        <w:t>.</w:t>
      </w:r>
    </w:p>
    <w:p w:rsidR="004411E0" w:rsidRPr="00FE595A" w:rsidRDefault="004411E0" w:rsidP="004411E0">
      <w:pPr>
        <w:pStyle w:val="UPTextodraen0"/>
        <w:tabs>
          <w:tab w:val="left" w:pos="851"/>
          <w:tab w:val="num" w:pos="3547"/>
        </w:tabs>
        <w:ind w:left="851" w:hanging="851"/>
      </w:pPr>
      <w:r w:rsidRPr="00FE595A">
        <w:t xml:space="preserve">Vytvářet územní podmínky pro bezproblémové </w:t>
      </w:r>
      <w:r w:rsidRPr="00EE489A">
        <w:rPr>
          <w:b/>
        </w:rPr>
        <w:t>odstavování vozidel</w:t>
      </w:r>
      <w:r w:rsidRPr="00FE595A">
        <w:t xml:space="preserve"> u jednotlivých aktivit na území obce</w:t>
      </w:r>
      <w:r>
        <w:t xml:space="preserve"> a pro </w:t>
      </w:r>
      <w:r w:rsidRPr="00FE595A">
        <w:t xml:space="preserve">rozvoj a zkvalitnění </w:t>
      </w:r>
      <w:r w:rsidRPr="00EE489A">
        <w:rPr>
          <w:b/>
        </w:rPr>
        <w:t xml:space="preserve">sítě </w:t>
      </w:r>
      <w:r w:rsidR="00E77131" w:rsidRPr="00EE489A">
        <w:rPr>
          <w:b/>
        </w:rPr>
        <w:t xml:space="preserve">pěších </w:t>
      </w:r>
      <w:r w:rsidR="00E77131">
        <w:rPr>
          <w:b/>
        </w:rPr>
        <w:t xml:space="preserve">a </w:t>
      </w:r>
      <w:r w:rsidRPr="00EE489A">
        <w:rPr>
          <w:b/>
        </w:rPr>
        <w:t>cyklistických tras,</w:t>
      </w:r>
      <w:r w:rsidR="00E77131">
        <w:rPr>
          <w:b/>
        </w:rPr>
        <w:t xml:space="preserve"> </w:t>
      </w:r>
      <w:r w:rsidR="00E77131" w:rsidRPr="00E77131">
        <w:t xml:space="preserve">zejména v rámci </w:t>
      </w:r>
      <w:r w:rsidR="00563425">
        <w:t>projektu</w:t>
      </w:r>
      <w:r w:rsidR="00E77131" w:rsidRPr="00E77131">
        <w:t xml:space="preserve"> Greenway Jizera,</w:t>
      </w:r>
      <w:r w:rsidRPr="00FE595A">
        <w:t xml:space="preserve"> zajistit jejich provázanost na sousedící obce.</w:t>
      </w:r>
    </w:p>
    <w:p w:rsidR="004411E0" w:rsidRDefault="004411E0" w:rsidP="004411E0">
      <w:pPr>
        <w:pStyle w:val="UPA111NADPIS5"/>
      </w:pPr>
      <w:r>
        <w:t>TECHNICKÁ INFRASTRUKTURA</w:t>
      </w:r>
    </w:p>
    <w:p w:rsidR="004411E0" w:rsidRDefault="004411E0" w:rsidP="004411E0">
      <w:pPr>
        <w:pStyle w:val="UPTextodraen0"/>
        <w:tabs>
          <w:tab w:val="left" w:pos="851"/>
          <w:tab w:val="num" w:pos="3547"/>
        </w:tabs>
        <w:ind w:left="851" w:hanging="851"/>
      </w:pPr>
      <w:r>
        <w:t xml:space="preserve">Rozvíjet spolehlivý a kapacitou odpovídající </w:t>
      </w:r>
      <w:r>
        <w:rPr>
          <w:b/>
        </w:rPr>
        <w:t>systém technické infrastruktury</w:t>
      </w:r>
      <w:r>
        <w:t>, nezbytný pro udržitelný rozvoj území:</w:t>
      </w:r>
    </w:p>
    <w:p w:rsidR="004411E0" w:rsidRDefault="004411E0" w:rsidP="00246D36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 w:rsidRPr="00EE489A">
        <w:t xml:space="preserve">upřednostňovat účelně </w:t>
      </w:r>
      <w:r w:rsidRPr="00EE489A">
        <w:rPr>
          <w:b/>
        </w:rPr>
        <w:t>koordinované vedení</w:t>
      </w:r>
      <w:r w:rsidRPr="00EE489A">
        <w:t xml:space="preserve"> sítí technické infrastruktury v rámci ploch veřejných prostranství a ploch dopravní infrastruktury – silniční</w:t>
      </w:r>
      <w:r>
        <w:t>,</w:t>
      </w:r>
    </w:p>
    <w:p w:rsidR="004411E0" w:rsidRDefault="004411E0" w:rsidP="00246D36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>
        <w:t xml:space="preserve">vytvářet územní podmínky pro realizaci </w:t>
      </w:r>
      <w:r w:rsidRPr="00D070BC">
        <w:rPr>
          <w:b/>
        </w:rPr>
        <w:t>rozsáhlého programu úspor</w:t>
      </w:r>
      <w:r w:rsidRPr="005B0776">
        <w:t xml:space="preserve"> </w:t>
      </w:r>
      <w:r>
        <w:t xml:space="preserve">vody a </w:t>
      </w:r>
      <w:r w:rsidRPr="005B0776">
        <w:t>energi</w:t>
      </w:r>
      <w:r>
        <w:t xml:space="preserve">í v oblastech výrobních, distribučních a spotřebních systémů, </w:t>
      </w:r>
    </w:p>
    <w:p w:rsidR="004411E0" w:rsidRDefault="004411E0" w:rsidP="00246D36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>
        <w:t>p</w:t>
      </w:r>
      <w:r w:rsidRPr="0039246E">
        <w:t xml:space="preserve">odporovat </w:t>
      </w:r>
      <w:r w:rsidRPr="0039246E">
        <w:rPr>
          <w:b/>
        </w:rPr>
        <w:t>alternativní zdroje energie</w:t>
      </w:r>
      <w:r w:rsidRPr="0039246E">
        <w:t xml:space="preserve">, zejména se samozásobitelskou funkcí a situovaných jako technická součást staveb, s přihlédnutím k požadavkům na eliminaci lokálních topenišť a využití potenciálu území </w:t>
      </w:r>
      <w:r>
        <w:t>a</w:t>
      </w:r>
      <w:r w:rsidRPr="00584548">
        <w:t xml:space="preserve"> </w:t>
      </w:r>
      <w:r>
        <w:t>zajištění spolehlivosti dodávek energií</w:t>
      </w:r>
      <w:r w:rsidR="004F733C">
        <w:t>.</w:t>
      </w:r>
    </w:p>
    <w:p w:rsidR="0034401B" w:rsidRPr="00BE7EB6" w:rsidRDefault="0034401B" w:rsidP="0034401B">
      <w:pPr>
        <w:pStyle w:val="UPTextodraen0"/>
        <w:tabs>
          <w:tab w:val="left" w:pos="851"/>
          <w:tab w:val="num" w:pos="3547"/>
        </w:tabs>
        <w:ind w:left="851" w:hanging="851"/>
      </w:pPr>
      <w:r w:rsidRPr="008410BB">
        <w:t xml:space="preserve">Kontinuálně </w:t>
      </w:r>
      <w:r>
        <w:t xml:space="preserve">udržovat a </w:t>
      </w:r>
      <w:r w:rsidRPr="008410BB">
        <w:t xml:space="preserve">rozvíjet založený </w:t>
      </w:r>
      <w:r w:rsidRPr="008410BB">
        <w:rPr>
          <w:b/>
        </w:rPr>
        <w:t>systém zásobování vodou</w:t>
      </w:r>
      <w:r>
        <w:t xml:space="preserve">, </w:t>
      </w:r>
      <w:r w:rsidRPr="008410BB">
        <w:t xml:space="preserve">zvyšovat podíl </w:t>
      </w:r>
      <w:r w:rsidRPr="00B44AF6">
        <w:rPr>
          <w:b/>
        </w:rPr>
        <w:t xml:space="preserve">obyvatel napojených na veřejný vodovod </w:t>
      </w:r>
      <w:r w:rsidRPr="008410BB">
        <w:t>jeho rozšiřováním</w:t>
      </w:r>
      <w:r w:rsidR="00563425">
        <w:t>,</w:t>
      </w:r>
      <w:r w:rsidRPr="008410BB">
        <w:t xml:space="preserve"> zejména do </w:t>
      </w:r>
      <w:r w:rsidR="00D31F42">
        <w:t xml:space="preserve">okrajových </w:t>
      </w:r>
      <w:r w:rsidR="00D31F42" w:rsidRPr="00BE7EB6">
        <w:t xml:space="preserve">částí a </w:t>
      </w:r>
      <w:r w:rsidRPr="00BE7EB6">
        <w:t>rozvojov</w:t>
      </w:r>
      <w:r w:rsidR="00D31F42" w:rsidRPr="00BE7EB6">
        <w:t>ých</w:t>
      </w:r>
      <w:r w:rsidRPr="00BE7EB6">
        <w:t xml:space="preserve"> ploch, zvýšit jistotu dodávky pitné vody z veřejného vodovodu </w:t>
      </w:r>
      <w:r w:rsidRPr="00BE7EB6">
        <w:rPr>
          <w:b/>
        </w:rPr>
        <w:t>propojením vodních zdrojů</w:t>
      </w:r>
      <w:r w:rsidRPr="00BE7EB6">
        <w:t xml:space="preserve"> Bukovno (Zadní Důl) a Hrdlořezy.</w:t>
      </w:r>
    </w:p>
    <w:p w:rsidR="00B44AF6" w:rsidRPr="00B44AF6" w:rsidRDefault="00E77131" w:rsidP="004411E0">
      <w:pPr>
        <w:pStyle w:val="UPTextodraen0"/>
        <w:tabs>
          <w:tab w:val="left" w:pos="851"/>
          <w:tab w:val="num" w:pos="3547"/>
        </w:tabs>
        <w:ind w:left="851" w:hanging="851"/>
      </w:pPr>
      <w:r w:rsidRPr="00BE7EB6">
        <w:t>Z</w:t>
      </w:r>
      <w:r w:rsidR="00B44AF6" w:rsidRPr="00BE7EB6">
        <w:t>aložit</w:t>
      </w:r>
      <w:r w:rsidR="004411E0" w:rsidRPr="00BE7EB6">
        <w:rPr>
          <w:b/>
        </w:rPr>
        <w:t xml:space="preserve"> kanalizační systém</w:t>
      </w:r>
      <w:r w:rsidR="00843398" w:rsidRPr="00BE7EB6">
        <w:rPr>
          <w:b/>
        </w:rPr>
        <w:t xml:space="preserve"> obce </w:t>
      </w:r>
      <w:r w:rsidR="00843398" w:rsidRPr="00BE7EB6">
        <w:t>a napojit na něj</w:t>
      </w:r>
      <w:r w:rsidR="00843398" w:rsidRPr="00BE7EB6">
        <w:rPr>
          <w:b/>
        </w:rPr>
        <w:t xml:space="preserve"> </w:t>
      </w:r>
      <w:r w:rsidR="00843398" w:rsidRPr="00BE7EB6">
        <w:rPr>
          <w:szCs w:val="22"/>
        </w:rPr>
        <w:t xml:space="preserve">maximální počet </w:t>
      </w:r>
      <w:r w:rsidR="00D31F42" w:rsidRPr="00BE7EB6">
        <w:rPr>
          <w:szCs w:val="22"/>
        </w:rPr>
        <w:t>stabilizovaných</w:t>
      </w:r>
      <w:r w:rsidR="00843398" w:rsidRPr="00BE7EB6">
        <w:rPr>
          <w:szCs w:val="22"/>
        </w:rPr>
        <w:t xml:space="preserve"> i rozvojových ploch, při tom zvážit míru ekonomické efektivity a přínosu pro zlepšení</w:t>
      </w:r>
      <w:r w:rsidR="00843398">
        <w:rPr>
          <w:szCs w:val="22"/>
        </w:rPr>
        <w:t xml:space="preserve"> životního prostředí</w:t>
      </w:r>
      <w:r w:rsidR="00B44AF6" w:rsidRPr="00632AE4">
        <w:t>:</w:t>
      </w:r>
    </w:p>
    <w:p w:rsidR="004411E0" w:rsidRPr="00B44AF6" w:rsidRDefault="00B44AF6" w:rsidP="00246D36">
      <w:pPr>
        <w:tabs>
          <w:tab w:val="left" w:pos="851"/>
          <w:tab w:val="num" w:pos="2269"/>
        </w:tabs>
        <w:autoSpaceDE w:val="0"/>
        <w:spacing w:before="60"/>
        <w:ind w:left="851" w:hanging="851"/>
        <w:jc w:val="both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</w:r>
      <w:r w:rsidR="00BC147C">
        <w:rPr>
          <w:szCs w:val="22"/>
        </w:rPr>
        <w:t xml:space="preserve">systém </w:t>
      </w:r>
      <w:r w:rsidRPr="00B44AF6">
        <w:rPr>
          <w:b/>
          <w:szCs w:val="22"/>
        </w:rPr>
        <w:t>s</w:t>
      </w:r>
      <w:r w:rsidR="004411E0" w:rsidRPr="00B44AF6">
        <w:rPr>
          <w:b/>
          <w:szCs w:val="22"/>
        </w:rPr>
        <w:t>plaškov</w:t>
      </w:r>
      <w:r w:rsidR="00BC147C">
        <w:rPr>
          <w:b/>
          <w:szCs w:val="22"/>
        </w:rPr>
        <w:t>é</w:t>
      </w:r>
      <w:r w:rsidR="004411E0" w:rsidRPr="00B44AF6">
        <w:rPr>
          <w:b/>
          <w:szCs w:val="22"/>
        </w:rPr>
        <w:t xml:space="preserve"> kanalizac</w:t>
      </w:r>
      <w:r w:rsidR="00BC147C">
        <w:rPr>
          <w:b/>
          <w:szCs w:val="22"/>
        </w:rPr>
        <w:t>e</w:t>
      </w:r>
      <w:r w:rsidR="00580FB3">
        <w:rPr>
          <w:b/>
          <w:szCs w:val="22"/>
        </w:rPr>
        <w:t xml:space="preserve"> ukončený na ČOV </w:t>
      </w:r>
      <w:r w:rsidR="00AD35ED">
        <w:rPr>
          <w:b/>
          <w:szCs w:val="22"/>
        </w:rPr>
        <w:t xml:space="preserve">II </w:t>
      </w:r>
      <w:r w:rsidR="00580FB3">
        <w:rPr>
          <w:b/>
          <w:szCs w:val="22"/>
        </w:rPr>
        <w:t>Mladá Boleslav - Podlázky</w:t>
      </w:r>
      <w:r w:rsidR="00F71981">
        <w:rPr>
          <w:szCs w:val="22"/>
        </w:rPr>
        <w:t>,</w:t>
      </w:r>
    </w:p>
    <w:p w:rsidR="004411E0" w:rsidRPr="00A45B56" w:rsidRDefault="004411E0" w:rsidP="00246D36">
      <w:pPr>
        <w:tabs>
          <w:tab w:val="left" w:pos="851"/>
          <w:tab w:val="num" w:pos="2269"/>
        </w:tabs>
        <w:autoSpaceDE w:val="0"/>
        <w:spacing w:before="60"/>
        <w:ind w:left="851" w:hanging="851"/>
        <w:jc w:val="both"/>
        <w:rPr>
          <w:b/>
          <w:szCs w:val="22"/>
        </w:rPr>
      </w:pPr>
      <w:r w:rsidRPr="00A45B56">
        <w:rPr>
          <w:szCs w:val="22"/>
        </w:rPr>
        <w:t>-</w:t>
      </w:r>
      <w:r w:rsidRPr="00A45B56">
        <w:rPr>
          <w:szCs w:val="22"/>
        </w:rPr>
        <w:tab/>
        <w:t>v</w:t>
      </w:r>
      <w:r w:rsidR="00B44AF6">
        <w:rPr>
          <w:szCs w:val="22"/>
        </w:rPr>
        <w:t> </w:t>
      </w:r>
      <w:r w:rsidRPr="00A45B56">
        <w:rPr>
          <w:szCs w:val="22"/>
        </w:rPr>
        <w:t xml:space="preserve">okrajových územích přijmout taková technická opatření pro </w:t>
      </w:r>
      <w:r w:rsidRPr="00A45B56">
        <w:rPr>
          <w:b/>
          <w:szCs w:val="22"/>
        </w:rPr>
        <w:t>individuální čištění</w:t>
      </w:r>
      <w:r w:rsidRPr="00A45B56">
        <w:rPr>
          <w:szCs w:val="22"/>
        </w:rPr>
        <w:t xml:space="preserve"> </w:t>
      </w:r>
      <w:r w:rsidRPr="00A45B56">
        <w:rPr>
          <w:b/>
          <w:szCs w:val="22"/>
        </w:rPr>
        <w:t>splaškových vod</w:t>
      </w:r>
      <w:r w:rsidRPr="00A45B56">
        <w:rPr>
          <w:szCs w:val="22"/>
        </w:rPr>
        <w:t>, aby kvalita vypouštěných vyčištěných vod byla v souladu s platnou legislativou,</w:t>
      </w:r>
    </w:p>
    <w:p w:rsidR="003F741F" w:rsidRDefault="004411E0" w:rsidP="00246D36">
      <w:pPr>
        <w:tabs>
          <w:tab w:val="left" w:pos="851"/>
          <w:tab w:val="num" w:pos="2269"/>
        </w:tabs>
        <w:autoSpaceDE w:val="0"/>
        <w:spacing w:before="60"/>
        <w:ind w:left="851" w:hanging="851"/>
        <w:jc w:val="both"/>
        <w:rPr>
          <w:szCs w:val="22"/>
        </w:rPr>
      </w:pPr>
      <w:r w:rsidRPr="00A45B56">
        <w:rPr>
          <w:b/>
          <w:szCs w:val="22"/>
        </w:rPr>
        <w:t>-</w:t>
      </w:r>
      <w:r w:rsidRPr="00A45B56">
        <w:rPr>
          <w:b/>
          <w:szCs w:val="22"/>
        </w:rPr>
        <w:tab/>
      </w:r>
      <w:r w:rsidR="00725EFF" w:rsidRPr="00725EFF">
        <w:rPr>
          <w:szCs w:val="22"/>
        </w:rPr>
        <w:t>důsledně</w:t>
      </w:r>
      <w:r w:rsidR="00725EFF">
        <w:rPr>
          <w:b/>
          <w:szCs w:val="22"/>
        </w:rPr>
        <w:t xml:space="preserve"> </w:t>
      </w:r>
      <w:r w:rsidR="0071147C" w:rsidRPr="0071147C">
        <w:rPr>
          <w:szCs w:val="22"/>
        </w:rPr>
        <w:t>o</w:t>
      </w:r>
      <w:r w:rsidR="0071147C" w:rsidRPr="0071147C">
        <w:rPr>
          <w:bCs/>
          <w:szCs w:val="22"/>
        </w:rPr>
        <w:t xml:space="preserve">ddělit </w:t>
      </w:r>
      <w:r w:rsidR="0071147C" w:rsidRPr="00EB0D38">
        <w:rPr>
          <w:b/>
          <w:bCs/>
          <w:szCs w:val="22"/>
        </w:rPr>
        <w:t>dešťové vody</w:t>
      </w:r>
      <w:r w:rsidR="0071147C" w:rsidRPr="0071147C">
        <w:rPr>
          <w:b/>
          <w:szCs w:val="22"/>
        </w:rPr>
        <w:t xml:space="preserve"> </w:t>
      </w:r>
      <w:r w:rsidR="0071147C" w:rsidRPr="0071147C">
        <w:rPr>
          <w:szCs w:val="22"/>
        </w:rPr>
        <w:t>a zajistit nátok pouze splaškových vod do veřejné splaškové kanalizace</w:t>
      </w:r>
      <w:r w:rsidR="0071147C">
        <w:rPr>
          <w:szCs w:val="22"/>
        </w:rPr>
        <w:t xml:space="preserve">, </w:t>
      </w:r>
    </w:p>
    <w:p w:rsidR="004411E0" w:rsidRPr="0071147C" w:rsidRDefault="003F741F" w:rsidP="00246D36">
      <w:pPr>
        <w:tabs>
          <w:tab w:val="left" w:pos="851"/>
          <w:tab w:val="num" w:pos="2269"/>
        </w:tabs>
        <w:autoSpaceDE w:val="0"/>
        <w:spacing w:before="60"/>
        <w:ind w:left="851" w:hanging="851"/>
        <w:jc w:val="both"/>
        <w:rPr>
          <w:szCs w:val="22"/>
        </w:rPr>
      </w:pPr>
      <w:r>
        <w:rPr>
          <w:b/>
          <w:szCs w:val="22"/>
        </w:rPr>
        <w:t>-</w:t>
      </w:r>
      <w:r>
        <w:rPr>
          <w:szCs w:val="22"/>
        </w:rPr>
        <w:tab/>
      </w:r>
      <w:r w:rsidR="004411E0" w:rsidRPr="0071147C">
        <w:rPr>
          <w:szCs w:val="22"/>
        </w:rPr>
        <w:t xml:space="preserve">zajišťovat maximální </w:t>
      </w:r>
      <w:r w:rsidR="004411E0" w:rsidRPr="0071147C">
        <w:rPr>
          <w:b/>
          <w:szCs w:val="22"/>
        </w:rPr>
        <w:t>vsakování srážkových vod v místě</w:t>
      </w:r>
      <w:r w:rsidR="004411E0" w:rsidRPr="0071147C">
        <w:rPr>
          <w:szCs w:val="22"/>
        </w:rPr>
        <w:t xml:space="preserve"> jejich vzniku přírodě blízkým způsobem</w:t>
      </w:r>
      <w:r w:rsidR="00E77131">
        <w:rPr>
          <w:szCs w:val="22"/>
        </w:rPr>
        <w:t xml:space="preserve">, </w:t>
      </w:r>
      <w:r>
        <w:rPr>
          <w:szCs w:val="22"/>
        </w:rPr>
        <w:t>řešit pozdržení srážkové vody v krajině k eliminaci eroze</w:t>
      </w:r>
      <w:r w:rsidR="004411E0" w:rsidRPr="0071147C">
        <w:rPr>
          <w:szCs w:val="22"/>
        </w:rPr>
        <w:t>.</w:t>
      </w:r>
    </w:p>
    <w:p w:rsidR="004411E0" w:rsidRPr="00A45B56" w:rsidRDefault="004411E0" w:rsidP="004411E0">
      <w:pPr>
        <w:pStyle w:val="UPTextodraen0"/>
        <w:tabs>
          <w:tab w:val="left" w:pos="851"/>
          <w:tab w:val="num" w:pos="3547"/>
        </w:tabs>
        <w:ind w:left="851" w:hanging="851"/>
      </w:pPr>
      <w:r w:rsidRPr="00A45B56">
        <w:t xml:space="preserve">Kontinuálně rozvíjet </w:t>
      </w:r>
      <w:r w:rsidRPr="00A45B56">
        <w:rPr>
          <w:b/>
        </w:rPr>
        <w:t>energetické systémy</w:t>
      </w:r>
      <w:r w:rsidRPr="00A45B56">
        <w:t xml:space="preserve"> obce, kapacity a spolehlivost dodávek na stabilizovaných i rozvojových plochách: </w:t>
      </w:r>
    </w:p>
    <w:p w:rsidR="004411E0" w:rsidRPr="00A45B56" w:rsidRDefault="004411E0" w:rsidP="00F71981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 w:rsidRPr="00A45B56">
        <w:t xml:space="preserve">za tímto účelem provádět úpravy </w:t>
      </w:r>
      <w:r w:rsidRPr="00A45B56">
        <w:rPr>
          <w:b/>
        </w:rPr>
        <w:t>distribučních systémů VN</w:t>
      </w:r>
      <w:r w:rsidRPr="00A45B56">
        <w:t xml:space="preserve"> </w:t>
      </w:r>
      <w:r w:rsidRPr="00A45B56">
        <w:rPr>
          <w:b/>
        </w:rPr>
        <w:t>elektrické energie</w:t>
      </w:r>
      <w:r w:rsidRPr="00A45B56">
        <w:t xml:space="preserve"> na celém území obce, v okrajových částech obce ve spolupráci s obcemi sousedícími,</w:t>
      </w:r>
    </w:p>
    <w:p w:rsidR="004411E0" w:rsidRPr="00FC3D5C" w:rsidRDefault="00A7490E" w:rsidP="00F71981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>
        <w:t xml:space="preserve">v případě </w:t>
      </w:r>
      <w:r w:rsidR="003F741F">
        <w:t>zájmu obyvatel</w:t>
      </w:r>
      <w:r w:rsidR="0071147C">
        <w:t xml:space="preserve"> </w:t>
      </w:r>
      <w:r>
        <w:t xml:space="preserve">založit a </w:t>
      </w:r>
      <w:r w:rsidR="004F733C">
        <w:t xml:space="preserve">postupně </w:t>
      </w:r>
      <w:r>
        <w:t>rozvíjet</w:t>
      </w:r>
      <w:r w:rsidR="004411E0" w:rsidRPr="00FC3D5C">
        <w:t xml:space="preserve"> </w:t>
      </w:r>
      <w:r w:rsidR="004411E0" w:rsidRPr="00FC3D5C">
        <w:rPr>
          <w:b/>
        </w:rPr>
        <w:t>plynovodní STL síť</w:t>
      </w:r>
      <w:r w:rsidR="00B44AF6" w:rsidRPr="00FC3D5C">
        <w:rPr>
          <w:b/>
        </w:rPr>
        <w:t>.</w:t>
      </w:r>
    </w:p>
    <w:p w:rsidR="004411E0" w:rsidRPr="00A45B56" w:rsidRDefault="004411E0" w:rsidP="004411E0">
      <w:pPr>
        <w:pStyle w:val="UPTextodraen0"/>
        <w:tabs>
          <w:tab w:val="left" w:pos="851"/>
          <w:tab w:val="num" w:pos="3547"/>
        </w:tabs>
        <w:ind w:left="851" w:hanging="851"/>
      </w:pPr>
      <w:r w:rsidRPr="00A45B56">
        <w:t xml:space="preserve">Vytvářet územní podmínky pro zlepšení </w:t>
      </w:r>
      <w:r w:rsidRPr="00A45B56">
        <w:rPr>
          <w:b/>
        </w:rPr>
        <w:t>služeb spojů a telekomunikací</w:t>
      </w:r>
      <w:r w:rsidRPr="00A45B56">
        <w:t xml:space="preserve"> ve vztahu k potřebám území, zejména rozvíjet dostupnost sítí s vysokou propustností dat.</w:t>
      </w:r>
    </w:p>
    <w:p w:rsidR="004411E0" w:rsidRDefault="004411E0" w:rsidP="004411E0">
      <w:pPr>
        <w:pStyle w:val="UPTextodraen0"/>
        <w:tabs>
          <w:tab w:val="left" w:pos="851"/>
          <w:tab w:val="num" w:pos="3547"/>
        </w:tabs>
        <w:ind w:left="851" w:hanging="851"/>
      </w:pPr>
      <w:r w:rsidRPr="00A45B56">
        <w:t xml:space="preserve">Podporovat a rozvíjet </w:t>
      </w:r>
      <w:r w:rsidR="0017056B">
        <w:t xml:space="preserve">systém sběru a </w:t>
      </w:r>
      <w:r w:rsidRPr="00A45B56">
        <w:rPr>
          <w:b/>
        </w:rPr>
        <w:t>třídění domovního odpadu</w:t>
      </w:r>
      <w:r w:rsidR="003F741F">
        <w:rPr>
          <w:b/>
        </w:rPr>
        <w:t xml:space="preserve">, </w:t>
      </w:r>
      <w:r w:rsidR="003F741F" w:rsidRPr="003F741F">
        <w:t xml:space="preserve">vytvořit podmínky pro vznik obecního </w:t>
      </w:r>
      <w:r w:rsidR="003F741F">
        <w:rPr>
          <w:b/>
        </w:rPr>
        <w:t>sběrného dvora</w:t>
      </w:r>
      <w:r w:rsidR="00827C40">
        <w:rPr>
          <w:b/>
        </w:rPr>
        <w:t xml:space="preserve"> a </w:t>
      </w:r>
      <w:r w:rsidR="00686719">
        <w:rPr>
          <w:b/>
        </w:rPr>
        <w:t xml:space="preserve">komunitní </w:t>
      </w:r>
      <w:r w:rsidR="00827C40">
        <w:rPr>
          <w:b/>
        </w:rPr>
        <w:t>kompostárny</w:t>
      </w:r>
      <w:r w:rsidRPr="00A45B56">
        <w:t>.</w:t>
      </w:r>
    </w:p>
    <w:p w:rsidR="004411E0" w:rsidRPr="00A45B56" w:rsidRDefault="004411E0" w:rsidP="00843398">
      <w:pPr>
        <w:pStyle w:val="UPA11NADPIS4"/>
        <w:pageBreakBefore/>
        <w:tabs>
          <w:tab w:val="left" w:pos="0"/>
          <w:tab w:val="left" w:pos="851"/>
        </w:tabs>
        <w:ind w:left="0" w:firstLine="0"/>
      </w:pPr>
      <w:r w:rsidRPr="00A45B56">
        <w:lastRenderedPageBreak/>
        <w:t>b.2.2</w:t>
      </w:r>
      <w:r w:rsidRPr="00A45B56">
        <w:tab/>
        <w:t>SOCIÁLNÍ PILÍŘ</w:t>
      </w:r>
    </w:p>
    <w:p w:rsidR="004411E0" w:rsidRPr="00A45B56" w:rsidRDefault="004411E0" w:rsidP="004411E0">
      <w:pPr>
        <w:pStyle w:val="UPA111NADPIS5"/>
        <w:tabs>
          <w:tab w:val="left" w:pos="23819"/>
        </w:tabs>
        <w:ind w:left="851" w:hanging="851"/>
      </w:pPr>
      <w:r w:rsidRPr="00A45B56">
        <w:tab/>
        <w:t>obyvatelstvo, bytový fond</w:t>
      </w:r>
    </w:p>
    <w:p w:rsidR="00B44AF6" w:rsidRPr="00CA5492" w:rsidRDefault="00B44AF6" w:rsidP="00B44AF6">
      <w:pPr>
        <w:pStyle w:val="UPTextodraen0"/>
        <w:tabs>
          <w:tab w:val="left" w:pos="851"/>
        </w:tabs>
        <w:ind w:left="851" w:hanging="851"/>
      </w:pPr>
      <w:r w:rsidRPr="00BE7EB6">
        <w:t xml:space="preserve">Podporovat nárůst počtu obyvatel obce na orientační výhledovou velikost cca </w:t>
      </w:r>
      <w:r w:rsidR="00A7490E" w:rsidRPr="00BE7EB6">
        <w:rPr>
          <w:b/>
        </w:rPr>
        <w:t>9</w:t>
      </w:r>
      <w:r w:rsidRPr="00BE7EB6">
        <w:rPr>
          <w:b/>
        </w:rPr>
        <w:t>00 trvale</w:t>
      </w:r>
      <w:r w:rsidRPr="00246D36">
        <w:rPr>
          <w:b/>
        </w:rPr>
        <w:t xml:space="preserve"> bydlících obyvatel</w:t>
      </w:r>
      <w:r w:rsidRPr="00CA5492">
        <w:t xml:space="preserve"> k roku 2030 dosažitelnou na základě dosavadních příznivých trendů přirozené měny a migrace a na atraktivitě území obce. </w:t>
      </w:r>
    </w:p>
    <w:p w:rsidR="004411E0" w:rsidRDefault="00B61B9D" w:rsidP="004411E0">
      <w:pPr>
        <w:pStyle w:val="UPTextodraen0"/>
        <w:tabs>
          <w:tab w:val="left" w:pos="851"/>
          <w:tab w:val="num" w:pos="3547"/>
        </w:tabs>
        <w:ind w:left="851" w:hanging="851"/>
      </w:pPr>
      <w:r>
        <w:t>Dopravní a t</w:t>
      </w:r>
      <w:r w:rsidR="00CA5492">
        <w:t>echnickou</w:t>
      </w:r>
      <w:r w:rsidR="004411E0" w:rsidRPr="00BE728B">
        <w:t xml:space="preserve"> infrastrukturu a veškeré jevy vázané na tzv. uživatele území dimenzovat na cca </w:t>
      </w:r>
      <w:r w:rsidR="00246D36" w:rsidRPr="00246D36">
        <w:rPr>
          <w:b/>
        </w:rPr>
        <w:t>1</w:t>
      </w:r>
      <w:r w:rsidR="00A7490E">
        <w:rPr>
          <w:b/>
        </w:rPr>
        <w:t>0</w:t>
      </w:r>
      <w:r w:rsidR="004411E0" w:rsidRPr="00246D36">
        <w:rPr>
          <w:b/>
        </w:rPr>
        <w:t xml:space="preserve">00 </w:t>
      </w:r>
      <w:r w:rsidR="0088731D">
        <w:rPr>
          <w:b/>
        </w:rPr>
        <w:t xml:space="preserve">- </w:t>
      </w:r>
      <w:r w:rsidR="00246D36" w:rsidRPr="00246D36">
        <w:rPr>
          <w:b/>
        </w:rPr>
        <w:t>1</w:t>
      </w:r>
      <w:r w:rsidR="00A7490E">
        <w:rPr>
          <w:b/>
        </w:rPr>
        <w:t>1</w:t>
      </w:r>
      <w:r w:rsidR="00246D36" w:rsidRPr="00246D36">
        <w:rPr>
          <w:b/>
        </w:rPr>
        <w:t>00</w:t>
      </w:r>
      <w:r w:rsidR="00246D36">
        <w:rPr>
          <w:b/>
        </w:rPr>
        <w:t xml:space="preserve"> </w:t>
      </w:r>
      <w:r w:rsidR="004411E0" w:rsidRPr="00BE728B">
        <w:rPr>
          <w:b/>
        </w:rPr>
        <w:t>potenciálních uživatelů území</w:t>
      </w:r>
      <w:r w:rsidR="004411E0" w:rsidRPr="00BE728B">
        <w:t>.</w:t>
      </w:r>
    </w:p>
    <w:p w:rsidR="00392277" w:rsidRPr="00392277" w:rsidRDefault="00CA5492" w:rsidP="00CA5492">
      <w:pPr>
        <w:pStyle w:val="UPTextodraen0"/>
        <w:tabs>
          <w:tab w:val="left" w:pos="851"/>
        </w:tabs>
        <w:suppressAutoHyphens w:val="0"/>
        <w:spacing w:before="80"/>
        <w:ind w:left="851" w:hanging="851"/>
      </w:pPr>
      <w:r w:rsidRPr="00706FD8">
        <w:t xml:space="preserve">S ohledem na potenciál kvalitního obytného a rekreačního prostředí usilovat o zachování migrace do území obce </w:t>
      </w:r>
      <w:r w:rsidRPr="00706FD8">
        <w:rPr>
          <w:b/>
        </w:rPr>
        <w:t>nabídkou</w:t>
      </w:r>
      <w:r w:rsidR="00392277">
        <w:rPr>
          <w:b/>
        </w:rPr>
        <w:t>:</w:t>
      </w:r>
    </w:p>
    <w:p w:rsidR="00CA5492" w:rsidRPr="0010129A" w:rsidRDefault="00CA5492" w:rsidP="00392277">
      <w:pPr>
        <w:pStyle w:val="UPtextodraen"/>
        <w:tabs>
          <w:tab w:val="left" w:pos="851"/>
        </w:tabs>
        <w:ind w:left="851" w:hanging="851"/>
      </w:pPr>
      <w:r w:rsidRPr="00392277">
        <w:rPr>
          <w:b/>
        </w:rPr>
        <w:t>zastavitelných ploch</w:t>
      </w:r>
      <w:r w:rsidRPr="00706FD8">
        <w:t xml:space="preserve"> </w:t>
      </w:r>
      <w:r w:rsidRPr="00392277">
        <w:rPr>
          <w:b/>
        </w:rPr>
        <w:t>smíšených obytných</w:t>
      </w:r>
      <w:r w:rsidR="00EE201F">
        <w:rPr>
          <w:b/>
        </w:rPr>
        <w:t xml:space="preserve"> - venkovských</w:t>
      </w:r>
      <w:r w:rsidRPr="00706FD8">
        <w:t xml:space="preserve"> (</w:t>
      </w:r>
      <w:r w:rsidR="00EE201F">
        <w:t>SV</w:t>
      </w:r>
      <w:r w:rsidRPr="00706FD8">
        <w:t xml:space="preserve">) s celkovým </w:t>
      </w:r>
      <w:r w:rsidRPr="0010129A">
        <w:t xml:space="preserve">maximálním potenciálem cca </w:t>
      </w:r>
      <w:r w:rsidR="003709D5" w:rsidRPr="0010129A">
        <w:t>75</w:t>
      </w:r>
      <w:r w:rsidRPr="0010129A">
        <w:t xml:space="preserve"> hlavních staveb, při předpokládaném jejich </w:t>
      </w:r>
      <w:r w:rsidR="00706FD8" w:rsidRPr="0010129A">
        <w:t>9</w:t>
      </w:r>
      <w:r w:rsidRPr="0010129A">
        <w:t xml:space="preserve">0 % využití bude pro trvalé bydlení </w:t>
      </w:r>
      <w:r w:rsidR="00B61B9D" w:rsidRPr="0010129A">
        <w:t xml:space="preserve">uvažováno s </w:t>
      </w:r>
      <w:r w:rsidRPr="0010129A">
        <w:t>cca</w:t>
      </w:r>
      <w:r w:rsidRPr="0010129A">
        <w:rPr>
          <w:b/>
        </w:rPr>
        <w:t xml:space="preserve"> </w:t>
      </w:r>
      <w:r w:rsidR="003709D5" w:rsidRPr="0010129A">
        <w:rPr>
          <w:b/>
        </w:rPr>
        <w:t>68</w:t>
      </w:r>
      <w:r w:rsidRPr="0010129A">
        <w:rPr>
          <w:b/>
        </w:rPr>
        <w:t xml:space="preserve"> RD</w:t>
      </w:r>
      <w:r w:rsidR="00EE201F" w:rsidRPr="0010129A">
        <w:rPr>
          <w:b/>
        </w:rPr>
        <w:t>,</w:t>
      </w:r>
      <w:r w:rsidRPr="0010129A">
        <w:t xml:space="preserve"> </w:t>
      </w:r>
    </w:p>
    <w:p w:rsidR="00A9112A" w:rsidRPr="00EE201F" w:rsidRDefault="00A9112A" w:rsidP="00EE201F">
      <w:pPr>
        <w:pStyle w:val="UPtextodraen"/>
        <w:tabs>
          <w:tab w:val="left" w:pos="851"/>
        </w:tabs>
        <w:ind w:left="851" w:hanging="851"/>
      </w:pPr>
      <w:r w:rsidRPr="0010129A">
        <w:t>využitím části</w:t>
      </w:r>
      <w:r w:rsidRPr="0010129A">
        <w:rPr>
          <w:b/>
        </w:rPr>
        <w:t xml:space="preserve"> </w:t>
      </w:r>
      <w:r w:rsidR="0078441D" w:rsidRPr="0010129A">
        <w:t xml:space="preserve">stávajících </w:t>
      </w:r>
      <w:r w:rsidRPr="0010129A">
        <w:t xml:space="preserve">ploch rekreace – zahrádkové osady pro </w:t>
      </w:r>
      <w:r w:rsidRPr="0010129A">
        <w:rPr>
          <w:b/>
        </w:rPr>
        <w:t>přestavbu cca</w:t>
      </w:r>
      <w:r w:rsidRPr="0010129A">
        <w:t xml:space="preserve"> </w:t>
      </w:r>
      <w:r w:rsidRPr="0010129A">
        <w:rPr>
          <w:b/>
        </w:rPr>
        <w:t>1</w:t>
      </w:r>
      <w:r w:rsidR="003709D5" w:rsidRPr="0010129A">
        <w:rPr>
          <w:b/>
        </w:rPr>
        <w:t>2</w:t>
      </w:r>
      <w:r w:rsidRPr="00A9112A">
        <w:rPr>
          <w:b/>
        </w:rPr>
        <w:t xml:space="preserve"> staveb</w:t>
      </w:r>
      <w:r>
        <w:t xml:space="preserve"> na trvalé bydlení,</w:t>
      </w:r>
    </w:p>
    <w:p w:rsidR="00CA5492" w:rsidRPr="00EE201F" w:rsidRDefault="00392277" w:rsidP="00CA5492">
      <w:pPr>
        <w:pStyle w:val="UPtextodraen"/>
        <w:tabs>
          <w:tab w:val="left" w:pos="851"/>
        </w:tabs>
        <w:ind w:left="851" w:hanging="851"/>
      </w:pPr>
      <w:r>
        <w:t>i</w:t>
      </w:r>
      <w:r w:rsidR="00CA5492" w:rsidRPr="00706FD8">
        <w:t>ntenzifi</w:t>
      </w:r>
      <w:r>
        <w:t>kací</w:t>
      </w:r>
      <w:r w:rsidR="00CA5492" w:rsidRPr="00706FD8">
        <w:t xml:space="preserve"> </w:t>
      </w:r>
      <w:r w:rsidR="00CA5492" w:rsidRPr="00706FD8">
        <w:rPr>
          <w:b/>
        </w:rPr>
        <w:t>využití stabilizovaných ploch</w:t>
      </w:r>
      <w:r w:rsidR="00CA5492" w:rsidRPr="00706FD8">
        <w:t xml:space="preserve"> smíšených obytných</w:t>
      </w:r>
      <w:r w:rsidR="00EE201F">
        <w:t xml:space="preserve"> - venkovských</w:t>
      </w:r>
      <w:r w:rsidR="00CA5492" w:rsidRPr="00706FD8">
        <w:t xml:space="preserve"> (</w:t>
      </w:r>
      <w:r w:rsidR="00EE201F">
        <w:t>SV</w:t>
      </w:r>
      <w:r w:rsidR="00CA5492" w:rsidRPr="00706FD8">
        <w:t xml:space="preserve">) v zastavěném území lokalizací dalších cca </w:t>
      </w:r>
      <w:r w:rsidR="007729DB" w:rsidRPr="007729DB">
        <w:rPr>
          <w:b/>
        </w:rPr>
        <w:t>8</w:t>
      </w:r>
      <w:r w:rsidR="0088731D">
        <w:rPr>
          <w:b/>
        </w:rPr>
        <w:t xml:space="preserve"> </w:t>
      </w:r>
      <w:r w:rsidR="007729DB" w:rsidRPr="007729DB">
        <w:rPr>
          <w:b/>
        </w:rPr>
        <w:t>-</w:t>
      </w:r>
      <w:r w:rsidR="0088731D">
        <w:rPr>
          <w:b/>
        </w:rPr>
        <w:t xml:space="preserve"> </w:t>
      </w:r>
      <w:r w:rsidR="00706FD8" w:rsidRPr="00706FD8">
        <w:rPr>
          <w:b/>
        </w:rPr>
        <w:t>1</w:t>
      </w:r>
      <w:r w:rsidR="007729DB">
        <w:rPr>
          <w:b/>
        </w:rPr>
        <w:t>2</w:t>
      </w:r>
      <w:r w:rsidR="00CA5492" w:rsidRPr="00706FD8">
        <w:rPr>
          <w:b/>
        </w:rPr>
        <w:t xml:space="preserve"> RD</w:t>
      </w:r>
      <w:r w:rsidR="00EE201F">
        <w:rPr>
          <w:b/>
        </w:rPr>
        <w:t>,</w:t>
      </w:r>
    </w:p>
    <w:p w:rsidR="004411E0" w:rsidRPr="00706FD8" w:rsidRDefault="004411E0" w:rsidP="004411E0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 w:rsidRPr="00706FD8">
        <w:t>v </w:t>
      </w:r>
      <w:r w:rsidRPr="00706FD8">
        <w:rPr>
          <w:b/>
        </w:rPr>
        <w:t xml:space="preserve">plochách smíšených </w:t>
      </w:r>
      <w:r w:rsidR="007729DB">
        <w:rPr>
          <w:b/>
        </w:rPr>
        <w:t xml:space="preserve">obytných – komerčních </w:t>
      </w:r>
      <w:r w:rsidR="007729DB" w:rsidRPr="007729DB">
        <w:t>(SK)</w:t>
      </w:r>
      <w:r w:rsidRPr="00706FD8">
        <w:t xml:space="preserve"> využ</w:t>
      </w:r>
      <w:r w:rsidR="00392277">
        <w:t>itím</w:t>
      </w:r>
      <w:r w:rsidRPr="00706FD8">
        <w:t xml:space="preserve"> potenciál</w:t>
      </w:r>
      <w:r w:rsidR="00392277">
        <w:t>u</w:t>
      </w:r>
      <w:r w:rsidRPr="00706FD8">
        <w:t xml:space="preserve"> pro novou výstavbu </w:t>
      </w:r>
      <w:r w:rsidRPr="00706FD8">
        <w:rPr>
          <w:b/>
        </w:rPr>
        <w:t xml:space="preserve">cca </w:t>
      </w:r>
      <w:r w:rsidR="00706FD8" w:rsidRPr="00706FD8">
        <w:rPr>
          <w:b/>
        </w:rPr>
        <w:t>5</w:t>
      </w:r>
      <w:r w:rsidRPr="00706FD8">
        <w:rPr>
          <w:b/>
        </w:rPr>
        <w:t xml:space="preserve"> bytů</w:t>
      </w:r>
      <w:r w:rsidRPr="00706FD8">
        <w:t xml:space="preserve">. </w:t>
      </w:r>
    </w:p>
    <w:p w:rsidR="004411E0" w:rsidRDefault="004411E0" w:rsidP="004411E0">
      <w:pPr>
        <w:pStyle w:val="UPTextodraen0"/>
        <w:tabs>
          <w:tab w:val="left" w:pos="851"/>
          <w:tab w:val="num" w:pos="3547"/>
        </w:tabs>
        <w:suppressAutoHyphens w:val="0"/>
        <w:spacing w:before="80"/>
        <w:ind w:left="851" w:hanging="851"/>
      </w:pPr>
      <w:r w:rsidRPr="00696B8D">
        <w:t xml:space="preserve">Využívat možností </w:t>
      </w:r>
      <w:r w:rsidRPr="00696B8D">
        <w:rPr>
          <w:b/>
        </w:rPr>
        <w:t>polyfunkčního využití</w:t>
      </w:r>
      <w:r w:rsidRPr="00696B8D">
        <w:t xml:space="preserve"> ploch smíšených obytných</w:t>
      </w:r>
      <w:r w:rsidR="0088731D">
        <w:t xml:space="preserve"> </w:t>
      </w:r>
      <w:r w:rsidR="00A9112A">
        <w:t xml:space="preserve">(SV i SK) </w:t>
      </w:r>
      <w:r w:rsidRPr="00696B8D">
        <w:t>pro vytváření plnohodnotných celků individuálního bydlení s těsnými vazbami na občanské vybavení a pracovní příležitosti bez nutnosti nadbytečného dojíždění.</w:t>
      </w:r>
    </w:p>
    <w:p w:rsidR="004411E0" w:rsidRPr="00696B8D" w:rsidRDefault="004411E0" w:rsidP="00B61B9D">
      <w:pPr>
        <w:pStyle w:val="UPA111NADPIS5"/>
      </w:pPr>
      <w:r w:rsidRPr="00696B8D">
        <w:t>občanské VYBAVENÍ</w:t>
      </w:r>
    </w:p>
    <w:p w:rsidR="004411E0" w:rsidRDefault="00392277" w:rsidP="004411E0">
      <w:pPr>
        <w:pStyle w:val="UPTextodraen0"/>
        <w:tabs>
          <w:tab w:val="left" w:pos="851"/>
          <w:tab w:val="num" w:pos="3547"/>
        </w:tabs>
        <w:ind w:left="851" w:hanging="851"/>
      </w:pPr>
      <w:r>
        <w:t>Zvyšovat kvalitu bydlení rozvojem občanského vybavení a veřejných prostranství</w:t>
      </w:r>
      <w:r w:rsidRPr="00696B8D">
        <w:t xml:space="preserve"> </w:t>
      </w:r>
      <w:r w:rsidR="004411E0" w:rsidRPr="00696B8D">
        <w:t xml:space="preserve">v závislosti na skutečných potřebách obyvatelstva. Včas reagovat na předpokládanou </w:t>
      </w:r>
      <w:r w:rsidR="004411E0" w:rsidRPr="00BD507D">
        <w:rPr>
          <w:b/>
        </w:rPr>
        <w:t>demografickou změnu struktury</w:t>
      </w:r>
      <w:r w:rsidR="004411E0" w:rsidRPr="00696B8D">
        <w:t xml:space="preserve"> obyvatelstva.</w:t>
      </w:r>
    </w:p>
    <w:p w:rsidR="004411E0" w:rsidRDefault="004411E0" w:rsidP="004411E0">
      <w:pPr>
        <w:pStyle w:val="UPTextodraen0"/>
        <w:tabs>
          <w:tab w:val="left" w:pos="851"/>
          <w:tab w:val="num" w:pos="3547"/>
        </w:tabs>
        <w:ind w:left="851" w:hanging="851"/>
      </w:pPr>
      <w:r w:rsidRPr="00A7441C">
        <w:t xml:space="preserve">Územně podporovat dostupnost a zkvalitňování zejména </w:t>
      </w:r>
      <w:r w:rsidRPr="00A7441C">
        <w:rPr>
          <w:b/>
        </w:rPr>
        <w:t xml:space="preserve">veřejných služeb </w:t>
      </w:r>
      <w:r w:rsidRPr="00A7441C">
        <w:t>(vzdělávání, zdravotnictví, sociální služby</w:t>
      </w:r>
      <w:r w:rsidR="00392277">
        <w:t>, kultura aj.</w:t>
      </w:r>
      <w:r w:rsidRPr="00A7441C">
        <w:t>)</w:t>
      </w:r>
      <w:r w:rsidRPr="00A7441C">
        <w:rPr>
          <w:b/>
        </w:rPr>
        <w:t xml:space="preserve"> a </w:t>
      </w:r>
      <w:proofErr w:type="spellStart"/>
      <w:r w:rsidRPr="00A7441C">
        <w:rPr>
          <w:b/>
        </w:rPr>
        <w:t>turisticko</w:t>
      </w:r>
      <w:proofErr w:type="spellEnd"/>
      <w:r w:rsidRPr="00A7441C">
        <w:rPr>
          <w:b/>
        </w:rPr>
        <w:t xml:space="preserve"> rekreačních služeb</w:t>
      </w:r>
      <w:r w:rsidRPr="00A7441C">
        <w:t xml:space="preserve"> a s tím související základní a doprovodné infrastruktury</w:t>
      </w:r>
      <w:r w:rsidR="00AC139D">
        <w:t>:</w:t>
      </w:r>
      <w:r w:rsidRPr="00A7441C">
        <w:t xml:space="preserve"> </w:t>
      </w:r>
    </w:p>
    <w:p w:rsidR="00D77CBD" w:rsidRPr="00D77CBD" w:rsidRDefault="00AC139D" w:rsidP="00AC139D">
      <w:pPr>
        <w:pStyle w:val="UPtextodraen"/>
        <w:tabs>
          <w:tab w:val="left" w:pos="851"/>
        </w:tabs>
        <w:ind w:left="851" w:hanging="851"/>
      </w:pPr>
      <w:r>
        <w:t>v</w:t>
      </w:r>
      <w:r w:rsidR="00D77CBD" w:rsidRPr="00D77CBD">
        <w:t xml:space="preserve">ytvářet podmínky pro zkvalitňování a </w:t>
      </w:r>
      <w:r w:rsidR="00D77CBD" w:rsidRPr="00AC139D">
        <w:t xml:space="preserve">rozvoj </w:t>
      </w:r>
      <w:r w:rsidR="00D77CBD" w:rsidRPr="00AC139D">
        <w:rPr>
          <w:b/>
        </w:rPr>
        <w:t>sportovně rekreačních</w:t>
      </w:r>
      <w:r w:rsidR="00D77CBD" w:rsidRPr="00AC139D">
        <w:t xml:space="preserve"> </w:t>
      </w:r>
      <w:r w:rsidR="00D77CBD" w:rsidRPr="00D31F42">
        <w:rPr>
          <w:b/>
        </w:rPr>
        <w:t>zařízení</w:t>
      </w:r>
      <w:r w:rsidR="00D77CBD" w:rsidRPr="00D77CBD">
        <w:t xml:space="preserve">. </w:t>
      </w:r>
    </w:p>
    <w:p w:rsidR="004411E0" w:rsidRPr="00696B8D" w:rsidRDefault="004411E0" w:rsidP="004411E0">
      <w:pPr>
        <w:pStyle w:val="UPA111NADPIS5"/>
        <w:tabs>
          <w:tab w:val="left" w:pos="851"/>
          <w:tab w:val="left" w:pos="23819"/>
        </w:tabs>
        <w:ind w:left="851" w:hanging="851"/>
      </w:pPr>
      <w:r w:rsidRPr="00696B8D">
        <w:tab/>
        <w:t>bezpečnost</w:t>
      </w:r>
    </w:p>
    <w:p w:rsidR="00A7490E" w:rsidRDefault="00A7490E" w:rsidP="00A7490E">
      <w:pPr>
        <w:pStyle w:val="UPTextodraen0"/>
        <w:tabs>
          <w:tab w:val="left" w:pos="851"/>
        </w:tabs>
        <w:ind w:left="851" w:hanging="851"/>
        <w:rPr>
          <w:szCs w:val="24"/>
        </w:rPr>
      </w:pPr>
      <w:r>
        <w:t xml:space="preserve">Zabránit urbanizaci </w:t>
      </w:r>
      <w:r>
        <w:rPr>
          <w:b/>
        </w:rPr>
        <w:t>inundačních území</w:t>
      </w:r>
      <w:r>
        <w:t xml:space="preserve">, koordinovat realizaci </w:t>
      </w:r>
      <w:r>
        <w:rPr>
          <w:b/>
        </w:rPr>
        <w:t>protipovodňových opatření</w:t>
      </w:r>
      <w:r>
        <w:t xml:space="preserve"> na Jizeře a jejích přítocích.</w:t>
      </w:r>
    </w:p>
    <w:p w:rsidR="004411E0" w:rsidRPr="00A7441C" w:rsidRDefault="004411E0" w:rsidP="00AC139D">
      <w:pPr>
        <w:pStyle w:val="UPA11NADPIS4"/>
      </w:pPr>
      <w:r w:rsidRPr="00A7441C">
        <w:t>b.2.3</w:t>
      </w:r>
      <w:r w:rsidRPr="00A7441C">
        <w:tab/>
        <w:t>ENVIRONMENTÁLNÍ PILÍŘ</w:t>
      </w:r>
    </w:p>
    <w:p w:rsidR="004411E0" w:rsidRDefault="004411E0" w:rsidP="004411E0">
      <w:pPr>
        <w:pStyle w:val="UPA111NADPIS5"/>
        <w:tabs>
          <w:tab w:val="left" w:pos="851"/>
          <w:tab w:val="left" w:pos="23819"/>
        </w:tabs>
        <w:ind w:left="851" w:hanging="851"/>
      </w:pPr>
      <w:r w:rsidRPr="00A7441C">
        <w:tab/>
        <w:t xml:space="preserve">PŘÍRODNÍ PODMÍNKY </w:t>
      </w:r>
    </w:p>
    <w:p w:rsidR="002A49D7" w:rsidRDefault="004F7457" w:rsidP="004F7457">
      <w:pPr>
        <w:pStyle w:val="UPTextodraen0"/>
        <w:tabs>
          <w:tab w:val="left" w:pos="851"/>
        </w:tabs>
        <w:ind w:left="851" w:hanging="851"/>
      </w:pPr>
      <w:r>
        <w:t xml:space="preserve">Zvyšovat </w:t>
      </w:r>
      <w:r w:rsidRPr="009D0114">
        <w:rPr>
          <w:b/>
        </w:rPr>
        <w:t>ekologickou stabilitu území</w:t>
      </w:r>
      <w:r w:rsidR="004E2901">
        <w:rPr>
          <w:b/>
        </w:rPr>
        <w:t>,</w:t>
      </w:r>
      <w:r>
        <w:t xml:space="preserve"> zejména ochranou nezastavěného území, realizací skladebných částí územního systému ekologické stability, rozvojem krajinné zeleně a vodních prvků v území, při územním rozvoji nesnižovat retenční schopnost krajiny a vytvářet v krajině podmínky pro její zvyšování</w:t>
      </w:r>
      <w:r w:rsidR="002A49D7">
        <w:t>:</w:t>
      </w:r>
    </w:p>
    <w:p w:rsidR="002A49D7" w:rsidRPr="0077275D" w:rsidRDefault="002A49D7" w:rsidP="002A49D7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 w:rsidRPr="0077275D">
        <w:t xml:space="preserve">zachovat a propojovat nezastavitelné proluky </w:t>
      </w:r>
      <w:r w:rsidRPr="002A49D7">
        <w:rPr>
          <w:b/>
        </w:rPr>
        <w:t>sídelní a krajinné zeleně</w:t>
      </w:r>
      <w:r w:rsidRPr="0077275D">
        <w:t xml:space="preserve"> do souvislých pásů</w:t>
      </w:r>
      <w:r w:rsidRPr="002A49D7">
        <w:t xml:space="preserve"> </w:t>
      </w:r>
      <w:r w:rsidRPr="0094777E">
        <w:t>pronikajících do zastavěného území z volné krajiny</w:t>
      </w:r>
      <w:r>
        <w:t>,</w:t>
      </w:r>
    </w:p>
    <w:p w:rsidR="002A49D7" w:rsidRDefault="002A49D7" w:rsidP="002A49D7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>
        <w:t>p</w:t>
      </w:r>
      <w:r w:rsidR="004411E0" w:rsidRPr="0094777E">
        <w:t xml:space="preserve">osilovat význam </w:t>
      </w:r>
      <w:r w:rsidR="004411E0" w:rsidRPr="002A49D7">
        <w:rPr>
          <w:b/>
        </w:rPr>
        <w:t>vodních ploch a toků</w:t>
      </w:r>
      <w:r>
        <w:t>, p</w:t>
      </w:r>
      <w:r w:rsidRPr="004F7457">
        <w:t xml:space="preserve">rovádět </w:t>
      </w:r>
      <w:r w:rsidRPr="002A49D7">
        <w:t>úpravy jejich koryt</w:t>
      </w:r>
      <w:r w:rsidRPr="004F7457">
        <w:t xml:space="preserve"> </w:t>
      </w:r>
      <w:r w:rsidRPr="0094777E">
        <w:t>zejména přírodě blízkým způsobem</w:t>
      </w:r>
      <w:r w:rsidR="00DD2238">
        <w:t>.</w:t>
      </w:r>
    </w:p>
    <w:p w:rsidR="004411E0" w:rsidRPr="0094777E" w:rsidRDefault="004411E0" w:rsidP="00D33D93">
      <w:pPr>
        <w:pStyle w:val="UPTextodraen0"/>
        <w:pageBreakBefore/>
        <w:tabs>
          <w:tab w:val="left" w:pos="851"/>
        </w:tabs>
        <w:spacing w:before="0"/>
        <w:ind w:left="851" w:hanging="851"/>
        <w:rPr>
          <w:bCs/>
        </w:rPr>
      </w:pPr>
      <w:r w:rsidRPr="0094777E">
        <w:rPr>
          <w:b/>
          <w:bCs/>
        </w:rPr>
        <w:lastRenderedPageBreak/>
        <w:t>Zemědělské hospodaření</w:t>
      </w:r>
      <w:r w:rsidRPr="0094777E">
        <w:rPr>
          <w:bCs/>
        </w:rPr>
        <w:t xml:space="preserve"> směřovat </w:t>
      </w:r>
      <w:r w:rsidR="004F7457">
        <w:rPr>
          <w:bCs/>
        </w:rPr>
        <w:t xml:space="preserve">zejména </w:t>
      </w:r>
      <w:r w:rsidRPr="0094777E">
        <w:rPr>
          <w:bCs/>
        </w:rPr>
        <w:t>k ochraně a údržbě krajiny:</w:t>
      </w:r>
    </w:p>
    <w:p w:rsidR="004411E0" w:rsidRPr="0094777E" w:rsidRDefault="004411E0" w:rsidP="004411E0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 w:rsidRPr="0094777E">
        <w:rPr>
          <w:b/>
        </w:rPr>
        <w:t>intenzivnější formy</w:t>
      </w:r>
      <w:r w:rsidRPr="0094777E">
        <w:t xml:space="preserve"> zemědělské výroby (orné hospodaření) rozvíjet v lokalitách aktuálně intenzivně využívaných </w:t>
      </w:r>
      <w:r w:rsidR="00822DDC">
        <w:t xml:space="preserve">(např. </w:t>
      </w:r>
      <w:r w:rsidR="00580FB3">
        <w:t xml:space="preserve">Na Vrších, Nad </w:t>
      </w:r>
      <w:r w:rsidR="00822DDC">
        <w:t>Předlíšk</w:t>
      </w:r>
      <w:r w:rsidR="00580FB3">
        <w:t>ou</w:t>
      </w:r>
      <w:r w:rsidR="00822DDC">
        <w:t xml:space="preserve"> aj.)</w:t>
      </w:r>
      <w:r w:rsidR="00650E07">
        <w:t xml:space="preserve"> ve střední části správního území obce, které jsou součástí scelených honů pokračujících vně území</w:t>
      </w:r>
      <w:r w:rsidR="00580FB3">
        <w:t>,</w:t>
      </w:r>
    </w:p>
    <w:p w:rsidR="004411E0" w:rsidRPr="0094777E" w:rsidRDefault="004411E0" w:rsidP="004411E0">
      <w:pPr>
        <w:pStyle w:val="UPtextodraen"/>
        <w:tabs>
          <w:tab w:val="clear" w:pos="2269"/>
          <w:tab w:val="left" w:pos="851"/>
          <w:tab w:val="num" w:pos="2979"/>
        </w:tabs>
        <w:spacing w:before="40"/>
        <w:ind w:left="851" w:hanging="851"/>
      </w:pPr>
      <w:r w:rsidRPr="0094777E">
        <w:t xml:space="preserve">v ostatních částech obce zemědělskou výrobu orientovat především na zachování alespoň </w:t>
      </w:r>
      <w:r w:rsidRPr="0094777E">
        <w:rPr>
          <w:b/>
        </w:rPr>
        <w:t>extenzivní údržby ploch</w:t>
      </w:r>
      <w:r w:rsidRPr="0094777E">
        <w:t xml:space="preserve"> i za cenu nezužitkování biomasy</w:t>
      </w:r>
      <w:r w:rsidRPr="0094777E">
        <w:rPr>
          <w:b/>
        </w:rPr>
        <w:t>,</w:t>
      </w:r>
    </w:p>
    <w:p w:rsidR="004F7457" w:rsidRPr="004F7457" w:rsidRDefault="004F7457" w:rsidP="004411E0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 w:rsidRPr="004F7457">
        <w:rPr>
          <w:b/>
        </w:rPr>
        <w:t>volnou krajinu</w:t>
      </w:r>
      <w:r>
        <w:t xml:space="preserve"> chránit před zastavěním a prioritně využívat pro rozvoj zastavěné území a zastavitelné plochy. </w:t>
      </w:r>
    </w:p>
    <w:p w:rsidR="004411E0" w:rsidRDefault="004411E0" w:rsidP="004411E0">
      <w:pPr>
        <w:pStyle w:val="UPTextodraen0"/>
        <w:tabs>
          <w:tab w:val="left" w:pos="851"/>
        </w:tabs>
        <w:ind w:left="851" w:hanging="851"/>
      </w:pPr>
      <w:r w:rsidRPr="0094777E">
        <w:t xml:space="preserve">Při povolování staveb </w:t>
      </w:r>
      <w:r w:rsidRPr="0094777E">
        <w:rPr>
          <w:b/>
          <w:bCs/>
        </w:rPr>
        <w:t>zabránit vytváření enkláv zemědělských pozemků</w:t>
      </w:r>
      <w:r w:rsidRPr="0094777E">
        <w:t>, ve kterých by se znemožnilo nebo ztížilo obdělávání zemědělské půdy v sousedství stavebních pozemků.</w:t>
      </w:r>
    </w:p>
    <w:p w:rsidR="009D0114" w:rsidRPr="0034401B" w:rsidRDefault="004F7457" w:rsidP="009D0114">
      <w:pPr>
        <w:pStyle w:val="UPTextodraen0"/>
        <w:tabs>
          <w:tab w:val="left" w:pos="851"/>
          <w:tab w:val="num" w:pos="2979"/>
        </w:tabs>
        <w:suppressAutoHyphens w:val="0"/>
        <w:ind w:left="851" w:hanging="851"/>
      </w:pPr>
      <w:r>
        <w:t>Z</w:t>
      </w:r>
      <w:r w:rsidR="004411E0" w:rsidRPr="0094777E">
        <w:t xml:space="preserve">achovat vysoké </w:t>
      </w:r>
      <w:r w:rsidR="004411E0" w:rsidRPr="004F7457">
        <w:rPr>
          <w:b/>
        </w:rPr>
        <w:t>zastoupení lesní půdy</w:t>
      </w:r>
      <w:r w:rsidR="004411E0" w:rsidRPr="004F7457">
        <w:t xml:space="preserve"> a členitost okrajů lesů</w:t>
      </w:r>
      <w:r w:rsidR="004411E0" w:rsidRPr="0094777E">
        <w:t>,</w:t>
      </w:r>
      <w:r>
        <w:t xml:space="preserve"> </w:t>
      </w:r>
      <w:r w:rsidR="004411E0" w:rsidRPr="004F7457">
        <w:rPr>
          <w:bCs/>
        </w:rPr>
        <w:t xml:space="preserve">umožnit využití lesních pozemků i pro </w:t>
      </w:r>
      <w:r w:rsidR="004411E0" w:rsidRPr="004F7457">
        <w:rPr>
          <w:b/>
          <w:bCs/>
        </w:rPr>
        <w:t>funkce mimoprodukční</w:t>
      </w:r>
      <w:r w:rsidR="000428D6" w:rsidRPr="004F7457">
        <w:rPr>
          <w:b/>
          <w:bCs/>
        </w:rPr>
        <w:t>.</w:t>
      </w:r>
    </w:p>
    <w:p w:rsidR="004411E0" w:rsidRPr="00A7441C" w:rsidRDefault="004411E0" w:rsidP="00D77CBD">
      <w:pPr>
        <w:pStyle w:val="UPA111NADPIS5"/>
        <w:tabs>
          <w:tab w:val="left" w:pos="851"/>
          <w:tab w:val="left" w:pos="23819"/>
        </w:tabs>
        <w:ind w:left="851" w:hanging="851"/>
      </w:pPr>
      <w:r w:rsidRPr="00A7441C">
        <w:tab/>
        <w:t>kvalita životního prostředí</w:t>
      </w:r>
    </w:p>
    <w:p w:rsidR="004411E0" w:rsidRDefault="004411E0" w:rsidP="004411E0">
      <w:pPr>
        <w:pStyle w:val="UPTextodraen0"/>
        <w:tabs>
          <w:tab w:val="left" w:pos="851"/>
          <w:tab w:val="num" w:pos="3547"/>
        </w:tabs>
        <w:spacing w:before="40"/>
        <w:ind w:left="851" w:hanging="851"/>
      </w:pPr>
      <w:r>
        <w:t>Úpravami funkčního využití a prostorového uspořádání</w:t>
      </w:r>
      <w:r w:rsidRPr="00932346">
        <w:t xml:space="preserve">, dobudováním technické infrastruktury a dalšími </w:t>
      </w:r>
      <w:r>
        <w:t>urbanistickými</w:t>
      </w:r>
      <w:r w:rsidRPr="00932346">
        <w:t xml:space="preserve"> postupy </w:t>
      </w:r>
      <w:r w:rsidRPr="00A7441C">
        <w:rPr>
          <w:b/>
        </w:rPr>
        <w:t xml:space="preserve">snižovat územně založená environmentální rizika </w:t>
      </w:r>
      <w:r w:rsidRPr="00932346">
        <w:t>a škodliv</w:t>
      </w:r>
      <w:r>
        <w:t>é</w:t>
      </w:r>
      <w:r w:rsidRPr="00932346">
        <w:t xml:space="preserve"> dopad</w:t>
      </w:r>
      <w:r>
        <w:t>y lidské činnosti na životní prostředí a zdraví obyvatel:</w:t>
      </w:r>
    </w:p>
    <w:p w:rsidR="004411E0" w:rsidRPr="00932346" w:rsidRDefault="004411E0" w:rsidP="004411E0">
      <w:pPr>
        <w:pStyle w:val="UPtextodraen"/>
        <w:tabs>
          <w:tab w:val="left" w:pos="851"/>
        </w:tabs>
        <w:spacing w:before="40"/>
        <w:ind w:left="851" w:hanging="851"/>
      </w:pPr>
      <w:r>
        <w:t>zvyšování kvality ovzduší,</w:t>
      </w:r>
    </w:p>
    <w:p w:rsidR="004411E0" w:rsidRPr="00932346" w:rsidRDefault="004411E0" w:rsidP="000C352D">
      <w:pPr>
        <w:pStyle w:val="UPtextodraen"/>
        <w:tabs>
          <w:tab w:val="left" w:pos="851"/>
        </w:tabs>
        <w:spacing w:before="20"/>
        <w:ind w:left="851" w:hanging="851"/>
      </w:pPr>
      <w:r>
        <w:t>ochrana zdrojů pitné vody,</w:t>
      </w:r>
    </w:p>
    <w:p w:rsidR="004411E0" w:rsidRPr="00932346" w:rsidRDefault="004411E0" w:rsidP="000C352D">
      <w:pPr>
        <w:pStyle w:val="UPtextodraen"/>
        <w:tabs>
          <w:tab w:val="left" w:pos="851"/>
        </w:tabs>
        <w:spacing w:before="20"/>
        <w:ind w:left="851" w:hanging="851"/>
      </w:pPr>
      <w:r>
        <w:t>snižování množství nečištěných odpadních vod,</w:t>
      </w:r>
    </w:p>
    <w:p w:rsidR="004411E0" w:rsidRPr="00932346" w:rsidRDefault="004411E0" w:rsidP="000C352D">
      <w:pPr>
        <w:pStyle w:val="UPtextodraen"/>
        <w:tabs>
          <w:tab w:val="left" w:pos="851"/>
        </w:tabs>
        <w:spacing w:before="20"/>
        <w:ind w:left="851" w:hanging="851"/>
      </w:pPr>
      <w:r>
        <w:t>snižování množství netříděných tuhých komunálních odpadů,</w:t>
      </w:r>
    </w:p>
    <w:p w:rsidR="004411E0" w:rsidRPr="00932346" w:rsidRDefault="004411E0" w:rsidP="000C352D">
      <w:pPr>
        <w:pStyle w:val="UPtextodraen"/>
        <w:tabs>
          <w:tab w:val="left" w:pos="851"/>
        </w:tabs>
        <w:spacing w:before="20"/>
        <w:ind w:left="851" w:hanging="851"/>
      </w:pPr>
      <w:r>
        <w:t>sanace a revitalizace ploch starých ekologických zátěží,</w:t>
      </w:r>
    </w:p>
    <w:p w:rsidR="004411E0" w:rsidRPr="00932346" w:rsidRDefault="004411E0" w:rsidP="000C352D">
      <w:pPr>
        <w:pStyle w:val="UPtextodraen"/>
        <w:tabs>
          <w:tab w:val="left" w:pos="851"/>
        </w:tabs>
        <w:spacing w:before="20"/>
        <w:ind w:left="851" w:hanging="851"/>
      </w:pPr>
      <w:r>
        <w:t>zefektivňování nutných záborů půdy,</w:t>
      </w:r>
    </w:p>
    <w:p w:rsidR="004411E0" w:rsidRPr="00932346" w:rsidRDefault="006E0A97" w:rsidP="000C352D">
      <w:pPr>
        <w:pStyle w:val="UPtextodraen"/>
        <w:tabs>
          <w:tab w:val="left" w:pos="851"/>
        </w:tabs>
        <w:spacing w:before="20"/>
        <w:ind w:left="851" w:hanging="851"/>
      </w:pPr>
      <w:r>
        <w:t xml:space="preserve">opatření proti </w:t>
      </w:r>
      <w:r w:rsidR="004411E0">
        <w:t>povod</w:t>
      </w:r>
      <w:r>
        <w:t>ním</w:t>
      </w:r>
      <w:r w:rsidR="004411E0">
        <w:t>,</w:t>
      </w:r>
    </w:p>
    <w:p w:rsidR="004411E0" w:rsidRPr="00932346" w:rsidRDefault="004411E0" w:rsidP="000C352D">
      <w:pPr>
        <w:pStyle w:val="UPtextodraen"/>
        <w:tabs>
          <w:tab w:val="left" w:pos="851"/>
        </w:tabs>
        <w:spacing w:before="20"/>
        <w:ind w:left="851" w:hanging="851"/>
      </w:pPr>
      <w:r>
        <w:t>odstraňování bariérových efektů komunikací,</w:t>
      </w:r>
    </w:p>
    <w:p w:rsidR="004411E0" w:rsidRPr="00932346" w:rsidRDefault="004411E0" w:rsidP="000C352D">
      <w:pPr>
        <w:pStyle w:val="UPtextodraen"/>
        <w:tabs>
          <w:tab w:val="left" w:pos="851"/>
        </w:tabs>
        <w:spacing w:before="20"/>
        <w:ind w:left="851" w:hanging="851"/>
      </w:pPr>
      <w:r>
        <w:t xml:space="preserve">odstraňování vzájemného negativního ovlivňování funkcí </w:t>
      </w:r>
      <w:r w:rsidR="006E0A97">
        <w:t>obce</w:t>
      </w:r>
      <w:r>
        <w:t>,</w:t>
      </w:r>
    </w:p>
    <w:p w:rsidR="004411E0" w:rsidRDefault="004411E0" w:rsidP="000C352D">
      <w:pPr>
        <w:pStyle w:val="UPtextodraen"/>
        <w:tabs>
          <w:tab w:val="clear" w:pos="2269"/>
          <w:tab w:val="left" w:pos="851"/>
          <w:tab w:val="num" w:pos="2979"/>
        </w:tabs>
        <w:spacing w:before="20"/>
        <w:ind w:left="851" w:hanging="851"/>
      </w:pPr>
      <w:r w:rsidRPr="00BE5C14">
        <w:t>odstraňování negativních dopadů vysokých hladin hluku v prostředí na veřejné zdraví</w:t>
      </w:r>
      <w:r>
        <w:t>.</w:t>
      </w:r>
    </w:p>
    <w:p w:rsidR="00B364D5" w:rsidRPr="00A7441C" w:rsidRDefault="00B364D5" w:rsidP="00B364D5">
      <w:pPr>
        <w:pStyle w:val="UPA1NADPIS"/>
        <w:tabs>
          <w:tab w:val="left" w:pos="22110"/>
        </w:tabs>
      </w:pPr>
      <w:r w:rsidRPr="00A7441C">
        <w:t>B.</w:t>
      </w:r>
      <w:r w:rsidR="000C352D">
        <w:t>3</w:t>
      </w:r>
      <w:r w:rsidRPr="00A7441C">
        <w:tab/>
      </w:r>
      <w:r w:rsidR="004411E0">
        <w:t>H</w:t>
      </w:r>
      <w:r w:rsidRPr="00A7441C">
        <w:t>lavní cíle a zásady ochrany a rozvoje hodnot území</w:t>
      </w:r>
    </w:p>
    <w:p w:rsidR="00B364D5" w:rsidRPr="00B61737" w:rsidRDefault="00B364D5" w:rsidP="00B364D5">
      <w:pPr>
        <w:pStyle w:val="UPTextodraen0"/>
        <w:tabs>
          <w:tab w:val="left" w:pos="851"/>
          <w:tab w:val="num" w:pos="3547"/>
        </w:tabs>
        <w:ind w:left="851" w:hanging="851"/>
      </w:pPr>
      <w:r w:rsidRPr="00B61737">
        <w:t xml:space="preserve">Ve veřejném zájmu chránit a rozvíjet </w:t>
      </w:r>
      <w:r w:rsidRPr="00B61737">
        <w:rPr>
          <w:b/>
          <w:bCs/>
        </w:rPr>
        <w:t>přírodní, civilizační a kulturní hodnoty</w:t>
      </w:r>
      <w:r w:rsidRPr="00B61737">
        <w:t xml:space="preserve"> území, včetně urbanistického, architektonického a archeologického dědictví.</w:t>
      </w:r>
    </w:p>
    <w:p w:rsidR="00B364D5" w:rsidRPr="00B61737" w:rsidRDefault="00B364D5" w:rsidP="004832FD">
      <w:pPr>
        <w:pStyle w:val="UPTextodraen0"/>
        <w:tabs>
          <w:tab w:val="left" w:pos="851"/>
          <w:tab w:val="num" w:pos="3547"/>
        </w:tabs>
        <w:spacing w:before="80"/>
        <w:ind w:left="851" w:hanging="851"/>
      </w:pPr>
      <w:r w:rsidRPr="00B61737">
        <w:t xml:space="preserve">Zachovat ráz urbanistické struktury území, struktury osídlení a jedinečné kulturní krajiny, které jsou výrazem </w:t>
      </w:r>
      <w:r w:rsidRPr="00B61737">
        <w:rPr>
          <w:b/>
          <w:bCs/>
        </w:rPr>
        <w:t>identity území</w:t>
      </w:r>
      <w:r w:rsidRPr="00B61737">
        <w:t>, jeho historie a tradice.</w:t>
      </w:r>
    </w:p>
    <w:p w:rsidR="00B364D5" w:rsidRPr="00B61737" w:rsidRDefault="00B364D5" w:rsidP="004832FD">
      <w:pPr>
        <w:pStyle w:val="UPTextodraen0"/>
        <w:tabs>
          <w:tab w:val="left" w:pos="851"/>
          <w:tab w:val="num" w:pos="3547"/>
        </w:tabs>
        <w:spacing w:before="80"/>
        <w:ind w:left="851" w:hanging="851"/>
      </w:pPr>
      <w:r w:rsidRPr="00B61737">
        <w:t>Ochranu hodnot území provázat s potřebami ekonomického a sociálního rozvoje v souladu s </w:t>
      </w:r>
      <w:r w:rsidRPr="00B61737">
        <w:rPr>
          <w:b/>
          <w:bCs/>
        </w:rPr>
        <w:t>principy udržitelného rozvoje území</w:t>
      </w:r>
      <w:r w:rsidRPr="00B61737">
        <w:t>.</w:t>
      </w:r>
    </w:p>
    <w:p w:rsidR="00B364D5" w:rsidRDefault="00B364D5" w:rsidP="004832FD">
      <w:pPr>
        <w:pStyle w:val="UPTextodraen0"/>
        <w:tabs>
          <w:tab w:val="left" w:pos="851"/>
          <w:tab w:val="num" w:pos="3547"/>
          <w:tab w:val="left" w:pos="23819"/>
        </w:tabs>
        <w:spacing w:before="80"/>
        <w:ind w:left="851" w:hanging="851"/>
      </w:pPr>
      <w:r w:rsidRPr="00A7441C">
        <w:t xml:space="preserve">Posilovat právní jistotu veřejných a soukromých zájmů v území </w:t>
      </w:r>
      <w:r w:rsidRPr="00A7441C">
        <w:rPr>
          <w:b/>
        </w:rPr>
        <w:t xml:space="preserve">koordinovanou regulací </w:t>
      </w:r>
      <w:r w:rsidRPr="00A7441C">
        <w:t>záměrů na změny v území a rozlišením jejich priorit.</w:t>
      </w:r>
    </w:p>
    <w:p w:rsidR="00B364D5" w:rsidRPr="000E03BF" w:rsidRDefault="00B364D5" w:rsidP="00B364D5">
      <w:pPr>
        <w:pStyle w:val="UPA11NADPIS4"/>
      </w:pPr>
      <w:r w:rsidRPr="000E03BF">
        <w:t>B.</w:t>
      </w:r>
      <w:r w:rsidR="000C352D">
        <w:t>3</w:t>
      </w:r>
      <w:r w:rsidRPr="000E03BF">
        <w:t>.1</w:t>
      </w:r>
      <w:r w:rsidRPr="000E03BF">
        <w:tab/>
        <w:t>civilizační A KULTURNÍ HODNOTY</w:t>
      </w:r>
    </w:p>
    <w:p w:rsidR="001F0C53" w:rsidRDefault="00B364D5" w:rsidP="00B364D5">
      <w:pPr>
        <w:pStyle w:val="UPTextodraen0"/>
        <w:tabs>
          <w:tab w:val="left" w:pos="851"/>
          <w:tab w:val="num" w:pos="3547"/>
          <w:tab w:val="left" w:pos="23819"/>
        </w:tabs>
        <w:spacing w:before="100"/>
        <w:ind w:left="851" w:hanging="851"/>
      </w:pPr>
      <w:r w:rsidRPr="0077275D">
        <w:t xml:space="preserve">Respektovat, chránit a rozvíjet stávající </w:t>
      </w:r>
      <w:r w:rsidRPr="0077275D">
        <w:rPr>
          <w:b/>
        </w:rPr>
        <w:t>veřejnou</w:t>
      </w:r>
      <w:r w:rsidRPr="0077275D">
        <w:t xml:space="preserve"> </w:t>
      </w:r>
      <w:r w:rsidRPr="0077275D">
        <w:rPr>
          <w:b/>
        </w:rPr>
        <w:t>infrastrukturu</w:t>
      </w:r>
      <w:r w:rsidRPr="0077275D">
        <w:t xml:space="preserve"> obce jako významný předpoklad zachování její stability a možností rozvoje</w:t>
      </w:r>
      <w:r w:rsidR="001F0C53">
        <w:t>:</w:t>
      </w:r>
    </w:p>
    <w:p w:rsidR="001F0C53" w:rsidRDefault="001F0C53" w:rsidP="001F0C53">
      <w:pPr>
        <w:pStyle w:val="UPtextodraen"/>
        <w:tabs>
          <w:tab w:val="clear" w:pos="2269"/>
          <w:tab w:val="left" w:pos="851"/>
          <w:tab w:val="num" w:pos="2979"/>
        </w:tabs>
        <w:spacing w:before="40"/>
        <w:ind w:left="851" w:hanging="851"/>
      </w:pPr>
      <w:r>
        <w:t xml:space="preserve">chránit </w:t>
      </w:r>
      <w:r w:rsidRPr="001F0C53">
        <w:rPr>
          <w:b/>
        </w:rPr>
        <w:t>veřejná prostranství</w:t>
      </w:r>
      <w:r>
        <w:t xml:space="preserve"> před zastavěním a zvyšovat jejich kvalitu. </w:t>
      </w:r>
    </w:p>
    <w:p w:rsidR="00632AE4" w:rsidRDefault="00632AE4" w:rsidP="00632AE4">
      <w:pPr>
        <w:pStyle w:val="UPTextodraen0"/>
        <w:tabs>
          <w:tab w:val="left" w:pos="851"/>
          <w:tab w:val="num" w:pos="3547"/>
        </w:tabs>
        <w:suppressAutoHyphens w:val="0"/>
        <w:spacing w:before="80"/>
        <w:ind w:left="851" w:hanging="851"/>
      </w:pPr>
      <w:r w:rsidRPr="0097431B">
        <w:t xml:space="preserve">Při zástavbě zastavitelných ploch sledovat návaznost na </w:t>
      </w:r>
      <w:r w:rsidRPr="00632AE4">
        <w:rPr>
          <w:b/>
        </w:rPr>
        <w:t>urbanistickou strukturu</w:t>
      </w:r>
      <w:r w:rsidRPr="0097431B">
        <w:t xml:space="preserve"> obce a její typické </w:t>
      </w:r>
      <w:r w:rsidRPr="00632AE4">
        <w:rPr>
          <w:b/>
        </w:rPr>
        <w:t>stavební typy</w:t>
      </w:r>
      <w:r>
        <w:rPr>
          <w:b/>
        </w:rPr>
        <w:t>.</w:t>
      </w:r>
    </w:p>
    <w:p w:rsidR="00B364D5" w:rsidRDefault="00B364D5" w:rsidP="00B364D5">
      <w:pPr>
        <w:pStyle w:val="UPTextodraen0"/>
        <w:tabs>
          <w:tab w:val="left" w:pos="851"/>
          <w:tab w:val="num" w:pos="3547"/>
        </w:tabs>
        <w:suppressAutoHyphens w:val="0"/>
        <w:spacing w:before="80"/>
        <w:ind w:left="851" w:hanging="851"/>
      </w:pPr>
      <w:r w:rsidRPr="0077275D">
        <w:t xml:space="preserve">Na území obce respektovat </w:t>
      </w:r>
      <w:r w:rsidRPr="0077275D">
        <w:rPr>
          <w:b/>
        </w:rPr>
        <w:t>nemovit</w:t>
      </w:r>
      <w:r w:rsidR="000E6D64">
        <w:rPr>
          <w:b/>
        </w:rPr>
        <w:t>ou</w:t>
      </w:r>
      <w:r w:rsidRPr="0077275D">
        <w:rPr>
          <w:b/>
        </w:rPr>
        <w:t xml:space="preserve"> kulturní památk</w:t>
      </w:r>
      <w:r w:rsidR="000E6D64">
        <w:rPr>
          <w:b/>
        </w:rPr>
        <w:t>u</w:t>
      </w:r>
      <w:r w:rsidRPr="0077275D">
        <w:rPr>
          <w:b/>
        </w:rPr>
        <w:t xml:space="preserve"> </w:t>
      </w:r>
      <w:r w:rsidRPr="0077275D">
        <w:t>zapsan</w:t>
      </w:r>
      <w:r w:rsidR="000E6D64">
        <w:t>ou</w:t>
      </w:r>
      <w:r w:rsidRPr="0077275D">
        <w:t xml:space="preserve"> do Ústředního seznamu nemovitých a movitých kulturních památek.</w:t>
      </w:r>
    </w:p>
    <w:p w:rsidR="00B364D5" w:rsidRPr="0077275D" w:rsidRDefault="00B364D5" w:rsidP="00B364D5">
      <w:pPr>
        <w:pStyle w:val="UPTextodraen0"/>
        <w:tabs>
          <w:tab w:val="left" w:pos="851"/>
          <w:tab w:val="num" w:pos="3547"/>
        </w:tabs>
        <w:suppressAutoHyphens w:val="0"/>
        <w:spacing w:before="80"/>
        <w:ind w:left="851" w:hanging="851"/>
      </w:pPr>
      <w:r w:rsidRPr="0077275D">
        <w:t xml:space="preserve">Respektovat území s vyšší pravděpodobností výskytu </w:t>
      </w:r>
      <w:r w:rsidRPr="0077275D">
        <w:rPr>
          <w:b/>
        </w:rPr>
        <w:t>archeologických nálezů</w:t>
      </w:r>
      <w:r w:rsidRPr="0077275D">
        <w:t xml:space="preserve"> ÚAN I</w:t>
      </w:r>
      <w:r w:rsidR="006E0A97">
        <w:t>.</w:t>
      </w:r>
      <w:r w:rsidRPr="0077275D">
        <w:t xml:space="preserve"> a ÚAN II. zejména s důrazem na záchranný archeologický průzkum v dostatečném předstihu před plánovanou výstavbou. </w:t>
      </w:r>
    </w:p>
    <w:p w:rsidR="00B364D5" w:rsidRDefault="00B364D5" w:rsidP="00B364D5">
      <w:pPr>
        <w:pStyle w:val="UPTextodraen0"/>
        <w:tabs>
          <w:tab w:val="left" w:pos="851"/>
          <w:tab w:val="num" w:pos="3547"/>
        </w:tabs>
        <w:suppressAutoHyphens w:val="0"/>
        <w:spacing w:before="80"/>
        <w:ind w:left="851" w:hanging="851"/>
      </w:pPr>
      <w:r w:rsidRPr="0077275D">
        <w:t xml:space="preserve">Chránit a udržovat </w:t>
      </w:r>
      <w:r w:rsidRPr="0077275D">
        <w:rPr>
          <w:b/>
        </w:rPr>
        <w:t>drobné sakrální stavby,</w:t>
      </w:r>
      <w:r w:rsidRPr="0077275D">
        <w:t xml:space="preserve"> </w:t>
      </w:r>
      <w:r w:rsidRPr="0077275D">
        <w:rPr>
          <w:b/>
        </w:rPr>
        <w:t>válečné hroby a pietní místa</w:t>
      </w:r>
      <w:r w:rsidRPr="0077275D">
        <w:t xml:space="preserve">. </w:t>
      </w:r>
    </w:p>
    <w:p w:rsidR="00B364D5" w:rsidRPr="00BD3272" w:rsidRDefault="00B364D5" w:rsidP="00DD2238">
      <w:pPr>
        <w:pStyle w:val="UPA11NADPIS4"/>
        <w:pageBreakBefore/>
      </w:pPr>
      <w:r w:rsidRPr="00BD3272">
        <w:lastRenderedPageBreak/>
        <w:t>B.</w:t>
      </w:r>
      <w:r w:rsidR="000C352D">
        <w:t>3</w:t>
      </w:r>
      <w:r w:rsidRPr="00BD3272">
        <w:t>.2</w:t>
      </w:r>
      <w:r w:rsidRPr="00BD3272">
        <w:tab/>
        <w:t>přírodNÍ a krajinNé HODNOTY</w:t>
      </w:r>
    </w:p>
    <w:p w:rsidR="00B364D5" w:rsidRPr="0077275D" w:rsidRDefault="00BF7C3F" w:rsidP="00B364D5">
      <w:pPr>
        <w:pStyle w:val="UPTextodraen0"/>
        <w:tabs>
          <w:tab w:val="left" w:pos="851"/>
          <w:tab w:val="num" w:pos="3547"/>
        </w:tabs>
        <w:ind w:left="851" w:hanging="851"/>
      </w:pPr>
      <w:r>
        <w:t>Při rozhodování o změnách využití území r</w:t>
      </w:r>
      <w:r w:rsidR="00B364D5" w:rsidRPr="0077275D">
        <w:t xml:space="preserve">espektovat územní podmínky pro zabezpečení </w:t>
      </w:r>
      <w:r w:rsidR="00B364D5" w:rsidRPr="0077275D">
        <w:rPr>
          <w:b/>
        </w:rPr>
        <w:t>ochrany přírodních a krajinných hodnot</w:t>
      </w:r>
      <w:r w:rsidR="00B364D5" w:rsidRPr="0077275D">
        <w:t xml:space="preserve"> území vyjádřené stanovenými limity využití území, zejména: </w:t>
      </w:r>
    </w:p>
    <w:p w:rsidR="00B364D5" w:rsidRDefault="00B364D5" w:rsidP="00ED65D1">
      <w:pPr>
        <w:pStyle w:val="UPtextodraen"/>
        <w:tabs>
          <w:tab w:val="clear" w:pos="2269"/>
          <w:tab w:val="left" w:pos="851"/>
          <w:tab w:val="num" w:pos="2979"/>
        </w:tabs>
        <w:suppressAutoHyphens w:val="0"/>
        <w:ind w:left="851" w:hanging="851"/>
      </w:pPr>
      <w:r w:rsidRPr="0077275D">
        <w:t xml:space="preserve">přiměřeným </w:t>
      </w:r>
      <w:r w:rsidRPr="0077275D">
        <w:rPr>
          <w:b/>
        </w:rPr>
        <w:t>využíváním území</w:t>
      </w:r>
      <w:r w:rsidRPr="0077275D">
        <w:t xml:space="preserve"> v souladu s principy udržitelného rozvoje, </w:t>
      </w:r>
    </w:p>
    <w:p w:rsidR="00B364D5" w:rsidRPr="0034401B" w:rsidRDefault="00B364D5" w:rsidP="00ED65D1">
      <w:pPr>
        <w:pStyle w:val="UPtextodraen"/>
        <w:tabs>
          <w:tab w:val="clear" w:pos="2269"/>
          <w:tab w:val="left" w:pos="851"/>
          <w:tab w:val="num" w:pos="2979"/>
        </w:tabs>
        <w:suppressAutoHyphens w:val="0"/>
        <w:ind w:left="851" w:hanging="851"/>
        <w:rPr>
          <w:b/>
        </w:rPr>
      </w:pPr>
      <w:r w:rsidRPr="0077275D">
        <w:t xml:space="preserve">ochranou </w:t>
      </w:r>
      <w:r w:rsidRPr="0077275D">
        <w:rPr>
          <w:b/>
        </w:rPr>
        <w:t>vodních zdrojů</w:t>
      </w:r>
      <w:r w:rsidRPr="0077275D">
        <w:t>, vodních ploch a toků,</w:t>
      </w:r>
    </w:p>
    <w:p w:rsidR="0034401B" w:rsidRPr="002775CB" w:rsidRDefault="0034401B" w:rsidP="00ED65D1">
      <w:pPr>
        <w:pStyle w:val="UPtextodraen"/>
        <w:tabs>
          <w:tab w:val="clear" w:pos="2269"/>
          <w:tab w:val="left" w:pos="851"/>
          <w:tab w:val="num" w:pos="2979"/>
        </w:tabs>
        <w:suppressAutoHyphens w:val="0"/>
        <w:ind w:left="851" w:hanging="851"/>
        <w:rPr>
          <w:b/>
        </w:rPr>
      </w:pPr>
      <w:r>
        <w:t>r</w:t>
      </w:r>
      <w:r w:rsidRPr="00F06F63">
        <w:t>espektov</w:t>
      </w:r>
      <w:r>
        <w:t>áním</w:t>
      </w:r>
      <w:r w:rsidRPr="00F06F63">
        <w:t xml:space="preserve"> omezující</w:t>
      </w:r>
      <w:r>
        <w:t>ho</w:t>
      </w:r>
      <w:r w:rsidRPr="00F06F63">
        <w:t xml:space="preserve"> význam</w:t>
      </w:r>
      <w:r>
        <w:t>u</w:t>
      </w:r>
      <w:r w:rsidRPr="00F06F63">
        <w:t xml:space="preserve"> </w:t>
      </w:r>
      <w:r w:rsidRPr="004E2901">
        <w:rPr>
          <w:b/>
        </w:rPr>
        <w:t>CHOPAV Severočeská křída</w:t>
      </w:r>
      <w:r w:rsidRPr="00F06F63">
        <w:t xml:space="preserve"> pro budoucí urbanizaci</w:t>
      </w:r>
      <w:r>
        <w:t>,</w:t>
      </w:r>
    </w:p>
    <w:p w:rsidR="00B364D5" w:rsidRPr="0077275D" w:rsidRDefault="00B364D5" w:rsidP="00ED65D1">
      <w:pPr>
        <w:pStyle w:val="UPtextodraen"/>
        <w:tabs>
          <w:tab w:val="clear" w:pos="2269"/>
          <w:tab w:val="left" w:pos="851"/>
          <w:tab w:val="num" w:pos="2979"/>
        </w:tabs>
        <w:ind w:left="851" w:hanging="851"/>
        <w:rPr>
          <w:bCs/>
        </w:rPr>
      </w:pPr>
      <w:r w:rsidRPr="0077275D">
        <w:t xml:space="preserve">ochranou </w:t>
      </w:r>
      <w:r w:rsidRPr="0077275D">
        <w:rPr>
          <w:b/>
        </w:rPr>
        <w:t>půdního fondu</w:t>
      </w:r>
      <w:r w:rsidRPr="0077275D">
        <w:t>, při rozvoji obce pouze v odůvodněných případech využívat pro zastavitelné plochy</w:t>
      </w:r>
      <w:r w:rsidRPr="0077275D">
        <w:rPr>
          <w:b/>
          <w:bCs/>
        </w:rPr>
        <w:t xml:space="preserve"> zemědělské pozemky </w:t>
      </w:r>
      <w:r w:rsidR="00ED65D1">
        <w:rPr>
          <w:b/>
          <w:bCs/>
        </w:rPr>
        <w:t xml:space="preserve">I. a </w:t>
      </w:r>
      <w:r w:rsidRPr="0077275D">
        <w:rPr>
          <w:b/>
          <w:bCs/>
        </w:rPr>
        <w:t xml:space="preserve">II. třídy ochrany ZPF, </w:t>
      </w:r>
      <w:r w:rsidRPr="0077275D">
        <w:rPr>
          <w:bCs/>
        </w:rPr>
        <w:t xml:space="preserve">minimalizovat zábory </w:t>
      </w:r>
      <w:r w:rsidRPr="0077275D">
        <w:rPr>
          <w:b/>
          <w:bCs/>
        </w:rPr>
        <w:t>lesní půdy,</w:t>
      </w:r>
    </w:p>
    <w:p w:rsidR="00B364D5" w:rsidRDefault="00B364D5" w:rsidP="00ED65D1">
      <w:pPr>
        <w:pStyle w:val="UPtextodraen"/>
        <w:tabs>
          <w:tab w:val="clear" w:pos="2269"/>
          <w:tab w:val="left" w:pos="851"/>
          <w:tab w:val="num" w:pos="2979"/>
        </w:tabs>
        <w:suppressAutoHyphens w:val="0"/>
        <w:ind w:left="851" w:hanging="851"/>
      </w:pPr>
      <w:r w:rsidRPr="0077275D">
        <w:rPr>
          <w:b/>
        </w:rPr>
        <w:t xml:space="preserve">obecnou </w:t>
      </w:r>
      <w:r w:rsidRPr="0077275D">
        <w:t>(</w:t>
      </w:r>
      <w:r w:rsidR="00ED65D1">
        <w:t xml:space="preserve">ÚSES, </w:t>
      </w:r>
      <w:r w:rsidRPr="0077275D">
        <w:t>VKP ze zákona)</w:t>
      </w:r>
      <w:r w:rsidRPr="0077275D">
        <w:rPr>
          <w:b/>
        </w:rPr>
        <w:t xml:space="preserve"> </w:t>
      </w:r>
      <w:r w:rsidRPr="0077275D">
        <w:t xml:space="preserve">a </w:t>
      </w:r>
      <w:r w:rsidRPr="0077275D">
        <w:rPr>
          <w:b/>
        </w:rPr>
        <w:t>mezinárodní</w:t>
      </w:r>
      <w:r w:rsidRPr="0077275D">
        <w:t xml:space="preserve"> (</w:t>
      </w:r>
      <w:r w:rsidR="003030BC">
        <w:t>NATURA 2000</w:t>
      </w:r>
      <w:r w:rsidR="004E2901">
        <w:t>)</w:t>
      </w:r>
      <w:r w:rsidRPr="0077275D">
        <w:t xml:space="preserve"> </w:t>
      </w:r>
      <w:r w:rsidRPr="0077275D">
        <w:rPr>
          <w:b/>
        </w:rPr>
        <w:t>ochranou</w:t>
      </w:r>
      <w:r w:rsidRPr="0077275D">
        <w:t xml:space="preserve"> přírody a krajiny.</w:t>
      </w:r>
    </w:p>
    <w:p w:rsidR="00B364D5" w:rsidRPr="0077275D" w:rsidRDefault="00B364D5" w:rsidP="00B364D5">
      <w:pPr>
        <w:pStyle w:val="UPTextodraen0"/>
        <w:tabs>
          <w:tab w:val="left" w:pos="851"/>
          <w:tab w:val="num" w:pos="3547"/>
        </w:tabs>
        <w:ind w:left="851" w:hanging="851"/>
        <w:rPr>
          <w:b/>
        </w:rPr>
      </w:pPr>
      <w:r w:rsidRPr="0077275D">
        <w:t xml:space="preserve">Chránit a odpovědně užívat </w:t>
      </w:r>
      <w:r w:rsidRPr="0077275D">
        <w:rPr>
          <w:b/>
        </w:rPr>
        <w:t>nezastavěná a nezastavitelná</w:t>
      </w:r>
      <w:r w:rsidRPr="0077275D">
        <w:t xml:space="preserve"> území: </w:t>
      </w:r>
    </w:p>
    <w:p w:rsidR="00B364D5" w:rsidRPr="0077275D" w:rsidRDefault="00B364D5" w:rsidP="00B364D5">
      <w:pPr>
        <w:pStyle w:val="UPtextodraen"/>
        <w:tabs>
          <w:tab w:val="clear" w:pos="2269"/>
          <w:tab w:val="left" w:pos="851"/>
          <w:tab w:val="num" w:pos="2979"/>
        </w:tabs>
        <w:suppressAutoHyphens w:val="0"/>
        <w:spacing w:before="20"/>
        <w:ind w:left="851" w:hanging="851"/>
      </w:pPr>
      <w:r w:rsidRPr="0077275D">
        <w:rPr>
          <w:b/>
        </w:rPr>
        <w:t>plochy přírodní</w:t>
      </w:r>
      <w:r w:rsidRPr="0077275D">
        <w:t xml:space="preserve"> (N</w:t>
      </w:r>
      <w:r w:rsidR="00E27D8D">
        <w:t>P</w:t>
      </w:r>
      <w:r w:rsidRPr="0077275D">
        <w:t>) pro územní identifikaci vybraných ploch pro naplňování zvláštní (EVL) a obecné (biocentra ÚSES) ochrany přírody a krajiny</w:t>
      </w:r>
      <w:r w:rsidR="00ED65D1">
        <w:t>.</w:t>
      </w:r>
      <w:r w:rsidRPr="0077275D">
        <w:t xml:space="preserve"> </w:t>
      </w:r>
    </w:p>
    <w:p w:rsidR="002C4DA4" w:rsidRPr="002C4DA4" w:rsidRDefault="002C4DA4" w:rsidP="002C4DA4">
      <w:pPr>
        <w:pStyle w:val="UPTextodraen0"/>
        <w:tabs>
          <w:tab w:val="left" w:pos="851"/>
          <w:tab w:val="num" w:pos="3547"/>
        </w:tabs>
        <w:ind w:left="851" w:hanging="851"/>
      </w:pPr>
      <w:r w:rsidRPr="002C4DA4">
        <w:rPr>
          <w:b/>
        </w:rPr>
        <w:t>Prvky ÚSES</w:t>
      </w:r>
      <w:r w:rsidRPr="002C4DA4">
        <w:t xml:space="preserve"> </w:t>
      </w:r>
      <w:r w:rsidRPr="00C80A16">
        <w:rPr>
          <w:rFonts w:eastAsia="Lucida Sans Unicode"/>
          <w:kern w:val="1"/>
        </w:rPr>
        <w:t xml:space="preserve">všech zdejších biogeografických významů </w:t>
      </w:r>
      <w:r w:rsidRPr="002C4DA4">
        <w:t>využívat a rozvíjet v souladu se zásadami obecné ochrany přírody</w:t>
      </w:r>
      <w:r>
        <w:t>:</w:t>
      </w:r>
      <w:r w:rsidRPr="002C4DA4">
        <w:t xml:space="preserve"> </w:t>
      </w:r>
    </w:p>
    <w:p w:rsidR="00002C88" w:rsidRPr="002C4DA4" w:rsidRDefault="002C4DA4" w:rsidP="002C4DA4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>
        <w:t xml:space="preserve">v </w:t>
      </w:r>
      <w:r w:rsidR="00B364D5" w:rsidRPr="002C4DA4">
        <w:t xml:space="preserve">prvcích ÚSES </w:t>
      </w:r>
      <w:r w:rsidR="00002C88" w:rsidRPr="00CB4ECE">
        <w:rPr>
          <w:b/>
        </w:rPr>
        <w:t>n</w:t>
      </w:r>
      <w:r w:rsidR="00B364D5" w:rsidRPr="00CB4ECE">
        <w:rPr>
          <w:b/>
        </w:rPr>
        <w:t>epřipouštět</w:t>
      </w:r>
      <w:r w:rsidR="00B364D5" w:rsidRPr="002C4DA4">
        <w:t xml:space="preserve"> změny ve využití území, stavby a činnosti, které by zhoršily jejich ekologickou stabilitu, či které by podstatně ztížily nebo znemožnily jejich funkčnost či budoucí realizaci</w:t>
      </w:r>
      <w:r w:rsidR="00B63785">
        <w:t>,</w:t>
      </w:r>
      <w:r w:rsidR="00B364D5" w:rsidRPr="002C4DA4">
        <w:t xml:space="preserve"> </w:t>
      </w:r>
    </w:p>
    <w:p w:rsidR="002C4DA4" w:rsidRDefault="00650E07" w:rsidP="00002C88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>
        <w:t xml:space="preserve">realizovat </w:t>
      </w:r>
      <w:r w:rsidR="002C4DA4">
        <w:t xml:space="preserve">návrhy </w:t>
      </w:r>
      <w:r w:rsidR="002C4DA4" w:rsidRPr="00CB4ECE">
        <w:rPr>
          <w:b/>
        </w:rPr>
        <w:t>opatření v nefunkčních a chybějících</w:t>
      </w:r>
      <w:r w:rsidR="002C4DA4">
        <w:t xml:space="preserve"> prvcích. </w:t>
      </w:r>
    </w:p>
    <w:p w:rsidR="0034401B" w:rsidRDefault="0034401B" w:rsidP="0034401B">
      <w:pPr>
        <w:pStyle w:val="UPTextodraen0"/>
        <w:tabs>
          <w:tab w:val="left" w:pos="851"/>
          <w:tab w:val="num" w:pos="3547"/>
        </w:tabs>
        <w:ind w:left="851" w:hanging="851"/>
      </w:pPr>
      <w:r w:rsidRPr="0077275D">
        <w:t xml:space="preserve">Respektovat výskyt </w:t>
      </w:r>
      <w:r w:rsidRPr="0077275D">
        <w:rPr>
          <w:b/>
        </w:rPr>
        <w:t>zvláště chráněných druhů rostlin a živočichů</w:t>
      </w:r>
      <w:r w:rsidR="00906ADD">
        <w:rPr>
          <w:b/>
        </w:rPr>
        <w:t xml:space="preserve"> </w:t>
      </w:r>
      <w:r w:rsidR="00906ADD" w:rsidRPr="00906ADD">
        <w:t>dle nálezové databáze AOPK</w:t>
      </w:r>
      <w:r w:rsidRPr="0077275D">
        <w:t xml:space="preserve">, </w:t>
      </w:r>
      <w:r w:rsidR="00BF7C3F">
        <w:t>zajistit</w:t>
      </w:r>
      <w:r w:rsidRPr="0077275D">
        <w:t xml:space="preserve"> </w:t>
      </w:r>
      <w:r w:rsidR="00BF7C3F">
        <w:t xml:space="preserve">vhodné využití a </w:t>
      </w:r>
      <w:r w:rsidRPr="0077275D">
        <w:t>patřičnou údržbu travnatých partií na nezemědělských i zemědělských pozemcích v těchto plochách.</w:t>
      </w:r>
    </w:p>
    <w:p w:rsidR="00002C88" w:rsidRDefault="00B364D5" w:rsidP="00B364D5">
      <w:pPr>
        <w:pStyle w:val="UPTextodraen0"/>
        <w:tabs>
          <w:tab w:val="left" w:pos="851"/>
          <w:tab w:val="num" w:pos="3547"/>
        </w:tabs>
        <w:ind w:left="851" w:hanging="851"/>
      </w:pPr>
      <w:r w:rsidRPr="0077275D">
        <w:t xml:space="preserve">Chránit prvky </w:t>
      </w:r>
      <w:r w:rsidRPr="0077275D">
        <w:rPr>
          <w:b/>
        </w:rPr>
        <w:t>vzrostlé nelesní zeleně</w:t>
      </w:r>
      <w:r w:rsidRPr="0077275D">
        <w:t xml:space="preserve"> („dřeviny rostoucí mimo les“)</w:t>
      </w:r>
      <w:r w:rsidR="00ED65D1">
        <w:t xml:space="preserve"> </w:t>
      </w:r>
      <w:r w:rsidR="00ED65D1" w:rsidRPr="00ED65D1">
        <w:t>tvořící krajinné hodnoty místního významu v rámci vymezené sídelní a krajinn</w:t>
      </w:r>
      <w:r w:rsidR="00ED65D1">
        <w:t>é</w:t>
      </w:r>
      <w:r w:rsidR="00ED65D1" w:rsidRPr="00ED65D1">
        <w:t xml:space="preserve"> zeleně</w:t>
      </w:r>
      <w:r w:rsidR="00002C88">
        <w:t>:</w:t>
      </w:r>
    </w:p>
    <w:p w:rsidR="00D34CB9" w:rsidRDefault="00002C88" w:rsidP="00D67403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>
        <w:t xml:space="preserve">podpořit zakládání </w:t>
      </w:r>
      <w:r w:rsidR="00BF7C3F">
        <w:t xml:space="preserve">nelesní </w:t>
      </w:r>
      <w:r>
        <w:t>zeleně v krajině zejména formou doprovodných liniových výsadeb podél místních a účelových komunikací.</w:t>
      </w:r>
      <w:r w:rsidR="00B364D5" w:rsidRPr="00ED65D1">
        <w:t xml:space="preserve"> </w:t>
      </w:r>
    </w:p>
    <w:p w:rsidR="00D67403" w:rsidRPr="00A8713B" w:rsidRDefault="00D67403" w:rsidP="00D67403">
      <w:pPr>
        <w:numPr>
          <w:ilvl w:val="0"/>
          <w:numId w:val="2"/>
        </w:numPr>
        <w:tabs>
          <w:tab w:val="left" w:pos="851"/>
          <w:tab w:val="left" w:pos="22117"/>
        </w:tabs>
        <w:autoSpaceDE w:val="0"/>
        <w:spacing w:before="120"/>
        <w:ind w:left="851" w:hanging="851"/>
        <w:jc w:val="both"/>
        <w:rPr>
          <w:rFonts w:eastAsia="Lucida Sans Unicode"/>
          <w:kern w:val="1"/>
        </w:rPr>
      </w:pPr>
      <w:r w:rsidRPr="00A8713B">
        <w:rPr>
          <w:rFonts w:eastAsia="Lucida Sans Unicode"/>
          <w:kern w:val="1"/>
          <w:szCs w:val="20"/>
        </w:rPr>
        <w:t>V </w:t>
      </w:r>
      <w:r w:rsidRPr="00A8713B">
        <w:rPr>
          <w:rFonts w:eastAsia="Lucida Sans Unicode"/>
          <w:b/>
          <w:kern w:val="1"/>
          <w:szCs w:val="20"/>
        </w:rPr>
        <w:t xml:space="preserve">urbanizovaném prostoru </w:t>
      </w:r>
      <w:r w:rsidRPr="00A8713B">
        <w:rPr>
          <w:rFonts w:eastAsia="Lucida Sans Unicode"/>
          <w:kern w:val="1"/>
        </w:rPr>
        <w:t xml:space="preserve">chránit a zachovat </w:t>
      </w:r>
      <w:r w:rsidRPr="00A8713B">
        <w:rPr>
          <w:rFonts w:eastAsia="Lucida Sans Unicode"/>
          <w:b/>
          <w:kern w:val="1"/>
        </w:rPr>
        <w:t>urbanistické a architektonické</w:t>
      </w:r>
      <w:r w:rsidRPr="00A8713B">
        <w:rPr>
          <w:rFonts w:eastAsia="Lucida Sans Unicode"/>
          <w:kern w:val="1"/>
        </w:rPr>
        <w:t xml:space="preserve"> znaky obce, neumísťovat prvky, které naruší charakteristické vztahy, měřítko, funkci specifických míst a pohledové směry, nepřipouštět výstavbu objemově rozsáhlých staveb vymykajícím se dochovaným harmonickým vztahům</w:t>
      </w:r>
      <w:r>
        <w:rPr>
          <w:rFonts w:eastAsia="Lucida Sans Unicode"/>
          <w:kern w:val="1"/>
        </w:rPr>
        <w:t>:</w:t>
      </w:r>
      <w:r w:rsidRPr="00A8713B">
        <w:rPr>
          <w:rFonts w:eastAsia="Lucida Sans Unicode"/>
          <w:kern w:val="1"/>
        </w:rPr>
        <w:t xml:space="preserve"> </w:t>
      </w:r>
    </w:p>
    <w:p w:rsidR="00D67403" w:rsidRDefault="00D67403" w:rsidP="00D67403">
      <w:pPr>
        <w:pStyle w:val="UPtextodraen"/>
        <w:tabs>
          <w:tab w:val="left" w:pos="851"/>
        </w:tabs>
        <w:ind w:left="851" w:hanging="851"/>
        <w:rPr>
          <w:rFonts w:eastAsia="Lucida Sans Unicode"/>
          <w:kern w:val="1"/>
        </w:rPr>
      </w:pPr>
      <w:r w:rsidRPr="00146588">
        <w:rPr>
          <w:rFonts w:eastAsia="Lucida Sans Unicode"/>
          <w:kern w:val="1"/>
        </w:rPr>
        <w:t xml:space="preserve">respektovat a uvážlivě doplňovat </w:t>
      </w:r>
      <w:r w:rsidRPr="00146588">
        <w:rPr>
          <w:rFonts w:eastAsia="Lucida Sans Unicode"/>
          <w:b/>
          <w:kern w:val="1"/>
        </w:rPr>
        <w:t>základní uspořádání území</w:t>
      </w:r>
      <w:r w:rsidRPr="00146588">
        <w:rPr>
          <w:rFonts w:eastAsia="Lucida Sans Unicode"/>
          <w:kern w:val="1"/>
        </w:rPr>
        <w:t>, zajistit plynulý přechod zástavby do volné krajiny uspořádáním ploch a snižováním intenzity jejich využívání v</w:t>
      </w:r>
      <w:r>
        <w:rPr>
          <w:rFonts w:eastAsia="Lucida Sans Unicode"/>
          <w:kern w:val="1"/>
        </w:rPr>
        <w:t> </w:t>
      </w:r>
      <w:r w:rsidRPr="00146588">
        <w:rPr>
          <w:rFonts w:eastAsia="Lucida Sans Unicode"/>
          <w:kern w:val="1"/>
        </w:rPr>
        <w:t>okrajových polohách urbanizovaného území, zachovat rozvolněný charakter zástavby,</w:t>
      </w:r>
    </w:p>
    <w:p w:rsidR="00D67403" w:rsidRDefault="00D67403" w:rsidP="00D67403">
      <w:pPr>
        <w:pStyle w:val="UPtextodraen"/>
        <w:tabs>
          <w:tab w:val="left" w:pos="851"/>
        </w:tabs>
        <w:ind w:left="851" w:hanging="851"/>
        <w:rPr>
          <w:rFonts w:eastAsia="Lucida Sans Unicode"/>
          <w:kern w:val="1"/>
        </w:rPr>
      </w:pPr>
      <w:r w:rsidRPr="007A2727">
        <w:rPr>
          <w:rFonts w:eastAsia="Lucida Sans Unicode"/>
          <w:kern w:val="1"/>
        </w:rPr>
        <w:t xml:space="preserve">nepřipouštět výstavbu samostatných areálů </w:t>
      </w:r>
      <w:r w:rsidRPr="00395489">
        <w:rPr>
          <w:rFonts w:eastAsia="Lucida Sans Unicode"/>
          <w:b/>
          <w:kern w:val="1"/>
        </w:rPr>
        <w:t>větrných a fotovoltaických elektráren</w:t>
      </w:r>
      <w:r w:rsidRPr="007A2727">
        <w:rPr>
          <w:rFonts w:eastAsia="Lucida Sans Unicode"/>
          <w:kern w:val="1"/>
        </w:rPr>
        <w:t xml:space="preserve"> na plochách, které mají s</w:t>
      </w:r>
      <w:r>
        <w:rPr>
          <w:rFonts w:eastAsia="Lucida Sans Unicode"/>
          <w:kern w:val="1"/>
        </w:rPr>
        <w:t> </w:t>
      </w:r>
      <w:r w:rsidRPr="007A2727">
        <w:rPr>
          <w:rFonts w:eastAsia="Lucida Sans Unicode"/>
          <w:kern w:val="1"/>
        </w:rPr>
        <w:t>ohledem na polohu v</w:t>
      </w:r>
      <w:r>
        <w:rPr>
          <w:rFonts w:eastAsia="Lucida Sans Unicode"/>
          <w:kern w:val="1"/>
        </w:rPr>
        <w:t> </w:t>
      </w:r>
      <w:r w:rsidRPr="007A2727">
        <w:rPr>
          <w:rFonts w:eastAsia="Lucida Sans Unicode"/>
          <w:kern w:val="1"/>
        </w:rPr>
        <w:t>urbanistické struktuře a napojení na infrastrukturu vyšší ekonomický potenciál,</w:t>
      </w:r>
    </w:p>
    <w:p w:rsidR="00D67403" w:rsidRPr="00514652" w:rsidRDefault="00D67403" w:rsidP="00D67403">
      <w:pPr>
        <w:pStyle w:val="UPtextodraen"/>
        <w:tabs>
          <w:tab w:val="left" w:pos="851"/>
        </w:tabs>
        <w:ind w:left="851" w:hanging="851"/>
        <w:rPr>
          <w:rFonts w:eastAsia="Lucida Sans Unicode"/>
          <w:kern w:val="1"/>
        </w:rPr>
      </w:pPr>
      <w:r>
        <w:t>zachovat propojení</w:t>
      </w:r>
      <w:r w:rsidRPr="0081145C">
        <w:t xml:space="preserve"> kostr</w:t>
      </w:r>
      <w:r>
        <w:t>y</w:t>
      </w:r>
      <w:r w:rsidRPr="0081145C">
        <w:t xml:space="preserve"> </w:t>
      </w:r>
      <w:r w:rsidRPr="0081145C">
        <w:rPr>
          <w:b/>
        </w:rPr>
        <w:t>sídelní zeleně</w:t>
      </w:r>
      <w:r w:rsidRPr="0081145C">
        <w:t xml:space="preserve"> tvořen</w:t>
      </w:r>
      <w:r>
        <w:t>é</w:t>
      </w:r>
      <w:r w:rsidRPr="0081145C">
        <w:t xml:space="preserve"> pásem nezastav</w:t>
      </w:r>
      <w:r>
        <w:t>ěných</w:t>
      </w:r>
      <w:r w:rsidRPr="0081145C">
        <w:t xml:space="preserve"> ploch</w:t>
      </w:r>
      <w:r>
        <w:t>,</w:t>
      </w:r>
      <w:r w:rsidRPr="0081145C">
        <w:t xml:space="preserve"> </w:t>
      </w:r>
      <w:r>
        <w:t xml:space="preserve">zejména </w:t>
      </w:r>
      <w:r w:rsidRPr="0081145C">
        <w:t>v</w:t>
      </w:r>
      <w:r>
        <w:t> </w:t>
      </w:r>
      <w:r w:rsidRPr="0081145C">
        <w:t>niv</w:t>
      </w:r>
      <w:r>
        <w:t>ě Čistého potoka,</w:t>
      </w:r>
      <w:r w:rsidRPr="0081145C">
        <w:t xml:space="preserve"> s</w:t>
      </w:r>
      <w:r>
        <w:t> </w:t>
      </w:r>
      <w:r w:rsidRPr="0081145C">
        <w:t>volnou krajinou</w:t>
      </w:r>
      <w:r>
        <w:t>.</w:t>
      </w:r>
    </w:p>
    <w:p w:rsidR="00D67403" w:rsidRDefault="00D67403" w:rsidP="00D67403">
      <w:pPr>
        <w:pStyle w:val="UPtextodraen"/>
        <w:numPr>
          <w:ilvl w:val="0"/>
          <w:numId w:val="0"/>
        </w:numPr>
        <w:tabs>
          <w:tab w:val="left" w:pos="851"/>
        </w:tabs>
      </w:pPr>
    </w:p>
    <w:p w:rsidR="00D67403" w:rsidRDefault="00D67403" w:rsidP="00D67403">
      <w:pPr>
        <w:pStyle w:val="UPtextodraen"/>
        <w:numPr>
          <w:ilvl w:val="0"/>
          <w:numId w:val="0"/>
        </w:numPr>
        <w:tabs>
          <w:tab w:val="left" w:pos="851"/>
        </w:tabs>
      </w:pPr>
    </w:p>
    <w:p w:rsidR="00D67403" w:rsidRDefault="00D67403" w:rsidP="00D67403">
      <w:pPr>
        <w:pStyle w:val="UPtextodraen"/>
        <w:numPr>
          <w:ilvl w:val="0"/>
          <w:numId w:val="0"/>
        </w:numPr>
        <w:tabs>
          <w:tab w:val="left" w:pos="851"/>
        </w:tabs>
      </w:pPr>
    </w:p>
    <w:p w:rsidR="00D34CB9" w:rsidRDefault="00D34CB9">
      <w:pPr>
        <w:sectPr w:rsidR="00D34CB9" w:rsidSect="00470D6E">
          <w:headerReference w:type="default" r:id="rId29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D34CB9" w:rsidRDefault="00D34CB9" w:rsidP="00CE2DFE">
      <w:pPr>
        <w:pStyle w:val="UPANADPIS"/>
      </w:pPr>
      <w:r>
        <w:lastRenderedPageBreak/>
        <w:t>C</w:t>
      </w:r>
      <w:r>
        <w:tab/>
        <w:t>Urbanistická Koncepce</w:t>
      </w:r>
      <w:r w:rsidR="00B63785">
        <w:t xml:space="preserve"> včetně urbanistické kompozice</w:t>
      </w:r>
    </w:p>
    <w:p w:rsidR="004832FD" w:rsidRPr="004832FD" w:rsidRDefault="004832FD" w:rsidP="004832FD">
      <w:pPr>
        <w:pStyle w:val="UPA11NADPIS4"/>
        <w:spacing w:before="0"/>
        <w:rPr>
          <w:bCs w:val="0"/>
          <w:sz w:val="2"/>
        </w:rPr>
      </w:pPr>
    </w:p>
    <w:p w:rsidR="00D34CB9" w:rsidRDefault="00D34CB9" w:rsidP="004832FD">
      <w:pPr>
        <w:pStyle w:val="UPA1NADPIS"/>
        <w:spacing w:before="180"/>
        <w:rPr>
          <w:color w:val="000000"/>
          <w:szCs w:val="22"/>
          <w:lang w:val="en-US" w:eastAsia="cs-CZ"/>
        </w:rPr>
      </w:pPr>
      <w:r>
        <w:t>C.1</w:t>
      </w:r>
      <w:r>
        <w:tab/>
        <w:t>Urbanistick</w:t>
      </w:r>
      <w:r w:rsidR="00B63785">
        <w:t>á</w:t>
      </w:r>
      <w:r>
        <w:t xml:space="preserve"> koncepce </w:t>
      </w:r>
    </w:p>
    <w:p w:rsidR="00650CB7" w:rsidRDefault="00650CB7" w:rsidP="000C352D">
      <w:pPr>
        <w:pStyle w:val="UPA11NADPIS4"/>
      </w:pPr>
      <w:r>
        <w:t>C.1.1</w:t>
      </w:r>
      <w:r>
        <w:tab/>
        <w:t>OBECn</w:t>
      </w:r>
      <w:r w:rsidR="00B63785">
        <w:t>É</w:t>
      </w:r>
      <w:r>
        <w:t xml:space="preserve"> ZÁSADY</w:t>
      </w:r>
    </w:p>
    <w:p w:rsidR="00650CB7" w:rsidRDefault="00650CB7" w:rsidP="00650CB7">
      <w:pPr>
        <w:pStyle w:val="UPTextodraen0"/>
        <w:tabs>
          <w:tab w:val="left" w:pos="851"/>
        </w:tabs>
        <w:ind w:left="851" w:hanging="851"/>
      </w:pPr>
      <w:r w:rsidRPr="0019690C">
        <w:rPr>
          <w:b/>
        </w:rPr>
        <w:t>Urbanistická koncepce</w:t>
      </w:r>
      <w:r>
        <w:t xml:space="preserve"> daná zejména vymezením ploch s rozdílným způsobem využití a stanovením intenzity a výšky zástavby je definována v </w:t>
      </w:r>
      <w:r>
        <w:rPr>
          <w:b/>
          <w:bCs/>
        </w:rPr>
        <w:t>Hlavním výkresu</w:t>
      </w:r>
      <w:r>
        <w:t xml:space="preserve"> (2) a následujících zásadách</w:t>
      </w:r>
      <w:r w:rsidR="00B63785">
        <w:t>:</w:t>
      </w:r>
    </w:p>
    <w:p w:rsidR="00650CB7" w:rsidRPr="00CD4AB1" w:rsidRDefault="00B63785" w:rsidP="00B63785">
      <w:pPr>
        <w:pStyle w:val="UPtextodraen"/>
        <w:tabs>
          <w:tab w:val="left" w:pos="851"/>
        </w:tabs>
        <w:ind w:left="851" w:hanging="851"/>
      </w:pPr>
      <w:r>
        <w:t>z</w:t>
      </w:r>
      <w:r w:rsidR="00650CB7" w:rsidRPr="00CD4AB1">
        <w:t xml:space="preserve">achovat a rozvíjet </w:t>
      </w:r>
      <w:r w:rsidR="00650CB7" w:rsidRPr="00B63785">
        <w:rPr>
          <w:b/>
        </w:rPr>
        <w:t xml:space="preserve">přiměřenou promíšenost </w:t>
      </w:r>
      <w:r w:rsidR="00650CB7" w:rsidRPr="00B63785">
        <w:t>funkční struktury venkovského sídla</w:t>
      </w:r>
      <w:r>
        <w:t>,</w:t>
      </w:r>
    </w:p>
    <w:p w:rsidR="0019690C" w:rsidRPr="00CD4AB1" w:rsidRDefault="00B63785" w:rsidP="00B63785">
      <w:pPr>
        <w:pStyle w:val="UPtextodraen"/>
        <w:tabs>
          <w:tab w:val="left" w:pos="851"/>
        </w:tabs>
        <w:ind w:left="851" w:hanging="851"/>
      </w:pPr>
      <w:r>
        <w:t>r</w:t>
      </w:r>
      <w:r w:rsidR="0019690C" w:rsidRPr="00CD4AB1">
        <w:t xml:space="preserve">ozvíjet </w:t>
      </w:r>
      <w:r w:rsidR="00FF7C8C">
        <w:t xml:space="preserve">zejména </w:t>
      </w:r>
      <w:r w:rsidR="0019690C" w:rsidRPr="00CD4AB1">
        <w:t xml:space="preserve">funkce </w:t>
      </w:r>
      <w:r w:rsidR="0019690C" w:rsidRPr="00B63785">
        <w:rPr>
          <w:b/>
        </w:rPr>
        <w:t>bydlení, rekreace a sportu, občanského vybavení, výroby a služeb</w:t>
      </w:r>
      <w:r w:rsidR="0019690C" w:rsidRPr="00CD4AB1">
        <w:t xml:space="preserve"> v účelně uspořádané struktuře </w:t>
      </w:r>
      <w:r w:rsidR="0019690C" w:rsidRPr="00B63785">
        <w:rPr>
          <w:b/>
        </w:rPr>
        <w:t xml:space="preserve">veřejných prostranství a veřejné infrastruktury </w:t>
      </w:r>
      <w:r w:rsidR="0019690C" w:rsidRPr="00CD4AB1">
        <w:t>a v optimální symbióze s navazujícími nezastavěnými a nezastavitelnými plochami volné krajiny.</w:t>
      </w:r>
    </w:p>
    <w:p w:rsidR="000C352D" w:rsidRDefault="000C352D" w:rsidP="000C352D">
      <w:pPr>
        <w:pStyle w:val="UPTextodraen0"/>
        <w:tabs>
          <w:tab w:val="left" w:pos="851"/>
          <w:tab w:val="num" w:pos="3547"/>
        </w:tabs>
        <w:suppressAutoHyphens w:val="0"/>
        <w:ind w:left="851" w:hanging="851"/>
        <w:rPr>
          <w:bCs/>
        </w:rPr>
      </w:pPr>
      <w:r w:rsidRPr="000428D6">
        <w:rPr>
          <w:bCs/>
        </w:rPr>
        <w:t xml:space="preserve">Považovat základní uspořádání </w:t>
      </w:r>
      <w:r w:rsidRPr="000428D6">
        <w:rPr>
          <w:b/>
          <w:bCs/>
        </w:rPr>
        <w:t>funkční a prostorové struktury</w:t>
      </w:r>
      <w:r w:rsidRPr="000428D6">
        <w:rPr>
          <w:bCs/>
        </w:rPr>
        <w:t xml:space="preserve"> </w:t>
      </w:r>
      <w:r w:rsidRPr="000428D6">
        <w:rPr>
          <w:b/>
          <w:bCs/>
        </w:rPr>
        <w:t>obce</w:t>
      </w:r>
      <w:r w:rsidRPr="000428D6">
        <w:rPr>
          <w:bCs/>
        </w:rPr>
        <w:t xml:space="preserve"> za stabilizované, pokračovat v relativně rovnoměrném </w:t>
      </w:r>
      <w:r w:rsidR="0019690C">
        <w:rPr>
          <w:bCs/>
        </w:rPr>
        <w:t xml:space="preserve">a přiměřeném </w:t>
      </w:r>
      <w:r w:rsidRPr="000428D6">
        <w:rPr>
          <w:bCs/>
        </w:rPr>
        <w:t xml:space="preserve">rozvoji zastavitelných ploch </w:t>
      </w:r>
      <w:r w:rsidR="0019690C" w:rsidRPr="000428D6">
        <w:rPr>
          <w:bCs/>
        </w:rPr>
        <w:t>v  jednotlivých částech</w:t>
      </w:r>
      <w:r w:rsidR="0019690C">
        <w:rPr>
          <w:bCs/>
        </w:rPr>
        <w:t xml:space="preserve"> obce návazně na zastavěné území</w:t>
      </w:r>
      <w:r w:rsidR="00002C88">
        <w:rPr>
          <w:bCs/>
        </w:rPr>
        <w:t>:</w:t>
      </w:r>
    </w:p>
    <w:p w:rsidR="00002C88" w:rsidRDefault="00002C88" w:rsidP="00002C88">
      <w:pPr>
        <w:pStyle w:val="UPtextodraen"/>
        <w:tabs>
          <w:tab w:val="left" w:pos="851"/>
        </w:tabs>
        <w:ind w:left="851" w:hanging="851"/>
      </w:pPr>
      <w:r w:rsidRPr="00002C88">
        <w:t xml:space="preserve">zachovat stávající uspořádání sídelní struktury území </w:t>
      </w:r>
      <w:r w:rsidRPr="009642C6">
        <w:rPr>
          <w:b/>
        </w:rPr>
        <w:t>s </w:t>
      </w:r>
      <w:r w:rsidR="00CB38CB" w:rsidRPr="009642C6">
        <w:rPr>
          <w:b/>
        </w:rPr>
        <w:t>centrem</w:t>
      </w:r>
      <w:r w:rsidRPr="009642C6">
        <w:rPr>
          <w:b/>
        </w:rPr>
        <w:t xml:space="preserve"> </w:t>
      </w:r>
      <w:r w:rsidR="00CB38CB" w:rsidRPr="009642C6">
        <w:rPr>
          <w:b/>
        </w:rPr>
        <w:t>v její náhorní části</w:t>
      </w:r>
      <w:r>
        <w:t>,</w:t>
      </w:r>
    </w:p>
    <w:p w:rsidR="00CB38CB" w:rsidRDefault="00CB38CB" w:rsidP="00002C88">
      <w:pPr>
        <w:pStyle w:val="UPtextodraen"/>
        <w:tabs>
          <w:tab w:val="left" w:pos="851"/>
        </w:tabs>
        <w:ind w:left="851" w:hanging="851"/>
      </w:pPr>
      <w:r>
        <w:t xml:space="preserve">v částech </w:t>
      </w:r>
      <w:r w:rsidRPr="009642C6">
        <w:rPr>
          <w:b/>
        </w:rPr>
        <w:t xml:space="preserve">Přední a Zadní Důl </w:t>
      </w:r>
      <w:r>
        <w:t>stabilizovat a rozvíjet zejména rekreačně obytnou funkci,</w:t>
      </w:r>
    </w:p>
    <w:p w:rsidR="00002C88" w:rsidRDefault="00CB38CB" w:rsidP="00002C88">
      <w:pPr>
        <w:pStyle w:val="UPtextodraen"/>
        <w:tabs>
          <w:tab w:val="left" w:pos="851"/>
        </w:tabs>
        <w:ind w:left="851" w:hanging="851"/>
      </w:pPr>
      <w:r>
        <w:t xml:space="preserve">stabilizovat, ale plošně nerozvíjet </w:t>
      </w:r>
      <w:r w:rsidRPr="009642C6">
        <w:rPr>
          <w:b/>
        </w:rPr>
        <w:t xml:space="preserve">samoty </w:t>
      </w:r>
      <w:proofErr w:type="spellStart"/>
      <w:r w:rsidRPr="009642C6">
        <w:rPr>
          <w:b/>
        </w:rPr>
        <w:t>Předlíška</w:t>
      </w:r>
      <w:proofErr w:type="spellEnd"/>
      <w:r w:rsidRPr="009642C6">
        <w:rPr>
          <w:b/>
        </w:rPr>
        <w:t>, myslivny Hole a Důl</w:t>
      </w:r>
      <w:r>
        <w:t>,</w:t>
      </w:r>
    </w:p>
    <w:p w:rsidR="00CB38CB" w:rsidRPr="00002C88" w:rsidRDefault="000A26A7" w:rsidP="00002C88">
      <w:pPr>
        <w:pStyle w:val="UPtextodraen"/>
        <w:tabs>
          <w:tab w:val="left" w:pos="851"/>
        </w:tabs>
        <w:ind w:left="851" w:hanging="851"/>
      </w:pPr>
      <w:r>
        <w:t xml:space="preserve">ve volné krajině </w:t>
      </w:r>
      <w:r w:rsidR="00CB38CB" w:rsidRPr="009642C6">
        <w:rPr>
          <w:b/>
        </w:rPr>
        <w:t xml:space="preserve">nezakládat nová sídla </w:t>
      </w:r>
      <w:r w:rsidRPr="009642C6">
        <w:rPr>
          <w:b/>
        </w:rPr>
        <w:t>ani samoty</w:t>
      </w:r>
      <w:r>
        <w:t>.</w:t>
      </w:r>
    </w:p>
    <w:p w:rsidR="00D34CB9" w:rsidRDefault="000C352D" w:rsidP="00002C88">
      <w:pPr>
        <w:pStyle w:val="UPA11NADPIS4"/>
      </w:pPr>
      <w:r>
        <w:t>C.1.</w:t>
      </w:r>
      <w:r w:rsidR="00EE2353">
        <w:t>2</w:t>
      </w:r>
      <w:r>
        <w:tab/>
      </w:r>
      <w:r w:rsidR="00D34CB9" w:rsidRPr="000C352D">
        <w:t xml:space="preserve">Požadavky na plošné uspořádání území </w:t>
      </w:r>
    </w:p>
    <w:p w:rsidR="00706100" w:rsidRPr="00BE7EB6" w:rsidRDefault="00706100" w:rsidP="00181336">
      <w:pPr>
        <w:pStyle w:val="UPTextodraen0"/>
        <w:numPr>
          <w:ilvl w:val="0"/>
          <w:numId w:val="5"/>
        </w:numPr>
        <w:tabs>
          <w:tab w:val="left" w:pos="851"/>
          <w:tab w:val="left" w:pos="4681"/>
        </w:tabs>
        <w:autoSpaceDE/>
        <w:ind w:left="851" w:hanging="851"/>
      </w:pPr>
      <w:r w:rsidRPr="00BE7EB6">
        <w:t xml:space="preserve">Při rozhodování ve všech plochách s rozdílným způsobem využití musí být splněny podmínky jejich plošného uspořádání. </w:t>
      </w:r>
    </w:p>
    <w:p w:rsidR="00CB4ECE" w:rsidRPr="00CB4ECE" w:rsidRDefault="00CB4ECE" w:rsidP="00CB4ECE">
      <w:pPr>
        <w:pStyle w:val="UPA11NADPIS4"/>
        <w:spacing w:before="120"/>
        <w:rPr>
          <w:b/>
          <w:sz w:val="22"/>
          <w:szCs w:val="22"/>
        </w:rPr>
      </w:pPr>
      <w:r w:rsidRPr="00CB4ECE">
        <w:rPr>
          <w:b/>
        </w:rPr>
        <w:tab/>
      </w:r>
      <w:r w:rsidRPr="00CB4ECE">
        <w:rPr>
          <w:b/>
          <w:sz w:val="22"/>
          <w:szCs w:val="22"/>
        </w:rPr>
        <w:t>bydlení</w:t>
      </w:r>
    </w:p>
    <w:p w:rsidR="00D34CB9" w:rsidRPr="00CD4AB1" w:rsidRDefault="00D34CB9" w:rsidP="007629C7">
      <w:pPr>
        <w:pStyle w:val="UPTextodraen0"/>
        <w:tabs>
          <w:tab w:val="left" w:pos="851"/>
        </w:tabs>
        <w:ind w:left="851" w:hanging="851"/>
        <w:rPr>
          <w:b/>
        </w:rPr>
      </w:pPr>
      <w:r w:rsidRPr="00CD4AB1">
        <w:t xml:space="preserve">Zajišťovat potřeby a rozvoj </w:t>
      </w:r>
      <w:r w:rsidRPr="00CD4AB1">
        <w:rPr>
          <w:b/>
        </w:rPr>
        <w:t>bydlení</w:t>
      </w:r>
      <w:r w:rsidRPr="00CD4AB1">
        <w:t xml:space="preserve"> přednostně:</w:t>
      </w:r>
    </w:p>
    <w:p w:rsidR="00D34CB9" w:rsidRPr="00CD4AB1" w:rsidRDefault="00D34CB9">
      <w:pPr>
        <w:pStyle w:val="UPtextodraen"/>
        <w:tabs>
          <w:tab w:val="left" w:pos="851"/>
        </w:tabs>
        <w:ind w:left="851" w:hanging="851"/>
        <w:rPr>
          <w:b/>
        </w:rPr>
      </w:pPr>
      <w:r w:rsidRPr="00CD4AB1">
        <w:rPr>
          <w:b/>
        </w:rPr>
        <w:t>intenzifikací</w:t>
      </w:r>
      <w:r w:rsidRPr="00CD4AB1">
        <w:t xml:space="preserve"> využití stávajících pozemků a objektů na stabilizovaných plochách smíšených obytných</w:t>
      </w:r>
      <w:r w:rsidR="00E27D8D">
        <w:t xml:space="preserve"> - venkovských</w:t>
      </w:r>
      <w:r w:rsidRPr="00CD4AB1">
        <w:t xml:space="preserve"> (</w:t>
      </w:r>
      <w:r w:rsidR="00E27D8D">
        <w:t>SV</w:t>
      </w:r>
      <w:r w:rsidRPr="00CD4AB1">
        <w:t xml:space="preserve">), </w:t>
      </w:r>
    </w:p>
    <w:p w:rsidR="003739B0" w:rsidRPr="003739B0" w:rsidRDefault="00D34CB9">
      <w:pPr>
        <w:pStyle w:val="UPtextodraen"/>
        <w:tabs>
          <w:tab w:val="left" w:pos="851"/>
        </w:tabs>
        <w:ind w:left="851" w:hanging="851"/>
        <w:rPr>
          <w:b/>
        </w:rPr>
      </w:pPr>
      <w:r w:rsidRPr="003739B0">
        <w:rPr>
          <w:b/>
        </w:rPr>
        <w:t>novou výstavbou</w:t>
      </w:r>
      <w:r w:rsidRPr="003739B0">
        <w:t xml:space="preserve"> na zastavitelných plochách smíšených obytných</w:t>
      </w:r>
      <w:r w:rsidR="00E27D8D">
        <w:t xml:space="preserve"> - venkovských</w:t>
      </w:r>
      <w:r w:rsidRPr="003739B0">
        <w:t xml:space="preserve"> (</w:t>
      </w:r>
      <w:r w:rsidR="00E27D8D">
        <w:t>SV</w:t>
      </w:r>
      <w:r w:rsidRPr="003739B0">
        <w:t xml:space="preserve">) umístěných </w:t>
      </w:r>
      <w:r w:rsidRPr="003739B0">
        <w:rPr>
          <w:b/>
        </w:rPr>
        <w:t>v prolukách</w:t>
      </w:r>
      <w:r w:rsidRPr="003739B0">
        <w:t xml:space="preserve"> zastavěných ploch</w:t>
      </w:r>
      <w:r w:rsidR="001D71A2">
        <w:t xml:space="preserve"> nebo</w:t>
      </w:r>
      <w:r w:rsidRPr="003739B0">
        <w:t xml:space="preserve"> na okrajích souvisle zastavěného </w:t>
      </w:r>
      <w:r w:rsidRPr="0010129A">
        <w:t>území</w:t>
      </w:r>
      <w:r w:rsidR="001D71A2" w:rsidRPr="0010129A">
        <w:t xml:space="preserve"> (plochy Z</w:t>
      </w:r>
      <w:r w:rsidR="00D45858" w:rsidRPr="0010129A">
        <w:t>02 - Z05, Z0</w:t>
      </w:r>
      <w:r w:rsidR="00D6612D" w:rsidRPr="0010129A">
        <w:t>7</w:t>
      </w:r>
      <w:r w:rsidR="0088175A" w:rsidRPr="0010129A">
        <w:t xml:space="preserve"> </w:t>
      </w:r>
      <w:r w:rsidR="00D45858" w:rsidRPr="0010129A">
        <w:t>-</w:t>
      </w:r>
      <w:r w:rsidR="0088175A" w:rsidRPr="0010129A">
        <w:t xml:space="preserve"> </w:t>
      </w:r>
      <w:r w:rsidR="00D45858" w:rsidRPr="0010129A">
        <w:t>Z0</w:t>
      </w:r>
      <w:r w:rsidR="00D6612D" w:rsidRPr="0010129A">
        <w:t>9</w:t>
      </w:r>
      <w:r w:rsidR="00D45858" w:rsidRPr="0010129A">
        <w:t>, Z1</w:t>
      </w:r>
      <w:r w:rsidR="00D6612D" w:rsidRPr="0010129A">
        <w:t>3</w:t>
      </w:r>
      <w:r w:rsidR="0088175A" w:rsidRPr="0010129A">
        <w:t xml:space="preserve">, Z15, </w:t>
      </w:r>
      <w:r w:rsidR="00D45858" w:rsidRPr="0010129A">
        <w:t>Z16, Z20</w:t>
      </w:r>
      <w:r w:rsidR="00273BD4" w:rsidRPr="0010129A">
        <w:t>, Z21,</w:t>
      </w:r>
      <w:r w:rsidR="0088175A" w:rsidRPr="0010129A">
        <w:t xml:space="preserve"> </w:t>
      </w:r>
      <w:r w:rsidR="00D45858" w:rsidRPr="0010129A">
        <w:t>Z22, Z24, Z25, Z29</w:t>
      </w:r>
      <w:r w:rsidR="0088175A" w:rsidRPr="0010129A">
        <w:t xml:space="preserve"> </w:t>
      </w:r>
      <w:r w:rsidR="00D45858" w:rsidRPr="0010129A">
        <w:t>-</w:t>
      </w:r>
      <w:r w:rsidR="0088175A" w:rsidRPr="0010129A">
        <w:t xml:space="preserve"> </w:t>
      </w:r>
      <w:r w:rsidR="00D45858" w:rsidRPr="0010129A">
        <w:t>Z3</w:t>
      </w:r>
      <w:r w:rsidR="0033231C" w:rsidRPr="0010129A">
        <w:t>1</w:t>
      </w:r>
      <w:r w:rsidR="00D45858" w:rsidRPr="0010129A">
        <w:t>,</w:t>
      </w:r>
      <w:r w:rsidR="00D45858" w:rsidRPr="00D6612D">
        <w:t xml:space="preserve"> Z3</w:t>
      </w:r>
      <w:r w:rsidR="0033231C">
        <w:t>4</w:t>
      </w:r>
      <w:r w:rsidR="0088175A">
        <w:t> </w:t>
      </w:r>
      <w:r w:rsidR="00D45858" w:rsidRPr="00D6612D">
        <w:t>-</w:t>
      </w:r>
      <w:r w:rsidR="0088175A">
        <w:t> </w:t>
      </w:r>
      <w:r w:rsidR="00D45858" w:rsidRPr="00D6612D">
        <w:t>Z</w:t>
      </w:r>
      <w:r w:rsidR="0033231C">
        <w:t>39</w:t>
      </w:r>
      <w:r w:rsidR="00D45858" w:rsidRPr="00D6612D">
        <w:t>)</w:t>
      </w:r>
      <w:r w:rsidR="00CB38CB" w:rsidRPr="00D6612D">
        <w:t>,</w:t>
      </w:r>
      <w:r w:rsidRPr="003739B0">
        <w:t xml:space="preserve"> </w:t>
      </w:r>
    </w:p>
    <w:p w:rsidR="00D34CB9" w:rsidRPr="00D6612D" w:rsidRDefault="00D34CB9" w:rsidP="00442FA9">
      <w:pPr>
        <w:pStyle w:val="UPtextodraen"/>
        <w:tabs>
          <w:tab w:val="left" w:pos="851"/>
        </w:tabs>
        <w:spacing w:before="120"/>
        <w:ind w:left="851" w:hanging="851"/>
      </w:pPr>
      <w:r w:rsidRPr="00442FA9">
        <w:rPr>
          <w:b/>
        </w:rPr>
        <w:t>částečným využitím</w:t>
      </w:r>
      <w:r w:rsidRPr="00442FA9">
        <w:t xml:space="preserve"> ploch smíšených </w:t>
      </w:r>
      <w:r w:rsidR="00E27D8D">
        <w:t>obytných - komerčních</w:t>
      </w:r>
      <w:r w:rsidRPr="00442FA9">
        <w:t xml:space="preserve"> (</w:t>
      </w:r>
      <w:r w:rsidR="00E27D8D">
        <w:t>SK</w:t>
      </w:r>
      <w:r w:rsidRPr="00442FA9">
        <w:t>)</w:t>
      </w:r>
      <w:r w:rsidR="00DD26FD">
        <w:t xml:space="preserve"> např. plochy </w:t>
      </w:r>
      <w:r w:rsidR="00DD26FD" w:rsidRPr="00D6612D">
        <w:t>Z0</w:t>
      </w:r>
      <w:r w:rsidR="00D6612D" w:rsidRPr="00D6612D">
        <w:t>6</w:t>
      </w:r>
      <w:r w:rsidR="00DD26FD" w:rsidRPr="00D6612D">
        <w:t>, Z18</w:t>
      </w:r>
      <w:r w:rsidR="00442FA9" w:rsidRPr="00D6612D">
        <w:t>.</w:t>
      </w:r>
      <w:r w:rsidRPr="00D6612D">
        <w:t xml:space="preserve"> </w:t>
      </w:r>
    </w:p>
    <w:p w:rsidR="009448B4" w:rsidRPr="00442FA9" w:rsidRDefault="009448B4" w:rsidP="009448B4">
      <w:pPr>
        <w:pStyle w:val="UPTextodraen0"/>
        <w:tabs>
          <w:tab w:val="left" w:pos="851"/>
        </w:tabs>
        <w:ind w:left="851" w:hanging="851"/>
      </w:pPr>
      <w:r w:rsidRPr="009448B4">
        <w:t xml:space="preserve">Upřednostňovat výstavbu </w:t>
      </w:r>
      <w:r w:rsidRPr="009448B4">
        <w:rPr>
          <w:b/>
        </w:rPr>
        <w:t>rodinných domů</w:t>
      </w:r>
      <w:r w:rsidRPr="009448B4">
        <w:t xml:space="preserve"> jako</w:t>
      </w:r>
      <w:r>
        <w:t xml:space="preserve"> </w:t>
      </w:r>
      <w:r w:rsidRPr="009448B4">
        <w:t>stabilizační prv</w:t>
      </w:r>
      <w:r w:rsidR="008C2880">
        <w:t>e</w:t>
      </w:r>
      <w:r w:rsidRPr="009448B4">
        <w:t>k obyvatelstva</w:t>
      </w:r>
      <w:r>
        <w:t>.</w:t>
      </w:r>
    </w:p>
    <w:p w:rsidR="00CD4AB1" w:rsidRDefault="00D34CB9">
      <w:pPr>
        <w:pStyle w:val="UPTextodraen0"/>
        <w:tabs>
          <w:tab w:val="left" w:pos="851"/>
        </w:tabs>
        <w:ind w:left="851" w:hanging="851"/>
      </w:pPr>
      <w:r w:rsidRPr="00CD4AB1">
        <w:t>Převážně rozptýlené, stabilizované plochy pro</w:t>
      </w:r>
      <w:r w:rsidRPr="00CD4AB1">
        <w:rPr>
          <w:b/>
        </w:rPr>
        <w:t xml:space="preserve"> přechodné bydlení</w:t>
      </w:r>
      <w:r w:rsidRPr="00CD4AB1">
        <w:t xml:space="preserve"> – </w:t>
      </w:r>
      <w:r w:rsidRPr="00CD4AB1">
        <w:rPr>
          <w:b/>
        </w:rPr>
        <w:t>individuální rekreaci</w:t>
      </w:r>
      <w:r w:rsidRPr="00CD4AB1">
        <w:t xml:space="preserve"> (chalupy) s ohledem na jejich charakter a proměnlivost považovat za nedílnou součást ploch smíšených obytných</w:t>
      </w:r>
      <w:r w:rsidR="00E27D8D">
        <w:t xml:space="preserve"> </w:t>
      </w:r>
      <w:r w:rsidR="00E36259">
        <w:t>–</w:t>
      </w:r>
      <w:r w:rsidR="00E27D8D">
        <w:t xml:space="preserve"> venkovských</w:t>
      </w:r>
      <w:r w:rsidR="00E36259">
        <w:t xml:space="preserve"> (SV)</w:t>
      </w:r>
      <w:r w:rsidRPr="00CD4AB1">
        <w:t xml:space="preserve">. </w:t>
      </w:r>
    </w:p>
    <w:p w:rsidR="00D34CB9" w:rsidRPr="00827C40" w:rsidRDefault="00D34CB9">
      <w:pPr>
        <w:pStyle w:val="UPTextodraen0"/>
        <w:tabs>
          <w:tab w:val="left" w:pos="851"/>
        </w:tabs>
        <w:ind w:left="851" w:hanging="851"/>
      </w:pPr>
      <w:r w:rsidRPr="00B2292D">
        <w:t xml:space="preserve">Umožnit potenciální </w:t>
      </w:r>
      <w:r w:rsidRPr="00B2292D">
        <w:rPr>
          <w:b/>
        </w:rPr>
        <w:t xml:space="preserve">revitalizaci </w:t>
      </w:r>
      <w:r w:rsidR="00D65748">
        <w:rPr>
          <w:b/>
        </w:rPr>
        <w:t xml:space="preserve">části </w:t>
      </w:r>
      <w:r w:rsidR="00E27D8D">
        <w:rPr>
          <w:b/>
        </w:rPr>
        <w:t>zahrádkových</w:t>
      </w:r>
      <w:r w:rsidRPr="00B2292D">
        <w:rPr>
          <w:b/>
        </w:rPr>
        <w:t xml:space="preserve"> osad</w:t>
      </w:r>
      <w:r w:rsidR="00E27D8D">
        <w:rPr>
          <w:b/>
        </w:rPr>
        <w:t xml:space="preserve"> </w:t>
      </w:r>
      <w:r w:rsidR="00E27D8D" w:rsidRPr="00E27D8D">
        <w:t>(chaty)</w:t>
      </w:r>
      <w:r w:rsidRPr="00B2292D">
        <w:t xml:space="preserve"> na </w:t>
      </w:r>
      <w:r w:rsidRPr="00CB4ECE">
        <w:rPr>
          <w:b/>
        </w:rPr>
        <w:t>trvalé bydlení</w:t>
      </w:r>
      <w:r w:rsidRPr="00B2292D">
        <w:t xml:space="preserve"> při dodržení požadavků zejména na prostorové uspořádání</w:t>
      </w:r>
      <w:r w:rsidR="00E25DEE" w:rsidRPr="00B2292D">
        <w:t>,</w:t>
      </w:r>
      <w:r w:rsidRPr="00B2292D">
        <w:t xml:space="preserve"> dopravní</w:t>
      </w:r>
      <w:r w:rsidR="00E25DEE" w:rsidRPr="00B2292D">
        <w:t xml:space="preserve"> a</w:t>
      </w:r>
      <w:r w:rsidRPr="00B2292D">
        <w:t xml:space="preserve"> technickou </w:t>
      </w:r>
      <w:r w:rsidRPr="00827C40">
        <w:t>infrastrukturu</w:t>
      </w:r>
      <w:r w:rsidR="00B2292D" w:rsidRPr="00827C40">
        <w:t xml:space="preserve"> (plochy P</w:t>
      </w:r>
      <w:r w:rsidR="00002A34" w:rsidRPr="00827C40">
        <w:t>01</w:t>
      </w:r>
      <w:r w:rsidR="00B2292D" w:rsidRPr="00827C40">
        <w:t xml:space="preserve"> – P</w:t>
      </w:r>
      <w:r w:rsidR="00002A34" w:rsidRPr="00827C40">
        <w:t>06</w:t>
      </w:r>
      <w:r w:rsidR="00B2292D" w:rsidRPr="00827C40">
        <w:t>)</w:t>
      </w:r>
      <w:r w:rsidRPr="00827C40">
        <w:t>.</w:t>
      </w:r>
    </w:p>
    <w:p w:rsidR="00CB4ECE" w:rsidRPr="00CB4ECE" w:rsidRDefault="00CB4ECE" w:rsidP="00CB4ECE">
      <w:pPr>
        <w:pStyle w:val="UPA11NADPIS4"/>
        <w:spacing w:before="120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CB4ECE">
        <w:rPr>
          <w:b/>
          <w:sz w:val="22"/>
          <w:szCs w:val="22"/>
        </w:rPr>
        <w:t>občanské vybavení</w:t>
      </w:r>
    </w:p>
    <w:p w:rsidR="00D34CB9" w:rsidRDefault="00D34CB9">
      <w:pPr>
        <w:pStyle w:val="UPTextodraen0"/>
        <w:tabs>
          <w:tab w:val="left" w:pos="851"/>
        </w:tabs>
        <w:ind w:left="851" w:hanging="851"/>
      </w:pPr>
      <w:r w:rsidRPr="00CD4AB1">
        <w:t>V rámci ploch smíšených obytných</w:t>
      </w:r>
      <w:r w:rsidR="00E27D8D">
        <w:t xml:space="preserve"> - venkovských</w:t>
      </w:r>
      <w:r w:rsidR="005E5241" w:rsidRPr="00CD4AB1">
        <w:t xml:space="preserve"> (</w:t>
      </w:r>
      <w:r w:rsidR="00E27D8D">
        <w:t>SV</w:t>
      </w:r>
      <w:r w:rsidR="005E5241" w:rsidRPr="00CD4AB1">
        <w:t>)</w:t>
      </w:r>
      <w:r w:rsidRPr="00CD4AB1">
        <w:t xml:space="preserve"> uplatňovat </w:t>
      </w:r>
      <w:r w:rsidRPr="00CD4AB1">
        <w:rPr>
          <w:b/>
        </w:rPr>
        <w:t>přiměřenou míru integrace</w:t>
      </w:r>
      <w:r w:rsidRPr="00CD4AB1">
        <w:t xml:space="preserve"> doplňujících činností </w:t>
      </w:r>
      <w:r w:rsidR="006C361C" w:rsidRPr="00CD4AB1">
        <w:t xml:space="preserve">např. </w:t>
      </w:r>
      <w:r w:rsidRPr="00CD4AB1">
        <w:t xml:space="preserve">z oblasti </w:t>
      </w:r>
      <w:r w:rsidR="006C361C" w:rsidRPr="00CD4AB1">
        <w:t xml:space="preserve">malovýroby, zemědělského hospodaření, </w:t>
      </w:r>
      <w:r w:rsidRPr="00CD4AB1">
        <w:t>služeb a</w:t>
      </w:r>
      <w:r w:rsidR="006C361C" w:rsidRPr="00CD4AB1">
        <w:t>j</w:t>
      </w:r>
      <w:r w:rsidRPr="00CD4AB1">
        <w:t>.</w:t>
      </w:r>
    </w:p>
    <w:p w:rsidR="00650CB7" w:rsidRDefault="00650CB7" w:rsidP="00650CB7">
      <w:pPr>
        <w:pStyle w:val="UPTextodraen0"/>
        <w:tabs>
          <w:tab w:val="left" w:pos="851"/>
        </w:tabs>
        <w:suppressAutoHyphens w:val="0"/>
        <w:ind w:left="851" w:hanging="851"/>
      </w:pPr>
      <w:r w:rsidRPr="00650CB7">
        <w:t>Rozvíjet rozmanité obslužné funkce</w:t>
      </w:r>
      <w:r>
        <w:t xml:space="preserve"> celoobecního významu zejména na stabilizovaných plochách </w:t>
      </w:r>
      <w:r w:rsidRPr="00B241D2">
        <w:rPr>
          <w:b/>
        </w:rPr>
        <w:t>občanského vybavení</w:t>
      </w:r>
      <w:r>
        <w:t xml:space="preserve"> (O</w:t>
      </w:r>
      <w:r w:rsidR="00E27D8D">
        <w:t>V</w:t>
      </w:r>
      <w:r>
        <w:t>).</w:t>
      </w:r>
    </w:p>
    <w:p w:rsidR="00650CB7" w:rsidRDefault="00650CB7" w:rsidP="00650CB7">
      <w:pPr>
        <w:pStyle w:val="UPTextodraen0"/>
        <w:tabs>
          <w:tab w:val="left" w:pos="851"/>
        </w:tabs>
        <w:suppressAutoHyphens w:val="0"/>
        <w:ind w:left="851" w:hanging="851"/>
      </w:pPr>
      <w:r>
        <w:lastRenderedPageBreak/>
        <w:t xml:space="preserve">Dosáhnout flexibilního rozvoje, posílení různorodosti, územní vyváženosti a dostupnosti </w:t>
      </w:r>
      <w:r w:rsidRPr="00CB4ECE">
        <w:rPr>
          <w:b/>
        </w:rPr>
        <w:t>občanského vybavení</w:t>
      </w:r>
      <w:r>
        <w:t xml:space="preserve"> umisťováním drobných zařízení denní potřeby do ploch smíšených </w:t>
      </w:r>
      <w:r w:rsidR="00E27D8D">
        <w:t>obytných - komerčních</w:t>
      </w:r>
      <w:r>
        <w:t xml:space="preserve"> (</w:t>
      </w:r>
      <w:r w:rsidR="00E27D8D">
        <w:t>SK</w:t>
      </w:r>
      <w:r>
        <w:t>) a</w:t>
      </w:r>
      <w:r w:rsidRPr="00650CB7">
        <w:t xml:space="preserve"> </w:t>
      </w:r>
      <w:r>
        <w:t>ploch smíšených obytných</w:t>
      </w:r>
      <w:r w:rsidR="00E27D8D">
        <w:t xml:space="preserve"> - venkovských</w:t>
      </w:r>
      <w:r>
        <w:t xml:space="preserve"> (</w:t>
      </w:r>
      <w:r w:rsidR="00E27D8D">
        <w:t>SV</w:t>
      </w:r>
      <w:r>
        <w:t>).</w:t>
      </w:r>
    </w:p>
    <w:p w:rsidR="00CB4ECE" w:rsidRPr="00CB4ECE" w:rsidRDefault="00CB4ECE" w:rsidP="00CB4ECE">
      <w:pPr>
        <w:pStyle w:val="UPA11NADPIS4"/>
        <w:spacing w:before="120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CB4ECE">
        <w:rPr>
          <w:b/>
          <w:sz w:val="22"/>
          <w:szCs w:val="22"/>
        </w:rPr>
        <w:t>SPORT A rekreace</w:t>
      </w:r>
    </w:p>
    <w:p w:rsidR="00CB4ECE" w:rsidRPr="00D6612D" w:rsidRDefault="00CB4ECE" w:rsidP="00CB4ECE">
      <w:pPr>
        <w:pStyle w:val="UPTextodraen0"/>
        <w:tabs>
          <w:tab w:val="left" w:pos="851"/>
        </w:tabs>
        <w:ind w:left="851" w:hanging="851"/>
      </w:pPr>
      <w:r w:rsidRPr="00442FA9">
        <w:t xml:space="preserve">Plochy </w:t>
      </w:r>
      <w:r w:rsidRPr="004541CB">
        <w:rPr>
          <w:b/>
        </w:rPr>
        <w:t>rekreace</w:t>
      </w:r>
      <w:r w:rsidR="00E27D8D">
        <w:rPr>
          <w:b/>
        </w:rPr>
        <w:t xml:space="preserve"> – zahrádkové osady </w:t>
      </w:r>
      <w:r w:rsidR="00E27D8D" w:rsidRPr="00E27D8D">
        <w:t>(RZ)</w:t>
      </w:r>
      <w:r w:rsidRPr="004541CB">
        <w:rPr>
          <w:b/>
        </w:rPr>
        <w:t xml:space="preserve"> </w:t>
      </w:r>
      <w:r w:rsidRPr="00442FA9">
        <w:t xml:space="preserve">považovat za stabilizované a tyto v řešeném území </w:t>
      </w:r>
      <w:r>
        <w:t xml:space="preserve">omezeně </w:t>
      </w:r>
      <w:r w:rsidRPr="00442FA9">
        <w:t>roz</w:t>
      </w:r>
      <w:r>
        <w:t xml:space="preserve">víjet </w:t>
      </w:r>
      <w:r w:rsidR="00DD26FD" w:rsidRPr="00D6612D">
        <w:t>(plochy Z01,</w:t>
      </w:r>
      <w:r w:rsidR="001D7C1D" w:rsidRPr="00D6612D">
        <w:t xml:space="preserve"> Z1</w:t>
      </w:r>
      <w:r w:rsidR="00D6612D" w:rsidRPr="00D6612D">
        <w:t>1</w:t>
      </w:r>
      <w:r w:rsidR="00B83678">
        <w:t>, Z41</w:t>
      </w:r>
      <w:r w:rsidR="001D7C1D" w:rsidRPr="00D6612D">
        <w:t>)</w:t>
      </w:r>
      <w:r w:rsidRPr="00D6612D">
        <w:t>.</w:t>
      </w:r>
    </w:p>
    <w:p w:rsidR="00461E61" w:rsidRPr="00461E61" w:rsidRDefault="001C2243">
      <w:pPr>
        <w:pStyle w:val="UPTextodraen0"/>
        <w:tabs>
          <w:tab w:val="left" w:pos="851"/>
        </w:tabs>
        <w:spacing w:before="100"/>
        <w:ind w:left="851" w:hanging="851"/>
      </w:pPr>
      <w:r w:rsidRPr="00461E61">
        <w:t xml:space="preserve">Pro </w:t>
      </w:r>
      <w:r w:rsidRPr="00B241D2">
        <w:t>sportovní vyžití obyvatel i rekreantů</w:t>
      </w:r>
      <w:r w:rsidRPr="00461E61">
        <w:rPr>
          <w:b/>
        </w:rPr>
        <w:t xml:space="preserve"> </w:t>
      </w:r>
      <w:r w:rsidRPr="00461E61">
        <w:t xml:space="preserve">stabilizovat </w:t>
      </w:r>
      <w:r w:rsidR="00461E61" w:rsidRPr="00461E61">
        <w:t xml:space="preserve">a rozvíjet </w:t>
      </w:r>
      <w:r w:rsidRPr="00461E61">
        <w:t xml:space="preserve">plochy </w:t>
      </w:r>
      <w:r w:rsidRPr="00B241D2">
        <w:rPr>
          <w:b/>
        </w:rPr>
        <w:t xml:space="preserve">občanského vybavení – </w:t>
      </w:r>
      <w:r w:rsidR="00E27D8D">
        <w:rPr>
          <w:b/>
        </w:rPr>
        <w:t xml:space="preserve">tělovýchovná a </w:t>
      </w:r>
      <w:r w:rsidRPr="00B241D2">
        <w:rPr>
          <w:b/>
        </w:rPr>
        <w:t>sport</w:t>
      </w:r>
      <w:r w:rsidR="00E27D8D">
        <w:rPr>
          <w:b/>
        </w:rPr>
        <w:t>ovní zařízení</w:t>
      </w:r>
      <w:r w:rsidRPr="00461E61">
        <w:t xml:space="preserve"> (</w:t>
      </w:r>
      <w:r w:rsidR="00E27D8D">
        <w:t>O</w:t>
      </w:r>
      <w:r w:rsidRPr="00461E61">
        <w:t>S)</w:t>
      </w:r>
      <w:r w:rsidR="00461E61" w:rsidRPr="00461E61">
        <w:t>:</w:t>
      </w:r>
    </w:p>
    <w:p w:rsidR="00D16714" w:rsidRDefault="00461E61" w:rsidP="00461E61">
      <w:pPr>
        <w:pStyle w:val="UPtextodraen"/>
        <w:tabs>
          <w:tab w:val="left" w:pos="851"/>
        </w:tabs>
        <w:ind w:left="851" w:hanging="851"/>
      </w:pPr>
      <w:r>
        <w:t>v</w:t>
      </w:r>
      <w:r w:rsidR="00B83678">
        <w:t> </w:t>
      </w:r>
      <w:r w:rsidR="00B2292D" w:rsidRPr="00461E61">
        <w:t xml:space="preserve">rámci </w:t>
      </w:r>
      <w:r>
        <w:t xml:space="preserve">stabilizovaných ploch </w:t>
      </w:r>
      <w:r w:rsidR="00F1066E">
        <w:t>u vodojemu</w:t>
      </w:r>
      <w:r w:rsidRPr="00461E61">
        <w:t xml:space="preserve"> </w:t>
      </w:r>
      <w:r w:rsidR="00B2292D" w:rsidRPr="00461E61">
        <w:t xml:space="preserve">realizovat </w:t>
      </w:r>
      <w:r w:rsidR="00D16714" w:rsidRPr="0010129A">
        <w:rPr>
          <w:b/>
        </w:rPr>
        <w:t xml:space="preserve">víceúčelový </w:t>
      </w:r>
      <w:r w:rsidR="00B2292D" w:rsidRPr="0010129A">
        <w:rPr>
          <w:b/>
        </w:rPr>
        <w:t>objekt</w:t>
      </w:r>
      <w:r w:rsidR="00B2292D" w:rsidRPr="00461E61">
        <w:t xml:space="preserve"> </w:t>
      </w:r>
      <w:r w:rsidR="00D16714" w:rsidRPr="00461E61">
        <w:t>pro</w:t>
      </w:r>
      <w:r w:rsidR="00B2292D" w:rsidRPr="00461E61">
        <w:t xml:space="preserve"> sportovn</w:t>
      </w:r>
      <w:r w:rsidR="00D16714" w:rsidRPr="00461E61">
        <w:t xml:space="preserve">í a </w:t>
      </w:r>
      <w:r w:rsidR="00B2292D" w:rsidRPr="00461E61">
        <w:t>kulturní</w:t>
      </w:r>
      <w:r w:rsidR="00D16714" w:rsidRPr="00461E61">
        <w:t xml:space="preserve"> aktivity</w:t>
      </w:r>
      <w:r>
        <w:t>,</w:t>
      </w:r>
      <w:r w:rsidR="001C2243" w:rsidRPr="00461E61">
        <w:t xml:space="preserve"> </w:t>
      </w:r>
    </w:p>
    <w:p w:rsidR="001C2243" w:rsidRPr="00461E61" w:rsidRDefault="00461E61" w:rsidP="00461E61">
      <w:pPr>
        <w:pStyle w:val="UPtextodraen"/>
        <w:tabs>
          <w:tab w:val="left" w:pos="851"/>
        </w:tabs>
        <w:ind w:left="851" w:hanging="851"/>
      </w:pPr>
      <w:r>
        <w:t xml:space="preserve">rozvíjet </w:t>
      </w:r>
      <w:r w:rsidR="00D16714" w:rsidRPr="0010129A">
        <w:rPr>
          <w:b/>
        </w:rPr>
        <w:t>obecní volnočasové zařízení</w:t>
      </w:r>
      <w:r w:rsidR="00D16714" w:rsidRPr="00461E61">
        <w:t xml:space="preserve"> </w:t>
      </w:r>
      <w:r w:rsidR="00002A34">
        <w:t>v</w:t>
      </w:r>
      <w:r w:rsidR="00B83678">
        <w:t> </w:t>
      </w:r>
      <w:r w:rsidR="00002A34">
        <w:t xml:space="preserve">části Střední </w:t>
      </w:r>
      <w:r w:rsidR="00D16714" w:rsidRPr="00461E61">
        <w:t xml:space="preserve">Důl </w:t>
      </w:r>
      <w:r w:rsidR="001C2243" w:rsidRPr="00D6612D">
        <w:t>(plocha Z</w:t>
      </w:r>
      <w:r w:rsidR="00002A34" w:rsidRPr="00D6612D">
        <w:t>1</w:t>
      </w:r>
      <w:r w:rsidR="00D6612D" w:rsidRPr="00D6612D">
        <w:t>0</w:t>
      </w:r>
      <w:r w:rsidR="001C2243" w:rsidRPr="00D6612D">
        <w:t>)</w:t>
      </w:r>
      <w:r w:rsidR="00D16714" w:rsidRPr="00461E61">
        <w:t xml:space="preserve"> o víceúčelové hřiště, klubovnu, parkování aj.</w:t>
      </w:r>
    </w:p>
    <w:p w:rsidR="00D16714" w:rsidRPr="0010129A" w:rsidRDefault="00461E61" w:rsidP="00461E61">
      <w:pPr>
        <w:pStyle w:val="UPtextodraen"/>
        <w:tabs>
          <w:tab w:val="left" w:pos="851"/>
        </w:tabs>
        <w:ind w:left="851" w:hanging="851"/>
      </w:pPr>
      <w:r w:rsidRPr="0010129A">
        <w:t>realizovat</w:t>
      </w:r>
      <w:r w:rsidR="00D16714" w:rsidRPr="0010129A">
        <w:t xml:space="preserve"> </w:t>
      </w:r>
      <w:r w:rsidR="00D17C5E" w:rsidRPr="0010129A">
        <w:rPr>
          <w:b/>
        </w:rPr>
        <w:t>p</w:t>
      </w:r>
      <w:r w:rsidR="00D16714" w:rsidRPr="0010129A">
        <w:rPr>
          <w:b/>
        </w:rPr>
        <w:t>lochu</w:t>
      </w:r>
      <w:r w:rsidR="00D17C5E" w:rsidRPr="0010129A">
        <w:rPr>
          <w:b/>
        </w:rPr>
        <w:t xml:space="preserve"> síde</w:t>
      </w:r>
      <w:r w:rsidR="0088175A" w:rsidRPr="0010129A">
        <w:rPr>
          <w:b/>
        </w:rPr>
        <w:t>l</w:t>
      </w:r>
      <w:r w:rsidR="00D17C5E" w:rsidRPr="0010129A">
        <w:rPr>
          <w:b/>
        </w:rPr>
        <w:t>ní zeleně</w:t>
      </w:r>
      <w:r w:rsidR="0010129A">
        <w:t xml:space="preserve"> (ZX) </w:t>
      </w:r>
      <w:r w:rsidR="00D17C5E" w:rsidRPr="0010129A">
        <w:t>využitelnou</w:t>
      </w:r>
      <w:r w:rsidR="00D16714" w:rsidRPr="0010129A">
        <w:t xml:space="preserve"> pro </w:t>
      </w:r>
      <w:r w:rsidR="00D16714" w:rsidRPr="0010129A">
        <w:rPr>
          <w:b/>
        </w:rPr>
        <w:t>požární sport</w:t>
      </w:r>
      <w:r w:rsidR="00D16714" w:rsidRPr="0010129A">
        <w:t xml:space="preserve"> (cvičiště SDH) </w:t>
      </w:r>
      <w:r w:rsidR="00D17C5E" w:rsidRPr="0010129A">
        <w:t>a dětské hřiště</w:t>
      </w:r>
      <w:r w:rsidR="0010129A">
        <w:t xml:space="preserve"> </w:t>
      </w:r>
      <w:r w:rsidR="00D16714" w:rsidRPr="0010129A">
        <w:t>při severním okraji zástavby obce</w:t>
      </w:r>
      <w:r w:rsidR="0010129A">
        <w:t xml:space="preserve"> </w:t>
      </w:r>
      <w:r w:rsidR="0010129A" w:rsidRPr="0010129A">
        <w:t>(plocha K09)</w:t>
      </w:r>
      <w:r w:rsidR="00D16714" w:rsidRPr="0010129A">
        <w:t>.</w:t>
      </w:r>
    </w:p>
    <w:p w:rsidR="001C2243" w:rsidRDefault="001C2243" w:rsidP="001C2243">
      <w:pPr>
        <w:pStyle w:val="UPTextodraen0"/>
        <w:tabs>
          <w:tab w:val="left" w:pos="851"/>
        </w:tabs>
        <w:spacing w:before="100"/>
        <w:ind w:left="851" w:hanging="851"/>
      </w:pPr>
      <w:r w:rsidRPr="001C2243">
        <w:rPr>
          <w:b/>
        </w:rPr>
        <w:t>Dětská hřiště a drobná sportovní zařízení</w:t>
      </w:r>
      <w:r w:rsidRPr="001C2243">
        <w:t xml:space="preserve"> zachovat v</w:t>
      </w:r>
      <w:r w:rsidR="00B83678">
        <w:t> </w:t>
      </w:r>
      <w:r>
        <w:t>rámci ploch smíšených (</w:t>
      </w:r>
      <w:r w:rsidR="00E27D8D">
        <w:t>SV, SK</w:t>
      </w:r>
      <w:r>
        <w:t>)</w:t>
      </w:r>
      <w:r w:rsidRPr="001C2243">
        <w:t>, ve kterých rovněž připouštět i vznik dalších zařízení tohoto typu.</w:t>
      </w:r>
    </w:p>
    <w:p w:rsidR="00EE2353" w:rsidRDefault="00EE2353" w:rsidP="00EE2353">
      <w:pPr>
        <w:pStyle w:val="UPTextodraen0"/>
        <w:tabs>
          <w:tab w:val="left" w:pos="851"/>
        </w:tabs>
        <w:spacing w:before="100"/>
        <w:ind w:left="851" w:hanging="851"/>
      </w:pPr>
      <w:r w:rsidRPr="00EE2353">
        <w:t xml:space="preserve">Pro potřeby </w:t>
      </w:r>
      <w:r w:rsidRPr="00EE2353">
        <w:rPr>
          <w:b/>
        </w:rPr>
        <w:t>měkkých forem rekreace a turistického ruchu</w:t>
      </w:r>
      <w:r w:rsidRPr="00EE2353">
        <w:t xml:space="preserve"> zajistit rozvoj prostupnosti obytného území do rekreačního zázemí sídla stabilizací ucelené kostry ploch veřejných prostranství (P</w:t>
      </w:r>
      <w:r w:rsidR="00E27D8D">
        <w:t>V</w:t>
      </w:r>
      <w:r w:rsidRPr="00EE2353">
        <w:t>).</w:t>
      </w:r>
    </w:p>
    <w:p w:rsidR="00CB4ECE" w:rsidRPr="00CB4ECE" w:rsidRDefault="00CB4ECE" w:rsidP="00CB4ECE">
      <w:pPr>
        <w:pStyle w:val="UPA11NADPIS4"/>
        <w:spacing w:before="120"/>
        <w:rPr>
          <w:sz w:val="22"/>
          <w:szCs w:val="22"/>
        </w:rPr>
      </w:pPr>
      <w:r>
        <w:rPr>
          <w:sz w:val="22"/>
          <w:szCs w:val="22"/>
        </w:rPr>
        <w:tab/>
      </w:r>
      <w:r w:rsidRPr="00CB4ECE">
        <w:rPr>
          <w:b/>
          <w:sz w:val="22"/>
          <w:szCs w:val="22"/>
        </w:rPr>
        <w:t>hospodářsk</w:t>
      </w:r>
      <w:r>
        <w:rPr>
          <w:b/>
          <w:sz w:val="22"/>
          <w:szCs w:val="22"/>
        </w:rPr>
        <w:t>Á</w:t>
      </w:r>
      <w:r w:rsidRPr="00CB4E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ZÁKLADNA</w:t>
      </w:r>
    </w:p>
    <w:p w:rsidR="00EE2353" w:rsidRPr="00EE2353" w:rsidRDefault="00EE2353" w:rsidP="00EE2353">
      <w:pPr>
        <w:pStyle w:val="UPTextodraen0"/>
        <w:tabs>
          <w:tab w:val="left" w:pos="851"/>
        </w:tabs>
        <w:spacing w:before="100"/>
        <w:ind w:left="851" w:hanging="851"/>
      </w:pPr>
      <w:r w:rsidRPr="00EE2353">
        <w:t>Kapacitní výrobní provozy</w:t>
      </w:r>
      <w:r w:rsidR="00E36259">
        <w:t xml:space="preserve"> včetně stavebních dvorů</w:t>
      </w:r>
      <w:r w:rsidRPr="00EE2353">
        <w:t xml:space="preserve"> rozvíjet na plochách </w:t>
      </w:r>
      <w:r w:rsidRPr="00EE2353">
        <w:rPr>
          <w:b/>
        </w:rPr>
        <w:t>výroby a skladování</w:t>
      </w:r>
      <w:r w:rsidR="00E27D8D">
        <w:rPr>
          <w:b/>
        </w:rPr>
        <w:t xml:space="preserve"> </w:t>
      </w:r>
      <w:r w:rsidRPr="00EE2353">
        <w:t>(</w:t>
      </w:r>
      <w:r w:rsidR="00E27D8D">
        <w:t>VS</w:t>
      </w:r>
      <w:r w:rsidRPr="00EE2353">
        <w:t>) umístěných v</w:t>
      </w:r>
      <w:r w:rsidR="00B83678">
        <w:t> </w:t>
      </w:r>
      <w:r w:rsidRPr="00EE2353">
        <w:t xml:space="preserve">dostatečné vzdálenosti od území soustředěného bydlení </w:t>
      </w:r>
      <w:r w:rsidR="00706100">
        <w:t xml:space="preserve">a </w:t>
      </w:r>
      <w:r w:rsidRPr="00EE2353">
        <w:t>vybavených odpovídající dopravní a technickou infrastrukturou</w:t>
      </w:r>
      <w:r w:rsidR="00C13263">
        <w:t>.</w:t>
      </w:r>
    </w:p>
    <w:p w:rsidR="00D45425" w:rsidRPr="00B241D2" w:rsidRDefault="00D34CB9">
      <w:pPr>
        <w:pStyle w:val="UPTextodraen0"/>
        <w:tabs>
          <w:tab w:val="left" w:pos="851"/>
        </w:tabs>
        <w:ind w:left="851" w:hanging="851"/>
        <w:rPr>
          <w:b/>
        </w:rPr>
      </w:pPr>
      <w:r w:rsidRPr="00CD4AB1">
        <w:t xml:space="preserve">Pro servisní činnosti, služby, nerušící výrobu, domy smíšené funkce využívat vymezené stabilizované i návrhové plochy </w:t>
      </w:r>
      <w:r w:rsidRPr="00CD4AB1">
        <w:rPr>
          <w:b/>
        </w:rPr>
        <w:t>smíšen</w:t>
      </w:r>
      <w:r w:rsidR="00E27D8D">
        <w:rPr>
          <w:b/>
        </w:rPr>
        <w:t xml:space="preserve">é obytné </w:t>
      </w:r>
      <w:r w:rsidR="00B83678">
        <w:rPr>
          <w:b/>
        </w:rPr>
        <w:t>–</w:t>
      </w:r>
      <w:r w:rsidR="00E27D8D">
        <w:rPr>
          <w:b/>
        </w:rPr>
        <w:t xml:space="preserve"> komerční</w:t>
      </w:r>
      <w:r w:rsidRPr="00CD4AB1">
        <w:t xml:space="preserve"> (</w:t>
      </w:r>
      <w:r w:rsidR="00E27D8D">
        <w:t>SK</w:t>
      </w:r>
      <w:r w:rsidRPr="00CD4AB1">
        <w:t>), v</w:t>
      </w:r>
      <w:r w:rsidR="00B83678">
        <w:t> </w:t>
      </w:r>
      <w:r w:rsidRPr="00CD4AB1">
        <w:t>těchto plochách nevylučovat možnosti rozvoje jiných nevýrobních funkcí (občanské vybavení, bydlení)</w:t>
      </w:r>
      <w:r w:rsidR="00013ACA">
        <w:t xml:space="preserve"> </w:t>
      </w:r>
      <w:r w:rsidR="00013ACA" w:rsidRPr="00CD4AB1">
        <w:t>včetně zemědělských</w:t>
      </w:r>
      <w:r w:rsidR="00013ACA">
        <w:t xml:space="preserve"> </w:t>
      </w:r>
      <w:r w:rsidR="00013ACA" w:rsidRPr="00B241D2">
        <w:t>(rodinné farmy)</w:t>
      </w:r>
      <w:r w:rsidR="00D45425" w:rsidRPr="00B241D2">
        <w:t>:</w:t>
      </w:r>
    </w:p>
    <w:p w:rsidR="00D45425" w:rsidRDefault="00D45425" w:rsidP="00D45425">
      <w:pPr>
        <w:pStyle w:val="UPtextodraen"/>
        <w:tabs>
          <w:tab w:val="left" w:pos="851"/>
        </w:tabs>
        <w:ind w:left="851" w:hanging="851"/>
      </w:pPr>
      <w:r w:rsidRPr="00CD4AB1">
        <w:t xml:space="preserve">na plochách </w:t>
      </w:r>
      <w:r>
        <w:t xml:space="preserve">smíšených </w:t>
      </w:r>
      <w:r w:rsidR="00E27D8D">
        <w:t xml:space="preserve">obytných </w:t>
      </w:r>
      <w:r w:rsidR="00B83678">
        <w:t>–</w:t>
      </w:r>
      <w:r w:rsidR="00E27D8D">
        <w:t xml:space="preserve"> komerčních</w:t>
      </w:r>
      <w:r w:rsidRPr="00CD4AB1">
        <w:t xml:space="preserve"> </w:t>
      </w:r>
      <w:r w:rsidR="0010291E" w:rsidRPr="00D6612D">
        <w:t>(</w:t>
      </w:r>
      <w:r w:rsidR="00461E61" w:rsidRPr="00D6612D">
        <w:t>ploch</w:t>
      </w:r>
      <w:r w:rsidR="00002A34" w:rsidRPr="00D6612D">
        <w:t>y</w:t>
      </w:r>
      <w:r w:rsidR="00461E61" w:rsidRPr="00D6612D">
        <w:t xml:space="preserve"> </w:t>
      </w:r>
      <w:r w:rsidR="00002A34" w:rsidRPr="00D6612D">
        <w:t>Z0</w:t>
      </w:r>
      <w:r w:rsidR="00D6612D" w:rsidRPr="00D6612D">
        <w:t>6</w:t>
      </w:r>
      <w:r w:rsidR="00002A34" w:rsidRPr="00D6612D">
        <w:t xml:space="preserve">, </w:t>
      </w:r>
      <w:r w:rsidR="00461E61" w:rsidRPr="00D6612D">
        <w:t>Z</w:t>
      </w:r>
      <w:r w:rsidR="00002A34" w:rsidRPr="00D6612D">
        <w:t>17, Z18)</w:t>
      </w:r>
      <w:r w:rsidRPr="00CD4AB1">
        <w:t xml:space="preserve"> rozvíjet moderní typy výroby </w:t>
      </w:r>
      <w:r w:rsidRPr="00CD4AB1">
        <w:rPr>
          <w:b/>
        </w:rPr>
        <w:t>bez negativních vlivů</w:t>
      </w:r>
      <w:r w:rsidRPr="00CD4AB1">
        <w:t xml:space="preserve"> za hranice těchto ploch</w:t>
      </w:r>
      <w:r>
        <w:t>.</w:t>
      </w:r>
    </w:p>
    <w:p w:rsidR="00D34CB9" w:rsidRPr="00CB4ECE" w:rsidRDefault="00D34CB9">
      <w:pPr>
        <w:pStyle w:val="UPTextodraen0"/>
        <w:tabs>
          <w:tab w:val="left" w:pos="851"/>
        </w:tabs>
        <w:ind w:left="851" w:hanging="851"/>
        <w:rPr>
          <w:b/>
        </w:rPr>
      </w:pPr>
      <w:r w:rsidRPr="00CD4AB1">
        <w:rPr>
          <w:b/>
        </w:rPr>
        <w:t>Individuální hospodářské aktivity</w:t>
      </w:r>
      <w:r w:rsidR="002958E8">
        <w:rPr>
          <w:b/>
        </w:rPr>
        <w:t xml:space="preserve"> </w:t>
      </w:r>
      <w:r w:rsidR="002958E8" w:rsidRPr="002958E8">
        <w:t xml:space="preserve">(provozovny </w:t>
      </w:r>
      <w:r w:rsidR="002958E8">
        <w:t xml:space="preserve">nerušící </w:t>
      </w:r>
      <w:r w:rsidR="002958E8" w:rsidRPr="002958E8">
        <w:t>výroby a služeb)</w:t>
      </w:r>
      <w:r w:rsidRPr="00CD4AB1">
        <w:rPr>
          <w:b/>
        </w:rPr>
        <w:t xml:space="preserve"> </w:t>
      </w:r>
      <w:r w:rsidRPr="00CD4AB1">
        <w:t xml:space="preserve">rozvíjet </w:t>
      </w:r>
      <w:r w:rsidR="00B241D2">
        <w:t xml:space="preserve">též </w:t>
      </w:r>
      <w:r w:rsidRPr="00CD4AB1">
        <w:t>na plochách smíšených obytných</w:t>
      </w:r>
      <w:r w:rsidR="00E94C99">
        <w:t xml:space="preserve"> </w:t>
      </w:r>
      <w:r w:rsidR="00B83678">
        <w:t>–</w:t>
      </w:r>
      <w:r w:rsidR="00E94C99">
        <w:t xml:space="preserve"> venkovských</w:t>
      </w:r>
      <w:r w:rsidRPr="00CD4AB1">
        <w:t xml:space="preserve"> (</w:t>
      </w:r>
      <w:r w:rsidR="00E94C99">
        <w:t>SV</w:t>
      </w:r>
      <w:r w:rsidRPr="00CD4AB1">
        <w:t>) v</w:t>
      </w:r>
      <w:r w:rsidR="00B83678">
        <w:t> </w:t>
      </w:r>
      <w:r w:rsidRPr="00CD4AB1">
        <w:t>promíšení s</w:t>
      </w:r>
      <w:r w:rsidR="00B83678">
        <w:t> </w:t>
      </w:r>
      <w:r w:rsidRPr="00CD4AB1">
        <w:t>ostatními funkcemi obce při zajištění minimalizace negativních dopadů na kvalitu prostředí a pohodu bydlení.</w:t>
      </w:r>
    </w:p>
    <w:p w:rsidR="00CB4ECE" w:rsidRPr="00CB4ECE" w:rsidRDefault="00CB4ECE" w:rsidP="00CB4ECE">
      <w:pPr>
        <w:pStyle w:val="UPA11NADPIS4"/>
        <w:spacing w:before="120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CB4ECE">
        <w:rPr>
          <w:b/>
          <w:sz w:val="22"/>
          <w:szCs w:val="22"/>
        </w:rPr>
        <w:t>doprav</w:t>
      </w:r>
      <w:r>
        <w:rPr>
          <w:b/>
          <w:sz w:val="22"/>
          <w:szCs w:val="22"/>
        </w:rPr>
        <w:t>ní infrastruktura</w:t>
      </w:r>
    </w:p>
    <w:p w:rsidR="003F303A" w:rsidRPr="00BE7EB6" w:rsidRDefault="00D34CB9" w:rsidP="00CD4AB1">
      <w:pPr>
        <w:pStyle w:val="UPTextodraen0"/>
        <w:tabs>
          <w:tab w:val="left" w:pos="851"/>
        </w:tabs>
        <w:spacing w:before="100"/>
        <w:ind w:left="851" w:hanging="851"/>
      </w:pPr>
      <w:r w:rsidRPr="00BE7EB6">
        <w:rPr>
          <w:b/>
        </w:rPr>
        <w:t>Dopravní infrastrukturu</w:t>
      </w:r>
      <w:r w:rsidRPr="00BE7EB6">
        <w:t xml:space="preserve"> rozvíjet nad stávajícím systémem</w:t>
      </w:r>
      <w:r w:rsidR="0062620A" w:rsidRPr="00BE7EB6">
        <w:t>, t</w:t>
      </w:r>
      <w:r w:rsidRPr="00BE7EB6">
        <w:t>rasy silnic všech tříd upravovat v</w:t>
      </w:r>
      <w:r w:rsidR="00B83678" w:rsidRPr="00BE7EB6">
        <w:t> </w:t>
      </w:r>
      <w:r w:rsidRPr="00BE7EB6">
        <w:t xml:space="preserve">rámci </w:t>
      </w:r>
      <w:r w:rsidRPr="00BE7EB6">
        <w:rPr>
          <w:b/>
        </w:rPr>
        <w:t>ploch dopravní infrastruktury</w:t>
      </w:r>
      <w:r w:rsidRPr="00BE7EB6">
        <w:t> </w:t>
      </w:r>
      <w:r w:rsidR="00B83678" w:rsidRPr="00BE7EB6">
        <w:rPr>
          <w:b/>
        </w:rPr>
        <w:t>–</w:t>
      </w:r>
      <w:r w:rsidRPr="00BE7EB6">
        <w:rPr>
          <w:b/>
        </w:rPr>
        <w:t> silniční</w:t>
      </w:r>
      <w:r w:rsidRPr="00BE7EB6">
        <w:t xml:space="preserve"> (</w:t>
      </w:r>
      <w:r w:rsidR="00E94C99" w:rsidRPr="00BE7EB6">
        <w:t>DS</w:t>
      </w:r>
      <w:r w:rsidRPr="00BE7EB6">
        <w:t>)</w:t>
      </w:r>
      <w:r w:rsidR="003F303A" w:rsidRPr="00BE7EB6">
        <w:t xml:space="preserve">, trasy místních komunikací upravovat v rámci </w:t>
      </w:r>
      <w:r w:rsidR="003F303A" w:rsidRPr="00BE7EB6">
        <w:rPr>
          <w:b/>
        </w:rPr>
        <w:t>ploch veřejných prostranství</w:t>
      </w:r>
      <w:r w:rsidR="003F303A" w:rsidRPr="00BE7EB6">
        <w:t xml:space="preserve"> (VP).</w:t>
      </w:r>
    </w:p>
    <w:p w:rsidR="00EE2353" w:rsidRPr="0058642F" w:rsidRDefault="00EE2353" w:rsidP="00CD4AB1">
      <w:pPr>
        <w:pStyle w:val="UPTextodraen0"/>
        <w:tabs>
          <w:tab w:val="left" w:pos="851"/>
        </w:tabs>
        <w:spacing w:before="100"/>
        <w:ind w:left="851" w:hanging="851"/>
      </w:pPr>
      <w:r w:rsidRPr="00E214C3">
        <w:t xml:space="preserve">Ve vazbě na </w:t>
      </w:r>
      <w:r w:rsidR="006C4F18">
        <w:t xml:space="preserve">stabilizované </w:t>
      </w:r>
      <w:r>
        <w:t xml:space="preserve">plochy </w:t>
      </w:r>
      <w:r w:rsidRPr="00EE2353">
        <w:rPr>
          <w:b/>
        </w:rPr>
        <w:t>dopravní infrastruktury</w:t>
      </w:r>
      <w:r>
        <w:rPr>
          <w:b/>
        </w:rPr>
        <w:t xml:space="preserve"> </w:t>
      </w:r>
      <w:r w:rsidR="00B83678">
        <w:rPr>
          <w:b/>
        </w:rPr>
        <w:t>–</w:t>
      </w:r>
      <w:r>
        <w:rPr>
          <w:b/>
        </w:rPr>
        <w:t xml:space="preserve"> </w:t>
      </w:r>
      <w:r w:rsidR="00E94C99">
        <w:rPr>
          <w:b/>
        </w:rPr>
        <w:t>železniční</w:t>
      </w:r>
      <w:r w:rsidRPr="00E214C3">
        <w:t xml:space="preserve"> (D</w:t>
      </w:r>
      <w:r w:rsidR="00E94C99">
        <w:t>Z</w:t>
      </w:r>
      <w:r w:rsidRPr="00E214C3">
        <w:t>)</w:t>
      </w:r>
      <w:r>
        <w:t xml:space="preserve"> </w:t>
      </w:r>
      <w:r w:rsidR="006C4F18">
        <w:t>dále sledovat</w:t>
      </w:r>
      <w:r>
        <w:t xml:space="preserve"> koridor územní rezervy pro přeložku železniční trati</w:t>
      </w:r>
      <w:r w:rsidR="006C4F18">
        <w:t xml:space="preserve"> č.070 v</w:t>
      </w:r>
      <w:r w:rsidR="00B83678">
        <w:t> </w:t>
      </w:r>
      <w:r w:rsidR="006C4F18">
        <w:t>úseku Josefův Důl / Dalešice</w:t>
      </w:r>
      <w:r>
        <w:t>.</w:t>
      </w:r>
    </w:p>
    <w:p w:rsidR="00D34CB9" w:rsidRPr="00D65748" w:rsidRDefault="00D34CB9" w:rsidP="0019690C">
      <w:pPr>
        <w:pStyle w:val="UPTextodraen0"/>
        <w:tabs>
          <w:tab w:val="left" w:pos="851"/>
        </w:tabs>
        <w:suppressAutoHyphens w:val="0"/>
        <w:ind w:left="851" w:hanging="851"/>
        <w:rPr>
          <w:b/>
        </w:rPr>
      </w:pPr>
      <w:r w:rsidRPr="0058642F">
        <w:t xml:space="preserve">Pro sportovně rekreační aktivity provozované na </w:t>
      </w:r>
      <w:r w:rsidRPr="00D65748">
        <w:rPr>
          <w:b/>
          <w:bCs/>
        </w:rPr>
        <w:t>cyklistických a pěších trasách</w:t>
      </w:r>
      <w:r w:rsidRPr="0058642F">
        <w:t xml:space="preserve"> nadále využívat stávající cesty v</w:t>
      </w:r>
      <w:r w:rsidR="00B83678">
        <w:t> </w:t>
      </w:r>
      <w:r w:rsidRPr="0058642F">
        <w:t xml:space="preserve">krajině </w:t>
      </w:r>
      <w:r w:rsidR="00B83678">
        <w:t>–</w:t>
      </w:r>
      <w:r w:rsidRPr="0058642F">
        <w:t xml:space="preserve"> především v</w:t>
      </w:r>
      <w:r w:rsidR="00B83678">
        <w:t> </w:t>
      </w:r>
      <w:r w:rsidRPr="0058642F">
        <w:t>lesích a cesty nově navržené v</w:t>
      </w:r>
      <w:r w:rsidR="00B83678">
        <w:t> </w:t>
      </w:r>
      <w:r w:rsidRPr="0058642F">
        <w:t>rámci standardní údržby lesa</w:t>
      </w:r>
      <w:r w:rsidR="001D7C1D">
        <w:t>, vybudovat v</w:t>
      </w:r>
      <w:r w:rsidR="00B83678">
        <w:t> </w:t>
      </w:r>
      <w:r w:rsidR="001D7C1D">
        <w:t xml:space="preserve">nivě Jizery </w:t>
      </w:r>
      <w:r w:rsidR="00F1066E">
        <w:t>smíšenou stezku pro pěší a cyklist</w:t>
      </w:r>
      <w:r w:rsidR="001D7C1D">
        <w:t>y</w:t>
      </w:r>
      <w:r w:rsidR="00F1066E">
        <w:t xml:space="preserve"> (projekt cyklostezky</w:t>
      </w:r>
      <w:r w:rsidR="001D7C1D">
        <w:t xml:space="preserve"> Greenway Jizera</w:t>
      </w:r>
      <w:r w:rsidR="002371A7">
        <w:t>,</w:t>
      </w:r>
      <w:r w:rsidR="00D65748">
        <w:t xml:space="preserve"> úsek Dalovice </w:t>
      </w:r>
      <w:r w:rsidR="002371A7">
        <w:t>–</w:t>
      </w:r>
      <w:r w:rsidR="00D65748">
        <w:t xml:space="preserve"> Hrdlořezy</w:t>
      </w:r>
      <w:r w:rsidR="00F1066E">
        <w:t>)</w:t>
      </w:r>
      <w:r w:rsidR="002371A7">
        <w:t xml:space="preserve"> včetně odpočinkového místa</w:t>
      </w:r>
      <w:r w:rsidRPr="0058642F">
        <w:t xml:space="preserve">. </w:t>
      </w:r>
    </w:p>
    <w:p w:rsidR="00D34CB9" w:rsidRDefault="00D34CB9">
      <w:pPr>
        <w:pStyle w:val="UPTextodraen0"/>
        <w:tabs>
          <w:tab w:val="left" w:pos="851"/>
        </w:tabs>
        <w:ind w:left="851" w:hanging="851"/>
      </w:pPr>
      <w:r w:rsidRPr="0058642F">
        <w:rPr>
          <w:b/>
        </w:rPr>
        <w:t>Odstavná stání</w:t>
      </w:r>
      <w:r w:rsidRPr="0058642F">
        <w:t xml:space="preserve"> realizovat u jednotlivých aktivit v</w:t>
      </w:r>
      <w:r w:rsidR="00B83678">
        <w:t> </w:t>
      </w:r>
      <w:r w:rsidRPr="0058642F">
        <w:t xml:space="preserve">rámci příslušných ploch (např. smíšených </w:t>
      </w:r>
      <w:r w:rsidR="00E94C99">
        <w:t xml:space="preserve">obytných </w:t>
      </w:r>
      <w:r w:rsidR="00B83678">
        <w:t>–</w:t>
      </w:r>
      <w:r w:rsidR="00E94C99">
        <w:t xml:space="preserve"> komerčních</w:t>
      </w:r>
      <w:r w:rsidR="00301465" w:rsidRPr="0058642F">
        <w:t xml:space="preserve">, </w:t>
      </w:r>
      <w:r w:rsidRPr="0058642F">
        <w:t>občanského vybavení, občanské</w:t>
      </w:r>
      <w:r w:rsidR="006C361C" w:rsidRPr="0058642F">
        <w:t>ho</w:t>
      </w:r>
      <w:r w:rsidRPr="0058642F">
        <w:t xml:space="preserve"> vybavení </w:t>
      </w:r>
      <w:r w:rsidR="00E94C99">
        <w:t>–</w:t>
      </w:r>
      <w:r w:rsidRPr="0058642F">
        <w:t> </w:t>
      </w:r>
      <w:r w:rsidR="00E94C99">
        <w:t xml:space="preserve">tělovýchovná a </w:t>
      </w:r>
      <w:r w:rsidRPr="0058642F">
        <w:t>sport</w:t>
      </w:r>
      <w:r w:rsidR="00E94C99">
        <w:t>ovní zařízení</w:t>
      </w:r>
      <w:r w:rsidRPr="0058642F">
        <w:t>, výrob</w:t>
      </w:r>
      <w:r w:rsidR="006C361C" w:rsidRPr="0058642F">
        <w:t>y</w:t>
      </w:r>
      <w:r w:rsidRPr="0058642F">
        <w:t xml:space="preserve"> a skladování</w:t>
      </w:r>
      <w:r w:rsidR="00E94C99">
        <w:t xml:space="preserve"> </w:t>
      </w:r>
      <w:r w:rsidR="00B83678">
        <w:t>–</w:t>
      </w:r>
      <w:r w:rsidR="00E94C99">
        <w:t xml:space="preserve"> smíšené</w:t>
      </w:r>
      <w:r w:rsidRPr="0058642F">
        <w:t>)</w:t>
      </w:r>
      <w:r w:rsidR="00461E61">
        <w:t>.</w:t>
      </w:r>
      <w:r w:rsidRPr="0058642F">
        <w:t xml:space="preserve"> </w:t>
      </w:r>
    </w:p>
    <w:p w:rsidR="003F303A" w:rsidRDefault="003F303A" w:rsidP="003F303A">
      <w:pPr>
        <w:pStyle w:val="UPTextodraen0"/>
        <w:numPr>
          <w:ilvl w:val="0"/>
          <w:numId w:val="0"/>
        </w:numPr>
        <w:tabs>
          <w:tab w:val="left" w:pos="851"/>
        </w:tabs>
        <w:ind w:left="2127"/>
      </w:pPr>
    </w:p>
    <w:p w:rsidR="003F303A" w:rsidRDefault="003F303A" w:rsidP="003F303A">
      <w:pPr>
        <w:pStyle w:val="UPTextodraen0"/>
        <w:numPr>
          <w:ilvl w:val="0"/>
          <w:numId w:val="0"/>
        </w:numPr>
        <w:tabs>
          <w:tab w:val="left" w:pos="851"/>
        </w:tabs>
        <w:ind w:left="2127"/>
      </w:pPr>
    </w:p>
    <w:p w:rsidR="00461E61" w:rsidRPr="00CB4ECE" w:rsidRDefault="00CB4ECE" w:rsidP="00CB4ECE">
      <w:pPr>
        <w:pStyle w:val="UPA11NADPIS4"/>
        <w:spacing w:before="120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CB4ECE">
        <w:rPr>
          <w:b/>
          <w:sz w:val="22"/>
          <w:szCs w:val="22"/>
        </w:rPr>
        <w:t>Technická infrastruktura</w:t>
      </w:r>
    </w:p>
    <w:p w:rsidR="00D34CB9" w:rsidRPr="00013ACA" w:rsidRDefault="00D34CB9" w:rsidP="00A1186C">
      <w:pPr>
        <w:pStyle w:val="UPTextodraen0"/>
        <w:tabs>
          <w:tab w:val="left" w:pos="851"/>
        </w:tabs>
        <w:suppressAutoHyphens w:val="0"/>
        <w:spacing w:before="80"/>
        <w:ind w:left="851" w:hanging="851"/>
      </w:pPr>
      <w:r w:rsidRPr="00013ACA">
        <w:rPr>
          <w:b/>
        </w:rPr>
        <w:t xml:space="preserve">Technickou infrastrukturu </w:t>
      </w:r>
      <w:r w:rsidRPr="000B3D40">
        <w:t>rozvíjet nad stávajícími systémy</w:t>
      </w:r>
      <w:r w:rsidRPr="00013ACA">
        <w:rPr>
          <w:b/>
        </w:rPr>
        <w:t>:</w:t>
      </w:r>
    </w:p>
    <w:p w:rsidR="00013ACA" w:rsidRPr="00013ACA" w:rsidRDefault="001C23DB" w:rsidP="00E94C99">
      <w:pPr>
        <w:pStyle w:val="UPtextodraen"/>
        <w:tabs>
          <w:tab w:val="left" w:pos="851"/>
        </w:tabs>
        <w:spacing w:before="40"/>
        <w:ind w:left="851" w:hanging="851"/>
      </w:pPr>
      <w:r w:rsidRPr="00013ACA">
        <w:t xml:space="preserve">využívat stávající </w:t>
      </w:r>
      <w:r w:rsidRPr="00013ACA">
        <w:rPr>
          <w:b/>
        </w:rPr>
        <w:t>zdroj</w:t>
      </w:r>
      <w:r w:rsidR="0058642F" w:rsidRPr="00013ACA">
        <w:rPr>
          <w:b/>
        </w:rPr>
        <w:t>e</w:t>
      </w:r>
      <w:r w:rsidRPr="00013ACA">
        <w:t xml:space="preserve"> pitné vody</w:t>
      </w:r>
      <w:r w:rsidR="00013ACA">
        <w:t xml:space="preserve"> a </w:t>
      </w:r>
      <w:r w:rsidR="0061558F">
        <w:t xml:space="preserve">pro zabezpečení dostatečné kapacity pitné vody pro rozvoj obce </w:t>
      </w:r>
      <w:r w:rsidR="0061558F" w:rsidRPr="0061558F">
        <w:rPr>
          <w:b/>
        </w:rPr>
        <w:t>propojit</w:t>
      </w:r>
      <w:r w:rsidR="00013ACA" w:rsidRPr="0061558F">
        <w:rPr>
          <w:b/>
        </w:rPr>
        <w:t xml:space="preserve"> vodní zdroj</w:t>
      </w:r>
      <w:r w:rsidR="0061558F" w:rsidRPr="0061558F">
        <w:rPr>
          <w:b/>
        </w:rPr>
        <w:t>e</w:t>
      </w:r>
      <w:r w:rsidR="00013ACA" w:rsidRPr="00013ACA">
        <w:t xml:space="preserve"> Bukovno (Zadní Důl) a Hrdlořezy</w:t>
      </w:r>
      <w:r w:rsidR="00013ACA">
        <w:t>,</w:t>
      </w:r>
    </w:p>
    <w:p w:rsidR="00D34CB9" w:rsidRPr="00013ACA" w:rsidRDefault="00013ACA" w:rsidP="00E94C99">
      <w:pPr>
        <w:pStyle w:val="UPtextodraen"/>
        <w:tabs>
          <w:tab w:val="left" w:pos="851"/>
        </w:tabs>
        <w:spacing w:before="40"/>
        <w:ind w:left="851" w:hanging="851"/>
      </w:pPr>
      <w:r w:rsidRPr="00013ACA">
        <w:t xml:space="preserve">kontinuálně </w:t>
      </w:r>
      <w:r w:rsidRPr="00013ACA">
        <w:rPr>
          <w:b/>
        </w:rPr>
        <w:t xml:space="preserve">rozvíjet </w:t>
      </w:r>
      <w:r w:rsidR="00326CDB" w:rsidRPr="00013ACA">
        <w:rPr>
          <w:b/>
        </w:rPr>
        <w:t>vodovodní řady</w:t>
      </w:r>
      <w:r w:rsidR="00E033CE" w:rsidRPr="00013ACA">
        <w:rPr>
          <w:b/>
        </w:rPr>
        <w:t xml:space="preserve"> </w:t>
      </w:r>
      <w:r w:rsidRPr="00013ACA">
        <w:t xml:space="preserve">do </w:t>
      </w:r>
      <w:r w:rsidR="00326CDB" w:rsidRPr="00013ACA">
        <w:t>rozvojov</w:t>
      </w:r>
      <w:r w:rsidRPr="00013ACA">
        <w:t>ých</w:t>
      </w:r>
      <w:r w:rsidR="00326CDB" w:rsidRPr="00013ACA">
        <w:t xml:space="preserve"> ploch</w:t>
      </w:r>
      <w:r w:rsidR="00D34CB9" w:rsidRPr="00013ACA">
        <w:t xml:space="preserve">, </w:t>
      </w:r>
    </w:p>
    <w:p w:rsidR="00013ACA" w:rsidRDefault="0058642F" w:rsidP="00E94C99">
      <w:pPr>
        <w:pStyle w:val="UPtextodraen"/>
        <w:tabs>
          <w:tab w:val="left" w:pos="851"/>
        </w:tabs>
        <w:spacing w:before="40"/>
        <w:ind w:left="851" w:hanging="851"/>
      </w:pPr>
      <w:r w:rsidRPr="00013ACA">
        <w:t xml:space="preserve">založit a </w:t>
      </w:r>
      <w:r w:rsidR="00013ACA" w:rsidRPr="00013ACA">
        <w:t xml:space="preserve">postupně </w:t>
      </w:r>
      <w:r w:rsidR="00D34CB9" w:rsidRPr="00013ACA">
        <w:t xml:space="preserve">rozvíjet systém </w:t>
      </w:r>
      <w:r w:rsidR="00D34CB9" w:rsidRPr="00013ACA">
        <w:rPr>
          <w:b/>
        </w:rPr>
        <w:t>splaškové kanalizace</w:t>
      </w:r>
      <w:r w:rsidR="00D34CB9" w:rsidRPr="00013ACA">
        <w:t xml:space="preserve"> ukončené na </w:t>
      </w:r>
      <w:r w:rsidR="00013ACA" w:rsidRPr="00013ACA">
        <w:t>ČOV</w:t>
      </w:r>
      <w:r w:rsidR="00AD35ED">
        <w:t xml:space="preserve"> II</w:t>
      </w:r>
      <w:r w:rsidR="00013ACA" w:rsidRPr="00013ACA">
        <w:t xml:space="preserve"> Ml</w:t>
      </w:r>
      <w:r w:rsidR="00AD35ED">
        <w:t>ad</w:t>
      </w:r>
      <w:r w:rsidR="00013ACA" w:rsidRPr="00013ACA">
        <w:t>á Boleslav – Podlázky (mimo řešené území),</w:t>
      </w:r>
    </w:p>
    <w:p w:rsidR="00013ACA" w:rsidRDefault="00013ACA" w:rsidP="00E94C99">
      <w:pPr>
        <w:pStyle w:val="UPtextodraen"/>
        <w:tabs>
          <w:tab w:val="left" w:pos="851"/>
        </w:tabs>
        <w:spacing w:before="40"/>
        <w:ind w:left="851" w:hanging="851"/>
      </w:pPr>
      <w:r w:rsidRPr="00013ACA">
        <w:rPr>
          <w:b/>
        </w:rPr>
        <w:t>srážkové vody</w:t>
      </w:r>
      <w:r>
        <w:t xml:space="preserve"> co nejvíce zasakovat v</w:t>
      </w:r>
      <w:r w:rsidR="00B83678">
        <w:t> </w:t>
      </w:r>
      <w:r>
        <w:t>místě, zbylé regulovaně odvádět do vodotečí</w:t>
      </w:r>
      <w:r w:rsidR="003F303A">
        <w:t>,</w:t>
      </w:r>
    </w:p>
    <w:p w:rsidR="006C4F18" w:rsidRPr="006C4F18" w:rsidRDefault="00D34CB9" w:rsidP="00E94C99">
      <w:pPr>
        <w:pStyle w:val="UPtextodraen"/>
        <w:tabs>
          <w:tab w:val="left" w:pos="851"/>
        </w:tabs>
        <w:spacing w:before="40"/>
        <w:ind w:left="851" w:hanging="851"/>
      </w:pPr>
      <w:r w:rsidRPr="006C4F18">
        <w:t xml:space="preserve">stabilizovat páteřní sítě </w:t>
      </w:r>
      <w:r w:rsidRPr="006C4F18">
        <w:rPr>
          <w:b/>
        </w:rPr>
        <w:t xml:space="preserve">vedení </w:t>
      </w:r>
      <w:r w:rsidR="006C4F18">
        <w:rPr>
          <w:b/>
        </w:rPr>
        <w:t xml:space="preserve">VVN a VN </w:t>
      </w:r>
      <w:r w:rsidRPr="006C4F18">
        <w:rPr>
          <w:b/>
        </w:rPr>
        <w:t>elektrické energie</w:t>
      </w:r>
      <w:r w:rsidRPr="006C4F18">
        <w:t xml:space="preserve"> a </w:t>
      </w:r>
      <w:r w:rsidR="00BF4EAA" w:rsidRPr="006C4F18">
        <w:rPr>
          <w:b/>
        </w:rPr>
        <w:t>V</w:t>
      </w:r>
      <w:r w:rsidRPr="006C4F18">
        <w:rPr>
          <w:b/>
        </w:rPr>
        <w:t>TL plynovodu</w:t>
      </w:r>
      <w:r w:rsidR="0061558F">
        <w:rPr>
          <w:b/>
        </w:rPr>
        <w:t>,</w:t>
      </w:r>
      <w:r w:rsidRPr="006C4F18">
        <w:t xml:space="preserve"> </w:t>
      </w:r>
    </w:p>
    <w:p w:rsidR="0061558F" w:rsidRPr="001D7C1D" w:rsidRDefault="00D34CB9" w:rsidP="00E94C99">
      <w:pPr>
        <w:pStyle w:val="UPtextodraen"/>
        <w:tabs>
          <w:tab w:val="left" w:pos="851"/>
        </w:tabs>
        <w:spacing w:before="40"/>
        <w:ind w:left="851" w:hanging="851"/>
      </w:pPr>
      <w:r w:rsidRPr="001D7C1D">
        <w:t>s</w:t>
      </w:r>
      <w:r w:rsidR="00B83678">
        <w:t> </w:t>
      </w:r>
      <w:r w:rsidRPr="001D7C1D">
        <w:t xml:space="preserve">požadavky na připojení nových odběrných míst zvyšovat kapacitu stávajících </w:t>
      </w:r>
      <w:r w:rsidRPr="00AD2672">
        <w:rPr>
          <w:b/>
        </w:rPr>
        <w:t>trafostanic</w:t>
      </w:r>
      <w:r w:rsidRPr="001D7C1D">
        <w:t xml:space="preserve"> VN/NN</w:t>
      </w:r>
      <w:r w:rsidR="000B3D40" w:rsidRPr="001D7C1D">
        <w:t>,</w:t>
      </w:r>
      <w:r w:rsidRPr="001D7C1D">
        <w:t xml:space="preserve"> </w:t>
      </w:r>
    </w:p>
    <w:p w:rsidR="00D34CB9" w:rsidRPr="0061558F" w:rsidRDefault="0061558F" w:rsidP="00E94C99">
      <w:pPr>
        <w:pStyle w:val="UPtextodraen"/>
        <w:tabs>
          <w:tab w:val="left" w:pos="851"/>
        </w:tabs>
        <w:spacing w:before="40"/>
        <w:ind w:left="851" w:hanging="851"/>
      </w:pPr>
      <w:r w:rsidRPr="0061558F">
        <w:t>v</w:t>
      </w:r>
      <w:r w:rsidR="00B83678">
        <w:t> </w:t>
      </w:r>
      <w:r w:rsidRPr="0061558F">
        <w:t xml:space="preserve">případě zájmu </w:t>
      </w:r>
      <w:r>
        <w:t>o zásobo</w:t>
      </w:r>
      <w:r w:rsidRPr="0061558F">
        <w:t>v</w:t>
      </w:r>
      <w:r>
        <w:t xml:space="preserve">ání </w:t>
      </w:r>
      <w:r w:rsidRPr="0061558F">
        <w:t>ob</w:t>
      </w:r>
      <w:r>
        <w:t>ytného území plynem,</w:t>
      </w:r>
      <w:r w:rsidRPr="0061558F">
        <w:t xml:space="preserve"> založit systém </w:t>
      </w:r>
      <w:r w:rsidRPr="0061558F">
        <w:rPr>
          <w:b/>
        </w:rPr>
        <w:t>STL plynovodů</w:t>
      </w:r>
      <w:r w:rsidRPr="0061558F">
        <w:t xml:space="preserve"> napojený na STL systém města Mladá Boleslav,</w:t>
      </w:r>
    </w:p>
    <w:p w:rsidR="006C4F18" w:rsidRPr="00E94C99" w:rsidRDefault="0061558F" w:rsidP="00E94C99">
      <w:pPr>
        <w:pStyle w:val="UPtextodraen"/>
        <w:tabs>
          <w:tab w:val="left" w:pos="851"/>
        </w:tabs>
        <w:spacing w:before="40"/>
        <w:ind w:left="851" w:hanging="851"/>
      </w:pPr>
      <w:r w:rsidRPr="0061558F">
        <w:rPr>
          <w:szCs w:val="24"/>
        </w:rPr>
        <w:t xml:space="preserve">respektovat stávající trasy i územní limity pro rozvoj </w:t>
      </w:r>
      <w:r w:rsidRPr="0061558F">
        <w:rPr>
          <w:b/>
          <w:szCs w:val="24"/>
        </w:rPr>
        <w:t>zařízení spojů</w:t>
      </w:r>
      <w:r w:rsidR="00E94C99">
        <w:rPr>
          <w:b/>
          <w:szCs w:val="24"/>
        </w:rPr>
        <w:t>,</w:t>
      </w:r>
    </w:p>
    <w:p w:rsidR="00E94C99" w:rsidRPr="0010129A" w:rsidRDefault="00E94C99" w:rsidP="00E94C99">
      <w:pPr>
        <w:pStyle w:val="UPtextodraen"/>
        <w:tabs>
          <w:tab w:val="left" w:pos="851"/>
        </w:tabs>
        <w:spacing w:before="40"/>
        <w:ind w:left="851" w:hanging="851"/>
      </w:pPr>
      <w:r w:rsidRPr="0010129A">
        <w:t>v</w:t>
      </w:r>
      <w:r w:rsidR="00B83678" w:rsidRPr="0010129A">
        <w:t> </w:t>
      </w:r>
      <w:r w:rsidRPr="0010129A">
        <w:t xml:space="preserve">lokalitě u železniční trati založit </w:t>
      </w:r>
      <w:r w:rsidRPr="00AD2672">
        <w:rPr>
          <w:b/>
        </w:rPr>
        <w:t>obecní sběrný dvůr</w:t>
      </w:r>
      <w:r w:rsidR="00F1066E" w:rsidRPr="00AD2672">
        <w:rPr>
          <w:b/>
        </w:rPr>
        <w:t xml:space="preserve"> a </w:t>
      </w:r>
      <w:r w:rsidR="00D17C5E" w:rsidRPr="00AD2672">
        <w:rPr>
          <w:b/>
        </w:rPr>
        <w:t xml:space="preserve">komunitní </w:t>
      </w:r>
      <w:r w:rsidR="00F1066E" w:rsidRPr="00AD2672">
        <w:rPr>
          <w:b/>
        </w:rPr>
        <w:t>kompostárnu</w:t>
      </w:r>
      <w:r w:rsidRPr="0010129A">
        <w:t xml:space="preserve"> </w:t>
      </w:r>
      <w:r w:rsidR="00D17C5E" w:rsidRPr="0010129A">
        <w:t xml:space="preserve">včetně umístění provozních staveb </w:t>
      </w:r>
      <w:r w:rsidRPr="0010129A">
        <w:t>(plocha Z1</w:t>
      </w:r>
      <w:r w:rsidR="00D6612D" w:rsidRPr="0010129A">
        <w:t>2</w:t>
      </w:r>
      <w:r w:rsidRPr="0010129A">
        <w:t>).</w:t>
      </w:r>
    </w:p>
    <w:p w:rsidR="003F303A" w:rsidRPr="000B3D40" w:rsidRDefault="00CB4ECE" w:rsidP="003F303A">
      <w:pPr>
        <w:pStyle w:val="UPA11NADPIS4"/>
        <w:spacing w:before="120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3F303A" w:rsidRPr="000B3D40">
        <w:rPr>
          <w:b/>
          <w:sz w:val="22"/>
          <w:szCs w:val="22"/>
        </w:rPr>
        <w:t>veřejná prostranství</w:t>
      </w:r>
    </w:p>
    <w:p w:rsidR="003F303A" w:rsidRDefault="003F303A" w:rsidP="003F303A">
      <w:pPr>
        <w:pStyle w:val="UPTextodraen0"/>
        <w:tabs>
          <w:tab w:val="left" w:pos="851"/>
        </w:tabs>
        <w:suppressAutoHyphens w:val="0"/>
        <w:spacing w:before="100"/>
        <w:ind w:left="851" w:hanging="851"/>
      </w:pPr>
      <w:r>
        <w:t>Ú</w:t>
      </w:r>
      <w:r w:rsidRPr="00B5066C">
        <w:t xml:space="preserve">zemně stabilizovat </w:t>
      </w:r>
      <w:r w:rsidRPr="000B3D40">
        <w:t xml:space="preserve">ucelený systém </w:t>
      </w:r>
      <w:r w:rsidRPr="000B3D40">
        <w:rPr>
          <w:b/>
        </w:rPr>
        <w:t>ploch veřejných prostranství</w:t>
      </w:r>
      <w:r w:rsidRPr="00355C9A">
        <w:t xml:space="preserve"> (P</w:t>
      </w:r>
      <w:r>
        <w:t>V</w:t>
      </w:r>
      <w:r w:rsidRPr="00355C9A">
        <w:t>) daný</w:t>
      </w:r>
      <w:r w:rsidRPr="00B5066C">
        <w:t xml:space="preserve"> minimálně vymezením </w:t>
      </w:r>
      <w:r>
        <w:t xml:space="preserve">těchto ploch </w:t>
      </w:r>
      <w:r w:rsidRPr="00B5066C">
        <w:t>v</w:t>
      </w:r>
      <w:r>
        <w:t> </w:t>
      </w:r>
      <w:r w:rsidRPr="00B5066C">
        <w:t>Hlavním výkresu (2)</w:t>
      </w:r>
      <w:r>
        <w:t>.</w:t>
      </w:r>
    </w:p>
    <w:p w:rsidR="003F303A" w:rsidRPr="00BE7EB6" w:rsidRDefault="003F303A" w:rsidP="003F303A">
      <w:pPr>
        <w:pStyle w:val="UPTextodraen0"/>
        <w:tabs>
          <w:tab w:val="left" w:pos="851"/>
        </w:tabs>
        <w:spacing w:before="100"/>
        <w:ind w:left="851" w:hanging="851"/>
      </w:pPr>
      <w:r w:rsidRPr="00BE7EB6">
        <w:t xml:space="preserve">Stabilizovat soubor ploch </w:t>
      </w:r>
      <w:r w:rsidRPr="00BE7EB6">
        <w:rPr>
          <w:b/>
        </w:rPr>
        <w:t>veřejných prostranství</w:t>
      </w:r>
      <w:r w:rsidRPr="00BE7EB6">
        <w:t xml:space="preserve"> (PV), ploch </w:t>
      </w:r>
      <w:r w:rsidRPr="00BE7EB6">
        <w:rPr>
          <w:b/>
        </w:rPr>
        <w:t xml:space="preserve">sídelní zeleně </w:t>
      </w:r>
      <w:r w:rsidRPr="00BE7EB6">
        <w:t>(ZX) a dalších prostor přístupných každému bez omezení a zřizovaných nebo užívaných na území obce ve veřejném zájmu:</w:t>
      </w:r>
    </w:p>
    <w:p w:rsidR="003F303A" w:rsidRPr="00BE7EB6" w:rsidRDefault="003F303A" w:rsidP="003F303A">
      <w:pPr>
        <w:pStyle w:val="UPtextodraen"/>
        <w:tabs>
          <w:tab w:val="left" w:pos="851"/>
        </w:tabs>
        <w:spacing w:before="20"/>
        <w:ind w:left="851" w:hanging="851"/>
      </w:pPr>
      <w:r w:rsidRPr="00BE7EB6">
        <w:t>doplňovat veřejná prostranství v rámci jednotlivých stabilizovaných a návrhových ploch v souladu s obecně závaznými předpisy a podrobnější dokumentací,</w:t>
      </w:r>
    </w:p>
    <w:p w:rsidR="003F303A" w:rsidRPr="00BE7EB6" w:rsidRDefault="003F303A" w:rsidP="003F303A">
      <w:pPr>
        <w:pStyle w:val="UPtextodraen"/>
        <w:tabs>
          <w:tab w:val="left" w:pos="851"/>
        </w:tabs>
        <w:spacing w:before="20"/>
        <w:ind w:left="851" w:hanging="851"/>
      </w:pPr>
      <w:r w:rsidRPr="00BE7EB6">
        <w:t>výstavbou na stabilizovaných plochách neomezovat funkčnost a dostupnost veřejných prostranství, zejména komunikací, hřišť a sídelní zeleně, které jsou nedílnou součástí těchto ploch.</w:t>
      </w:r>
    </w:p>
    <w:p w:rsidR="00D34CB9" w:rsidRPr="00CB4ECE" w:rsidRDefault="004D09CC" w:rsidP="003F303A">
      <w:pPr>
        <w:pStyle w:val="UPA11NADPIS4"/>
        <w:spacing w:before="120"/>
        <w:ind w:firstLine="0"/>
        <w:rPr>
          <w:b/>
          <w:sz w:val="22"/>
          <w:szCs w:val="22"/>
        </w:rPr>
      </w:pPr>
      <w:r w:rsidRPr="00BE7EB6">
        <w:rPr>
          <w:b/>
          <w:sz w:val="22"/>
          <w:szCs w:val="22"/>
        </w:rPr>
        <w:t xml:space="preserve">VOLNÁ </w:t>
      </w:r>
      <w:r w:rsidR="00D34CB9" w:rsidRPr="00BE7EB6">
        <w:rPr>
          <w:b/>
          <w:sz w:val="22"/>
          <w:szCs w:val="22"/>
        </w:rPr>
        <w:t>krajin</w:t>
      </w:r>
      <w:r w:rsidR="00CB4ECE" w:rsidRPr="00BE7EB6">
        <w:rPr>
          <w:b/>
          <w:sz w:val="22"/>
          <w:szCs w:val="22"/>
        </w:rPr>
        <w:t>a</w:t>
      </w:r>
    </w:p>
    <w:p w:rsidR="0061558F" w:rsidRPr="0061558F" w:rsidRDefault="0061558F" w:rsidP="0061558F">
      <w:pPr>
        <w:pStyle w:val="UPTextodraen0"/>
        <w:tabs>
          <w:tab w:val="left" w:pos="851"/>
        </w:tabs>
        <w:ind w:left="851" w:hanging="851"/>
      </w:pPr>
      <w:r w:rsidRPr="0061558F">
        <w:t xml:space="preserve">Rozvíjet </w:t>
      </w:r>
      <w:r w:rsidRPr="0061558F">
        <w:rPr>
          <w:b/>
        </w:rPr>
        <w:t xml:space="preserve">zemědělskou krajinu </w:t>
      </w:r>
      <w:r w:rsidRPr="0061558F">
        <w:t>jako polyfunkční nezastavěné území</w:t>
      </w:r>
      <w:r w:rsidR="006661E3">
        <w:t>:</w:t>
      </w:r>
    </w:p>
    <w:p w:rsidR="0061558F" w:rsidRPr="0061558F" w:rsidRDefault="0061558F" w:rsidP="0061558F">
      <w:pPr>
        <w:pStyle w:val="UPtextodraen"/>
        <w:tabs>
          <w:tab w:val="left" w:pos="851"/>
        </w:tabs>
        <w:ind w:left="851" w:hanging="851"/>
        <w:rPr>
          <w:szCs w:val="24"/>
        </w:rPr>
      </w:pPr>
      <w:r w:rsidRPr="0061558F">
        <w:rPr>
          <w:szCs w:val="24"/>
        </w:rPr>
        <w:t>případné pěstování biomasy a rychlerostoucích dřevin pro energetické účely povolovat pouze mimo ovlivnitelné vzdálenosti od území v</w:t>
      </w:r>
      <w:r w:rsidR="00B83678">
        <w:rPr>
          <w:szCs w:val="24"/>
        </w:rPr>
        <w:t> </w:t>
      </w:r>
      <w:r w:rsidRPr="0061558F">
        <w:rPr>
          <w:szCs w:val="24"/>
        </w:rPr>
        <w:t>zájmech ochrany přírody (ÚSES, VKP), za doloženého zpracování této biomasy.</w:t>
      </w:r>
    </w:p>
    <w:p w:rsidR="00D34CB9" w:rsidRDefault="0062620A">
      <w:pPr>
        <w:pStyle w:val="UPTextodraen0"/>
        <w:tabs>
          <w:tab w:val="left" w:pos="851"/>
        </w:tabs>
        <w:suppressAutoHyphens w:val="0"/>
        <w:spacing w:before="100"/>
        <w:ind w:left="851" w:hanging="851"/>
      </w:pPr>
      <w:r>
        <w:t>Nepřipouštět</w:t>
      </w:r>
      <w:r w:rsidR="00D34CB9" w:rsidRPr="0081145C">
        <w:t xml:space="preserve"> </w:t>
      </w:r>
      <w:r w:rsidR="00D34CB9" w:rsidRPr="0081145C">
        <w:rPr>
          <w:b/>
        </w:rPr>
        <w:t>velkoplošné zalesňování</w:t>
      </w:r>
      <w:r w:rsidR="00D34CB9" w:rsidRPr="0081145C">
        <w:t xml:space="preserve"> prostoru krajiny mezi zástavbou a stávajícími lesními okraji.</w:t>
      </w:r>
    </w:p>
    <w:p w:rsidR="00300FE6" w:rsidRPr="00300FE6" w:rsidRDefault="00300FE6" w:rsidP="00E94C99">
      <w:pPr>
        <w:pStyle w:val="UPTextodraen0"/>
        <w:tabs>
          <w:tab w:val="left" w:pos="851"/>
        </w:tabs>
        <w:spacing w:before="100"/>
        <w:ind w:left="851" w:hanging="851"/>
      </w:pPr>
      <w:r w:rsidRPr="00300FE6">
        <w:t xml:space="preserve">Propojit kostru </w:t>
      </w:r>
      <w:r w:rsidRPr="00300FE6">
        <w:rPr>
          <w:b/>
        </w:rPr>
        <w:t>sídelní zeleně</w:t>
      </w:r>
      <w:r w:rsidRPr="00300FE6">
        <w:t>, tvořenou zelení veřejnou a zelení urbanizovanou v</w:t>
      </w:r>
      <w:r w:rsidR="00B83678">
        <w:t> </w:t>
      </w:r>
      <w:r w:rsidRPr="00300FE6">
        <w:t>zástavbě v</w:t>
      </w:r>
      <w:r w:rsidR="00B83678">
        <w:t> </w:t>
      </w:r>
      <w:r w:rsidRPr="00300FE6">
        <w:t>rámci nezastavěných ploch</w:t>
      </w:r>
      <w:r w:rsidR="00DC2B5F">
        <w:t>,</w:t>
      </w:r>
      <w:r w:rsidRPr="00300FE6">
        <w:t xml:space="preserve"> s</w:t>
      </w:r>
      <w:r w:rsidR="00B83678">
        <w:t> </w:t>
      </w:r>
      <w:r w:rsidRPr="00300FE6">
        <w:t xml:space="preserve">volnou krajinou. </w:t>
      </w:r>
    </w:p>
    <w:p w:rsidR="006661E3" w:rsidRPr="00146588" w:rsidRDefault="0062620A" w:rsidP="0062620A">
      <w:pPr>
        <w:pStyle w:val="UPTextodraen0"/>
        <w:tabs>
          <w:tab w:val="left" w:pos="851"/>
        </w:tabs>
        <w:suppressAutoHyphens w:val="0"/>
        <w:spacing w:before="100"/>
        <w:ind w:left="851" w:hanging="851"/>
      </w:pPr>
      <w:r w:rsidRPr="00146588">
        <w:t xml:space="preserve">Respektovat vymezený </w:t>
      </w:r>
      <w:r w:rsidRPr="00146588">
        <w:rPr>
          <w:b/>
        </w:rPr>
        <w:t xml:space="preserve">územní systém ekologické stability </w:t>
      </w:r>
      <w:r w:rsidRPr="00146588">
        <w:t>(ÚSES),</w:t>
      </w:r>
      <w:r w:rsidR="00146588" w:rsidRPr="00146588">
        <w:t xml:space="preserve"> realizovat návrhy opatření v</w:t>
      </w:r>
      <w:r w:rsidR="00B83678">
        <w:t> </w:t>
      </w:r>
      <w:r w:rsidR="00146588" w:rsidRPr="00146588">
        <w:t>prvcích navržených k</w:t>
      </w:r>
      <w:r w:rsidR="00B83678">
        <w:t> </w:t>
      </w:r>
      <w:r w:rsidR="00146588" w:rsidRPr="00146588">
        <w:t>založení</w:t>
      </w:r>
      <w:r w:rsidR="00300FE6">
        <w:t>.</w:t>
      </w:r>
    </w:p>
    <w:p w:rsidR="004830C5" w:rsidRPr="00C102A2" w:rsidRDefault="004830C5" w:rsidP="004830C5">
      <w:pPr>
        <w:pStyle w:val="UPA1NADPIS"/>
        <w:spacing w:before="180"/>
      </w:pPr>
      <w:r w:rsidRPr="00C102A2">
        <w:t>C.2.</w:t>
      </w:r>
      <w:r w:rsidRPr="00C102A2">
        <w:tab/>
        <w:t>Urbanistická kompozice</w:t>
      </w:r>
    </w:p>
    <w:p w:rsidR="0017056B" w:rsidRPr="0017056B" w:rsidRDefault="0017056B" w:rsidP="0017056B">
      <w:pPr>
        <w:pStyle w:val="UPTextodraen0"/>
        <w:tabs>
          <w:tab w:val="left" w:pos="851"/>
        </w:tabs>
        <w:spacing w:before="100"/>
        <w:ind w:left="851" w:hanging="851"/>
      </w:pPr>
      <w:r w:rsidRPr="0017056B">
        <w:t>Koncepce prostorového uspořádání je určena v</w:t>
      </w:r>
      <w:r w:rsidR="00B83678">
        <w:t> </w:t>
      </w:r>
      <w:r>
        <w:t>H</w:t>
      </w:r>
      <w:r w:rsidRPr="0017056B">
        <w:t>lavním výkres</w:t>
      </w:r>
      <w:r>
        <w:t>u</w:t>
      </w:r>
      <w:r w:rsidRPr="0017056B">
        <w:t xml:space="preserve"> (2) vymezenými </w:t>
      </w:r>
      <w:r w:rsidRPr="00C65E3C">
        <w:rPr>
          <w:b/>
        </w:rPr>
        <w:t>regulačními bloky</w:t>
      </w:r>
      <w:r w:rsidRPr="0017056B">
        <w:t xml:space="preserve"> s</w:t>
      </w:r>
      <w:r w:rsidR="00B83678">
        <w:t> </w:t>
      </w:r>
      <w:r w:rsidRPr="0017056B">
        <w:t>příslušnými kódy určujícími jejich prostorovou regulaci.</w:t>
      </w:r>
    </w:p>
    <w:p w:rsidR="00D34CB9" w:rsidRPr="006661E3" w:rsidRDefault="00D34CB9">
      <w:pPr>
        <w:pStyle w:val="UPTextodraen0"/>
        <w:tabs>
          <w:tab w:val="left" w:pos="851"/>
        </w:tabs>
        <w:spacing w:before="100"/>
        <w:ind w:left="851" w:hanging="851"/>
      </w:pPr>
      <w:r w:rsidRPr="006661E3">
        <w:t xml:space="preserve">Respektovat a harmonicky rozvíjet </w:t>
      </w:r>
      <w:r w:rsidRPr="006661E3">
        <w:rPr>
          <w:b/>
        </w:rPr>
        <w:t xml:space="preserve">prostorovou strukturu </w:t>
      </w:r>
      <w:r w:rsidRPr="006661E3">
        <w:t>obce:</w:t>
      </w:r>
    </w:p>
    <w:p w:rsidR="00AF61E1" w:rsidRPr="006661E3" w:rsidRDefault="00AF61E1" w:rsidP="00E94C99">
      <w:pPr>
        <w:pStyle w:val="UPtextodraen"/>
        <w:tabs>
          <w:tab w:val="left" w:pos="851"/>
        </w:tabs>
        <w:spacing w:before="40"/>
        <w:ind w:left="851" w:hanging="851"/>
        <w:rPr>
          <w:b/>
        </w:rPr>
      </w:pPr>
      <w:r w:rsidRPr="006661E3">
        <w:t xml:space="preserve">zejména využitím </w:t>
      </w:r>
      <w:r w:rsidRPr="006661E3">
        <w:rPr>
          <w:b/>
        </w:rPr>
        <w:t>proluk</w:t>
      </w:r>
      <w:r w:rsidRPr="006661E3">
        <w:t xml:space="preserve"> a uváženým zastavováním </w:t>
      </w:r>
      <w:r>
        <w:t xml:space="preserve">okrajů zastavěného </w:t>
      </w:r>
      <w:r w:rsidRPr="006661E3">
        <w:t>území zachovat kompaktnost dílčích částí obce,</w:t>
      </w:r>
    </w:p>
    <w:p w:rsidR="00D2781B" w:rsidRPr="006661E3" w:rsidRDefault="00D2781B" w:rsidP="00E94C99">
      <w:pPr>
        <w:pStyle w:val="UPtextodraen"/>
        <w:tabs>
          <w:tab w:val="left" w:pos="851"/>
        </w:tabs>
        <w:spacing w:before="40"/>
        <w:ind w:left="851" w:hanging="851"/>
      </w:pPr>
      <w:r w:rsidRPr="006661E3">
        <w:rPr>
          <w:b/>
        </w:rPr>
        <w:t>uspořádáním území</w:t>
      </w:r>
      <w:r w:rsidRPr="006661E3">
        <w:t xml:space="preserve"> v</w:t>
      </w:r>
      <w:r w:rsidR="00B83678">
        <w:t> </w:t>
      </w:r>
      <w:r w:rsidRPr="006661E3">
        <w:t xml:space="preserve">kontextu osnovy </w:t>
      </w:r>
      <w:r>
        <w:t>stávající</w:t>
      </w:r>
      <w:r w:rsidRPr="006661E3">
        <w:t xml:space="preserve"> zástavby a jejího charakteru, konfigurace terénu a cestní sítě,</w:t>
      </w:r>
    </w:p>
    <w:p w:rsidR="00D2781B" w:rsidRDefault="00D2781B" w:rsidP="00E94C99">
      <w:pPr>
        <w:pStyle w:val="UPtextodraen"/>
        <w:tabs>
          <w:tab w:val="left" w:pos="851"/>
        </w:tabs>
        <w:spacing w:before="40"/>
        <w:ind w:left="851" w:hanging="851"/>
      </w:pPr>
      <w:r w:rsidRPr="006661E3">
        <w:t xml:space="preserve">zachováním a rozvojem </w:t>
      </w:r>
      <w:r w:rsidRPr="006661E3">
        <w:rPr>
          <w:b/>
        </w:rPr>
        <w:t>polyfunkčnosti</w:t>
      </w:r>
      <w:r w:rsidRPr="006661E3">
        <w:t xml:space="preserve"> využití ploch při zachování pohody bydlení a kvalitního životního prostředí,</w:t>
      </w:r>
    </w:p>
    <w:p w:rsidR="00D2781B" w:rsidRDefault="00D2781B" w:rsidP="00E94C99">
      <w:pPr>
        <w:pStyle w:val="UPtextodraen"/>
        <w:tabs>
          <w:tab w:val="left" w:pos="851"/>
        </w:tabs>
        <w:spacing w:before="40"/>
        <w:ind w:left="851" w:hanging="851"/>
      </w:pPr>
      <w:r w:rsidRPr="006661E3">
        <w:t xml:space="preserve">respektováním stávající </w:t>
      </w:r>
      <w:r w:rsidRPr="006661E3">
        <w:rPr>
          <w:b/>
        </w:rPr>
        <w:t>výškové hladiny</w:t>
      </w:r>
      <w:r w:rsidRPr="006661E3">
        <w:t xml:space="preserve"> zástavby.</w:t>
      </w:r>
    </w:p>
    <w:p w:rsidR="00152C4C" w:rsidRDefault="0070161C" w:rsidP="0070161C">
      <w:pPr>
        <w:pStyle w:val="UPTextodraen0"/>
        <w:tabs>
          <w:tab w:val="left" w:pos="851"/>
        </w:tabs>
        <w:spacing w:before="100"/>
        <w:ind w:left="851" w:hanging="851"/>
      </w:pPr>
      <w:r w:rsidRPr="00D2781B">
        <w:rPr>
          <w:b/>
        </w:rPr>
        <w:lastRenderedPageBreak/>
        <w:t>V</w:t>
      </w:r>
      <w:r w:rsidR="00B83678">
        <w:rPr>
          <w:b/>
        </w:rPr>
        <w:t> </w:t>
      </w:r>
      <w:r w:rsidR="00D2781B" w:rsidRPr="00D2781B">
        <w:rPr>
          <w:b/>
        </w:rPr>
        <w:t>náhorní části obce</w:t>
      </w:r>
      <w:r w:rsidR="00D2781B">
        <w:t xml:space="preserve"> </w:t>
      </w:r>
      <w:r w:rsidR="00D34CB9" w:rsidRPr="00FB3CCD">
        <w:t xml:space="preserve">připustit vyšší intenzitu a kompaktnost zástavby při zachování </w:t>
      </w:r>
      <w:r w:rsidR="00152C4C">
        <w:t xml:space="preserve">maximální </w:t>
      </w:r>
      <w:r w:rsidR="00D34CB9" w:rsidRPr="00FB3CCD">
        <w:t>výškové hladiny</w:t>
      </w:r>
      <w:r w:rsidR="00152C4C">
        <w:t xml:space="preserve"> 2 nadzemní podlaží (</w:t>
      </w:r>
      <w:r w:rsidR="009766EA">
        <w:t xml:space="preserve">max. </w:t>
      </w:r>
      <w:r w:rsidR="00152C4C">
        <w:t>12 m)</w:t>
      </w:r>
      <w:r w:rsidR="00300FE6">
        <w:t>:</w:t>
      </w:r>
    </w:p>
    <w:p w:rsidR="00152C4C" w:rsidRDefault="00152C4C" w:rsidP="00D2781B">
      <w:pPr>
        <w:pStyle w:val="UPtextodraen"/>
        <w:tabs>
          <w:tab w:val="left" w:pos="851"/>
        </w:tabs>
        <w:ind w:left="851" w:hanging="851"/>
      </w:pPr>
      <w:r w:rsidRPr="00FB3CCD">
        <w:t xml:space="preserve">celkovou úpravou zdůraznit </w:t>
      </w:r>
      <w:r w:rsidRPr="00FB3CCD">
        <w:rPr>
          <w:b/>
        </w:rPr>
        <w:t>centrum obce</w:t>
      </w:r>
      <w:r w:rsidR="00D2781B">
        <w:rPr>
          <w:b/>
        </w:rPr>
        <w:t xml:space="preserve"> kolem návsi</w:t>
      </w:r>
      <w:r w:rsidRPr="00FB3CCD">
        <w:t>, vytvořit ucelené veřejné prostranství s</w:t>
      </w:r>
      <w:r w:rsidR="00B83678">
        <w:t> </w:t>
      </w:r>
      <w:r w:rsidRPr="00FB3CCD">
        <w:t>navazujícími plochami upravené zeleně</w:t>
      </w:r>
      <w:r>
        <w:t>,</w:t>
      </w:r>
    </w:p>
    <w:p w:rsidR="00D2781B" w:rsidRDefault="00D2781B" w:rsidP="00D2781B">
      <w:pPr>
        <w:pStyle w:val="UPtextodraen"/>
        <w:tabs>
          <w:tab w:val="left" w:pos="851"/>
        </w:tabs>
        <w:ind w:left="851" w:hanging="851"/>
      </w:pPr>
      <w:r>
        <w:t xml:space="preserve">respektovat </w:t>
      </w:r>
      <w:r w:rsidRPr="00D2781B">
        <w:t xml:space="preserve">ohraničení </w:t>
      </w:r>
      <w:r w:rsidRPr="00AF61E1">
        <w:rPr>
          <w:b/>
        </w:rPr>
        <w:t>expandující obytné zástavby</w:t>
      </w:r>
      <w:r w:rsidRPr="00AF61E1">
        <w:t xml:space="preserve"> </w:t>
      </w:r>
      <w:r>
        <w:t xml:space="preserve">ze severu místní komunikací od kvalitního zemědělského půdního fondu. </w:t>
      </w:r>
    </w:p>
    <w:p w:rsidR="0070161C" w:rsidRDefault="004E1643" w:rsidP="004E1643">
      <w:pPr>
        <w:pStyle w:val="UPTextodraen0"/>
        <w:tabs>
          <w:tab w:val="left" w:pos="851"/>
        </w:tabs>
        <w:spacing w:before="100"/>
        <w:ind w:left="851" w:hanging="851"/>
      </w:pPr>
      <w:r>
        <w:t>V</w:t>
      </w:r>
      <w:r w:rsidR="00B83678">
        <w:t> </w:t>
      </w:r>
      <w:r w:rsidR="0010291E">
        <w:t xml:space="preserve">části </w:t>
      </w:r>
      <w:r w:rsidR="0010291E" w:rsidRPr="000A26A7">
        <w:rPr>
          <w:b/>
        </w:rPr>
        <w:t>Důl</w:t>
      </w:r>
      <w:r w:rsidR="0010291E">
        <w:t xml:space="preserve"> </w:t>
      </w:r>
      <w:r>
        <w:t xml:space="preserve">doplnit proluky </w:t>
      </w:r>
      <w:r w:rsidR="0010291E">
        <w:t>a okraje zástavby</w:t>
      </w:r>
      <w:r>
        <w:t xml:space="preserve"> podél místních komunikací</w:t>
      </w:r>
      <w:r w:rsidR="009448B4">
        <w:t xml:space="preserve"> při </w:t>
      </w:r>
      <w:r>
        <w:t>respektov</w:t>
      </w:r>
      <w:r w:rsidR="009448B4">
        <w:t>ání</w:t>
      </w:r>
      <w:r>
        <w:t xml:space="preserve"> rozvolněn</w:t>
      </w:r>
      <w:r w:rsidR="009448B4">
        <w:t>é</w:t>
      </w:r>
      <w:r>
        <w:t xml:space="preserve"> nízkopodlažní zástavb</w:t>
      </w:r>
      <w:r w:rsidR="009448B4">
        <w:t>y</w:t>
      </w:r>
      <w:r w:rsidR="0070161C">
        <w:t>:</w:t>
      </w:r>
    </w:p>
    <w:p w:rsidR="006559AF" w:rsidRPr="00152C4C" w:rsidRDefault="006559AF" w:rsidP="00E94C99">
      <w:pPr>
        <w:pStyle w:val="UPtextodraen"/>
        <w:tabs>
          <w:tab w:val="left" w:pos="851"/>
        </w:tabs>
        <w:ind w:left="851" w:hanging="851"/>
      </w:pPr>
      <w:r w:rsidRPr="00152C4C">
        <w:t xml:space="preserve">směrem </w:t>
      </w:r>
      <w:r w:rsidRPr="006559AF">
        <w:t>k</w:t>
      </w:r>
      <w:r w:rsidR="00B83678">
        <w:t> </w:t>
      </w:r>
      <w:r w:rsidRPr="006559AF">
        <w:t>okrajům sídla</w:t>
      </w:r>
      <w:r>
        <w:rPr>
          <w:b/>
        </w:rPr>
        <w:t xml:space="preserve"> v</w:t>
      </w:r>
      <w:r w:rsidR="00B83678">
        <w:rPr>
          <w:b/>
        </w:rPr>
        <w:t> </w:t>
      </w:r>
      <w:r>
        <w:rPr>
          <w:b/>
        </w:rPr>
        <w:t>Zadním Dole</w:t>
      </w:r>
      <w:r w:rsidRPr="00152C4C">
        <w:t xml:space="preserve"> zachovat rozvolněnou nízkopodlažní zástavbu s</w:t>
      </w:r>
      <w:r w:rsidR="00B83678">
        <w:t> </w:t>
      </w:r>
      <w:r w:rsidRPr="00152C4C">
        <w:t>přiměřeně většími pozemky</w:t>
      </w:r>
      <w:r>
        <w:t>,</w:t>
      </w:r>
      <w:r w:rsidRPr="00152C4C">
        <w:t xml:space="preserve"> </w:t>
      </w:r>
    </w:p>
    <w:p w:rsidR="0070161C" w:rsidRDefault="0070161C" w:rsidP="00E94C99">
      <w:pPr>
        <w:pStyle w:val="UPtextodraen"/>
        <w:tabs>
          <w:tab w:val="left" w:pos="851"/>
        </w:tabs>
        <w:ind w:left="851" w:hanging="851"/>
      </w:pPr>
      <w:r>
        <w:t xml:space="preserve">podél místní komunikace sledující tok Čistého potoka </w:t>
      </w:r>
      <w:r w:rsidRPr="00FB3CCD">
        <w:t xml:space="preserve">vytvořit </w:t>
      </w:r>
      <w:r w:rsidRPr="00D2781B">
        <w:rPr>
          <w:b/>
        </w:rPr>
        <w:t>ucelené veřejné prostranství</w:t>
      </w:r>
      <w:r w:rsidRPr="00FB3CCD">
        <w:t xml:space="preserve"> s</w:t>
      </w:r>
      <w:r w:rsidR="00B83678">
        <w:t> </w:t>
      </w:r>
      <w:r w:rsidRPr="00FB3CCD">
        <w:t xml:space="preserve">plochami upravené </w:t>
      </w:r>
      <w:r>
        <w:t xml:space="preserve">sídelní </w:t>
      </w:r>
      <w:r w:rsidRPr="00FB3CCD">
        <w:t>zeleně</w:t>
      </w:r>
      <w:r>
        <w:t>,</w:t>
      </w:r>
    </w:p>
    <w:p w:rsidR="004E1643" w:rsidRDefault="0070161C" w:rsidP="00E94C99">
      <w:pPr>
        <w:pStyle w:val="UPtextodraen"/>
        <w:tabs>
          <w:tab w:val="left" w:pos="851"/>
        </w:tabs>
        <w:ind w:left="851" w:hanging="851"/>
      </w:pPr>
      <w:r>
        <w:t>z</w:t>
      </w:r>
      <w:r w:rsidR="00706FD8">
        <w:t xml:space="preserve">achovat maximální </w:t>
      </w:r>
      <w:r w:rsidR="00706FD8" w:rsidRPr="00FB3CCD">
        <w:t>výškov</w:t>
      </w:r>
      <w:r w:rsidR="00706FD8">
        <w:t>ou</w:t>
      </w:r>
      <w:r w:rsidR="00706FD8" w:rsidRPr="00FB3CCD">
        <w:t xml:space="preserve"> hladin</w:t>
      </w:r>
      <w:r w:rsidR="00706FD8">
        <w:t>u 2 nadzemní podlaží (max. 12 m).</w:t>
      </w:r>
    </w:p>
    <w:p w:rsidR="00323C66" w:rsidRPr="00BE7EB6" w:rsidRDefault="00323C66" w:rsidP="00323C66">
      <w:pPr>
        <w:pStyle w:val="UPTextodraen0"/>
        <w:tabs>
          <w:tab w:val="left" w:pos="851"/>
        </w:tabs>
        <w:spacing w:before="100"/>
        <w:ind w:left="851" w:hanging="851"/>
      </w:pPr>
      <w:r w:rsidRPr="00323C66">
        <w:t xml:space="preserve">Prostorové uspořádání stavebních pozemků na </w:t>
      </w:r>
      <w:r w:rsidR="00C65E3C">
        <w:rPr>
          <w:b/>
        </w:rPr>
        <w:t>zastavěných i zastavitelných</w:t>
      </w:r>
      <w:r>
        <w:rPr>
          <w:b/>
        </w:rPr>
        <w:t xml:space="preserve"> </w:t>
      </w:r>
      <w:r w:rsidRPr="00323C66">
        <w:rPr>
          <w:b/>
        </w:rPr>
        <w:t>plochách,</w:t>
      </w:r>
      <w:r w:rsidRPr="00323C66">
        <w:t xml:space="preserve"> včetně staveb na nich umisťovaných, řídit podmínkami prostorového uspořádání </w:t>
      </w:r>
      <w:r w:rsidRPr="00BE7EB6">
        <w:t>stanovenými pro jednotlivé plochy (viz kapitola C.</w:t>
      </w:r>
      <w:r w:rsidR="004830C5" w:rsidRPr="00BE7EB6">
        <w:t>3</w:t>
      </w:r>
      <w:r w:rsidRPr="00BE7EB6">
        <w:t xml:space="preserve"> a F.4):</w:t>
      </w:r>
    </w:p>
    <w:p w:rsidR="00323C66" w:rsidRPr="00323C66" w:rsidRDefault="00323C66" w:rsidP="006762F7">
      <w:pPr>
        <w:pStyle w:val="UPtextodraen"/>
        <w:tabs>
          <w:tab w:val="left" w:pos="851"/>
        </w:tabs>
        <w:ind w:left="851" w:hanging="851"/>
      </w:pPr>
      <w:r w:rsidRPr="00323C66">
        <w:t>nepovolovat objemově a výškově nepřiměřenou zástavbu,</w:t>
      </w:r>
    </w:p>
    <w:p w:rsidR="00323C66" w:rsidRDefault="00323C66" w:rsidP="006762F7">
      <w:pPr>
        <w:pStyle w:val="UPtextodraen"/>
        <w:tabs>
          <w:tab w:val="left" w:pos="851"/>
        </w:tabs>
        <w:ind w:left="851" w:hanging="851"/>
      </w:pPr>
      <w:r w:rsidRPr="00323C66">
        <w:t>upřednostňovat výstavbu solitérních staveb s</w:t>
      </w:r>
      <w:r w:rsidR="00B83678">
        <w:t> </w:t>
      </w:r>
      <w:r w:rsidRPr="00323C66">
        <w:t>potřebnými vzájemnými odstupy</w:t>
      </w:r>
      <w:r>
        <w:t>,</w:t>
      </w:r>
    </w:p>
    <w:p w:rsidR="00323C66" w:rsidRPr="00323C66" w:rsidRDefault="00D2781B" w:rsidP="006762F7">
      <w:pPr>
        <w:pStyle w:val="UPtextodraen"/>
        <w:tabs>
          <w:tab w:val="left" w:pos="851"/>
        </w:tabs>
        <w:ind w:left="851" w:hanging="851"/>
      </w:pPr>
      <w:r w:rsidRPr="00323C66">
        <w:t>v</w:t>
      </w:r>
      <w:r w:rsidR="00B83678">
        <w:t> </w:t>
      </w:r>
      <w:r w:rsidRPr="00323C66">
        <w:t xml:space="preserve">okrajových částech </w:t>
      </w:r>
      <w:r w:rsidR="00323C66" w:rsidRPr="00323C66">
        <w:t>zachovat rozptýlený charakter zástavby s</w:t>
      </w:r>
      <w:r w:rsidR="00B83678">
        <w:t> </w:t>
      </w:r>
      <w:r w:rsidR="00323C66" w:rsidRPr="00323C66">
        <w:t xml:space="preserve">nepravidelným řazením, </w:t>
      </w:r>
    </w:p>
    <w:p w:rsidR="00323C66" w:rsidRPr="00323C66" w:rsidRDefault="00323C66" w:rsidP="006762F7">
      <w:pPr>
        <w:pStyle w:val="UPtextodraen"/>
        <w:tabs>
          <w:tab w:val="left" w:pos="851"/>
        </w:tabs>
        <w:ind w:left="851" w:hanging="851"/>
      </w:pPr>
      <w:r w:rsidRPr="00323C66">
        <w:t>citlivě zapojovat novou zástavbu mezi stávající přírodní</w:t>
      </w:r>
      <w:r w:rsidRPr="00323C66">
        <w:rPr>
          <w:b/>
        </w:rPr>
        <w:t xml:space="preserve"> </w:t>
      </w:r>
      <w:r w:rsidRPr="00323C66">
        <w:t>prvky (např. prvky vzrostlé zeleně, drobné vodní toky)</w:t>
      </w:r>
      <w:r w:rsidR="006E0A75">
        <w:t>,</w:t>
      </w:r>
      <w:r w:rsidRPr="00323C66">
        <w:t xml:space="preserve"> </w:t>
      </w:r>
    </w:p>
    <w:p w:rsidR="00323C66" w:rsidRDefault="00323C66" w:rsidP="006762F7">
      <w:pPr>
        <w:pStyle w:val="UPtextodraen"/>
        <w:tabs>
          <w:tab w:val="left" w:pos="851"/>
        </w:tabs>
        <w:ind w:left="851" w:hanging="851"/>
      </w:pPr>
      <w:r w:rsidRPr="004E1643">
        <w:t xml:space="preserve">zachovat </w:t>
      </w:r>
      <w:r w:rsidRPr="00323C66">
        <w:t xml:space="preserve">nezastavitelné proluky </w:t>
      </w:r>
      <w:r w:rsidRPr="004E1643">
        <w:t>sídelní a krajinné zeleně zpřístupňující volnou krajinu ze zastavěného území,</w:t>
      </w:r>
      <w:r>
        <w:t xml:space="preserve"> </w:t>
      </w:r>
    </w:p>
    <w:p w:rsidR="00D34CB9" w:rsidRDefault="00D34CB9" w:rsidP="006762F7">
      <w:pPr>
        <w:pStyle w:val="UPtextodraen"/>
        <w:tabs>
          <w:tab w:val="left" w:pos="851"/>
        </w:tabs>
        <w:ind w:left="851" w:hanging="851"/>
      </w:pPr>
      <w:r w:rsidRPr="00323C66">
        <w:t xml:space="preserve">technologické </w:t>
      </w:r>
      <w:r w:rsidRPr="004E1643">
        <w:t>stavby a zařízení nesmí narušovat prostor lokality a celkovou siluetu obce</w:t>
      </w:r>
      <w:r w:rsidR="006E0A75">
        <w:t xml:space="preserve"> či jejích částí</w:t>
      </w:r>
      <w:r w:rsidR="00323C66">
        <w:t>.</w:t>
      </w:r>
    </w:p>
    <w:p w:rsidR="00125B11" w:rsidRPr="00BE7EB6" w:rsidRDefault="00125B11" w:rsidP="00125B11">
      <w:pPr>
        <w:pStyle w:val="UPTextodraen0"/>
        <w:tabs>
          <w:tab w:val="left" w:pos="851"/>
        </w:tabs>
        <w:spacing w:before="100"/>
        <w:ind w:left="851" w:hanging="851"/>
      </w:pPr>
      <w:r w:rsidRPr="00BE7EB6">
        <w:t xml:space="preserve">Při rozhodování o případných záměrech na stavby potenciálně převyšující svým objemem nebo výškou okolní zástavbu prověřit záměr zákresem do </w:t>
      </w:r>
      <w:r w:rsidRPr="00BE7EB6">
        <w:rPr>
          <w:b/>
        </w:rPr>
        <w:t>fotografií charakteristických panoramat obce</w:t>
      </w:r>
      <w:r w:rsidRPr="00BE7EB6">
        <w:t xml:space="preserve"> resp. zákresem do fotografií pořízených z míst významnějších výhledů, ze kterých bude záměr viditelný.</w:t>
      </w:r>
    </w:p>
    <w:p w:rsidR="00D34CB9" w:rsidRDefault="00D34CB9" w:rsidP="004830C5">
      <w:pPr>
        <w:pStyle w:val="UPA1NADPIS"/>
        <w:pageBreakBefore/>
        <w:rPr>
          <w:sz w:val="2"/>
        </w:rPr>
      </w:pPr>
      <w:r>
        <w:rPr>
          <w:szCs w:val="24"/>
        </w:rPr>
        <w:lastRenderedPageBreak/>
        <w:t>C.</w:t>
      </w:r>
      <w:r w:rsidR="004830C5">
        <w:rPr>
          <w:szCs w:val="24"/>
        </w:rPr>
        <w:t>3</w:t>
      </w:r>
      <w:r>
        <w:rPr>
          <w:szCs w:val="24"/>
        </w:rPr>
        <w:tab/>
        <w:t>Vymezení</w:t>
      </w:r>
      <w:r>
        <w:rPr>
          <w:rFonts w:eastAsia="Times New Roman" w:cs="Times New Roman"/>
          <w:szCs w:val="24"/>
        </w:rPr>
        <w:t xml:space="preserve"> </w:t>
      </w:r>
      <w:r w:rsidR="004A2C0D">
        <w:rPr>
          <w:rFonts w:eastAsia="Times New Roman" w:cs="Times New Roman"/>
          <w:szCs w:val="24"/>
        </w:rPr>
        <w:t>zastavitelných ploch, ploch přestavby a nezastavitelných ploch</w:t>
      </w:r>
    </w:p>
    <w:p w:rsidR="00D34CB9" w:rsidRDefault="00D34CB9">
      <w:pPr>
        <w:pStyle w:val="UPTABnazev"/>
        <w:spacing w:before="0"/>
        <w:rPr>
          <w:sz w:val="2"/>
        </w:rPr>
      </w:pPr>
    </w:p>
    <w:p w:rsidR="00D34CB9" w:rsidRDefault="00D34CB9">
      <w:pPr>
        <w:pStyle w:val="UPTABnazev"/>
        <w:spacing w:before="0"/>
        <w:rPr>
          <w:sz w:val="2"/>
        </w:rPr>
      </w:pPr>
    </w:p>
    <w:p w:rsidR="00D34CB9" w:rsidRDefault="00D34CB9">
      <w:pPr>
        <w:pStyle w:val="UPTABnazev"/>
        <w:spacing w:before="0"/>
        <w:rPr>
          <w:sz w:val="2"/>
        </w:rPr>
      </w:pPr>
    </w:p>
    <w:p w:rsidR="00D34CB9" w:rsidRDefault="00D34CB9">
      <w:pPr>
        <w:pStyle w:val="UPTextodraen0"/>
        <w:tabs>
          <w:tab w:val="left" w:pos="851"/>
        </w:tabs>
        <w:spacing w:before="100"/>
        <w:ind w:left="851" w:hanging="851"/>
      </w:pPr>
      <w:r>
        <w:t>Vymezení plošného a prostorového uspořádání území je zobrazeno v</w:t>
      </w:r>
      <w:r w:rsidR="00B83678">
        <w:t> </w:t>
      </w:r>
      <w:r>
        <w:t>Hlavním výkrese (2).</w:t>
      </w:r>
    </w:p>
    <w:p w:rsidR="00D34CB9" w:rsidRDefault="00D34CB9">
      <w:pPr>
        <w:pStyle w:val="UPTextodraen0"/>
        <w:numPr>
          <w:ilvl w:val="0"/>
          <w:numId w:val="0"/>
        </w:numPr>
        <w:spacing w:before="100"/>
      </w:pPr>
      <w:r>
        <w:t>Označení návrhových ploch v</w:t>
      </w:r>
      <w:r w:rsidR="00B83678">
        <w:t> </w:t>
      </w:r>
      <w:r>
        <w:t>textové i grafické části zahrnuje:</w:t>
      </w:r>
    </w:p>
    <w:p w:rsidR="00D34CB9" w:rsidRPr="0010129A" w:rsidRDefault="00D34CB9" w:rsidP="00D443B6">
      <w:pPr>
        <w:pStyle w:val="UPTextodraen0"/>
        <w:numPr>
          <w:ilvl w:val="0"/>
          <w:numId w:val="0"/>
        </w:numPr>
        <w:tabs>
          <w:tab w:val="left" w:pos="5103"/>
        </w:tabs>
        <w:spacing w:before="100"/>
      </w:pPr>
      <w:r w:rsidRPr="0010129A">
        <w:t>Plochy zastavitelné:</w:t>
      </w:r>
      <w:r w:rsidR="00B3549D" w:rsidRPr="0010129A">
        <w:tab/>
      </w:r>
      <w:r w:rsidRPr="0010129A">
        <w:t xml:space="preserve">Z01 </w:t>
      </w:r>
      <w:r w:rsidR="00B83678" w:rsidRPr="0010129A">
        <w:t>–</w:t>
      </w:r>
      <w:r w:rsidRPr="0010129A">
        <w:t xml:space="preserve"> Z</w:t>
      </w:r>
      <w:r w:rsidR="00140911" w:rsidRPr="0010129A">
        <w:t>4</w:t>
      </w:r>
      <w:r w:rsidR="000B1848" w:rsidRPr="0010129A">
        <w:t>3</w:t>
      </w:r>
    </w:p>
    <w:p w:rsidR="00D34CB9" w:rsidRPr="0010129A" w:rsidRDefault="00D34CB9" w:rsidP="00D443B6">
      <w:pPr>
        <w:pStyle w:val="UPTextodraen0"/>
        <w:numPr>
          <w:ilvl w:val="0"/>
          <w:numId w:val="0"/>
        </w:numPr>
        <w:tabs>
          <w:tab w:val="left" w:pos="5103"/>
        </w:tabs>
        <w:spacing w:before="100"/>
      </w:pPr>
      <w:r w:rsidRPr="0010129A">
        <w:t>Plochy přestavby:</w:t>
      </w:r>
      <w:r w:rsidR="00B3549D" w:rsidRPr="0010129A">
        <w:tab/>
      </w:r>
      <w:r w:rsidRPr="0010129A">
        <w:t xml:space="preserve">P01 </w:t>
      </w:r>
      <w:r w:rsidR="00B83678" w:rsidRPr="0010129A">
        <w:t>–</w:t>
      </w:r>
      <w:r w:rsidR="00140911" w:rsidRPr="0010129A">
        <w:t xml:space="preserve"> P06</w:t>
      </w:r>
    </w:p>
    <w:p w:rsidR="00D34CB9" w:rsidRPr="00BE7EB6" w:rsidRDefault="00D34CB9" w:rsidP="00D443B6">
      <w:pPr>
        <w:pStyle w:val="UPTextodraen0"/>
        <w:numPr>
          <w:ilvl w:val="0"/>
          <w:numId w:val="0"/>
        </w:numPr>
        <w:tabs>
          <w:tab w:val="left" w:pos="5103"/>
        </w:tabs>
        <w:spacing w:before="100"/>
        <w:rPr>
          <w:b/>
        </w:rPr>
      </w:pPr>
      <w:r w:rsidRPr="00BE7EB6">
        <w:t xml:space="preserve">Plochy </w:t>
      </w:r>
      <w:r w:rsidR="00873EAC" w:rsidRPr="00BE7EB6">
        <w:t>nezastavitelné (</w:t>
      </w:r>
      <w:r w:rsidR="0034156A" w:rsidRPr="00BE7EB6">
        <w:t>plochy</w:t>
      </w:r>
      <w:r w:rsidR="00873EAC" w:rsidRPr="00BE7EB6">
        <w:t xml:space="preserve"> změn v</w:t>
      </w:r>
      <w:r w:rsidR="00B83678" w:rsidRPr="00BE7EB6">
        <w:t> </w:t>
      </w:r>
      <w:r w:rsidR="00873EAC" w:rsidRPr="00BE7EB6">
        <w:t>krajině)</w:t>
      </w:r>
      <w:r w:rsidRPr="00BE7EB6">
        <w:t>:</w:t>
      </w:r>
      <w:r w:rsidR="00B3549D" w:rsidRPr="00BE7EB6">
        <w:tab/>
      </w:r>
      <w:r w:rsidR="0034156A" w:rsidRPr="00BE7EB6">
        <w:t>K</w:t>
      </w:r>
      <w:r w:rsidRPr="00BE7EB6">
        <w:t xml:space="preserve">01 </w:t>
      </w:r>
      <w:r w:rsidR="00B83678" w:rsidRPr="00BE7EB6">
        <w:t>–</w:t>
      </w:r>
      <w:r w:rsidRPr="00BE7EB6">
        <w:t xml:space="preserve"> </w:t>
      </w:r>
      <w:r w:rsidR="0034156A" w:rsidRPr="00BE7EB6">
        <w:t>K</w:t>
      </w:r>
      <w:r w:rsidR="004830C5" w:rsidRPr="00BE7EB6">
        <w:t>09</w:t>
      </w:r>
    </w:p>
    <w:p w:rsidR="00D34CB9" w:rsidRPr="00BE7EB6" w:rsidRDefault="00D34CB9">
      <w:pPr>
        <w:pStyle w:val="UPTextodraen0"/>
        <w:numPr>
          <w:ilvl w:val="0"/>
          <w:numId w:val="0"/>
        </w:numPr>
      </w:pPr>
      <w:r w:rsidRPr="00BE7EB6">
        <w:rPr>
          <w:b/>
        </w:rPr>
        <w:t xml:space="preserve">Regulační kód </w:t>
      </w:r>
      <w:r w:rsidR="00794637" w:rsidRPr="00BE7EB6">
        <w:t>rozvojových ploch</w:t>
      </w:r>
      <w:r w:rsidRPr="00BE7EB6">
        <w:t xml:space="preserve"> v</w:t>
      </w:r>
      <w:r w:rsidR="00B83678" w:rsidRPr="00BE7EB6">
        <w:t> </w:t>
      </w:r>
      <w:r w:rsidRPr="00BE7EB6">
        <w:t xml:space="preserve">textové i grafické části zahrnuje: </w:t>
      </w:r>
    </w:p>
    <w:p w:rsidR="00D34CB9" w:rsidRPr="00BE7EB6" w:rsidRDefault="00873EAC">
      <w:pPr>
        <w:suppressAutoHyphens w:val="0"/>
        <w:rPr>
          <w:lang w:val="en-US" w:eastAsia="cs-CZ"/>
        </w:rPr>
      </w:pPr>
      <w:r w:rsidRPr="00BE7EB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C921A9" wp14:editId="361D4A4E">
                <wp:simplePos x="0" y="0"/>
                <wp:positionH relativeFrom="column">
                  <wp:posOffset>1976120</wp:posOffset>
                </wp:positionH>
                <wp:positionV relativeFrom="paragraph">
                  <wp:posOffset>480060</wp:posOffset>
                </wp:positionV>
                <wp:extent cx="1270" cy="429895"/>
                <wp:effectExtent l="76200" t="38100" r="74930" b="2730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42989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5.6pt;margin-top:37.8pt;width:.1pt;height:33.8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" strokeweight=".26mm">
                <v:stroke endarrow="block" joinstyle="miter"/>
              </v:shape>
            </w:pict>
          </mc:Fallback>
        </mc:AlternateContent>
      </w:r>
      <w:r w:rsidRPr="00BE7EB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B85A1F" wp14:editId="67660B2F">
                <wp:simplePos x="0" y="0"/>
                <wp:positionH relativeFrom="column">
                  <wp:posOffset>1430655</wp:posOffset>
                </wp:positionH>
                <wp:positionV relativeFrom="paragraph">
                  <wp:posOffset>480060</wp:posOffset>
                </wp:positionV>
                <wp:extent cx="8890" cy="222885"/>
                <wp:effectExtent l="76200" t="38100" r="67310" b="24765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90" cy="22288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12.65pt;margin-top:37.8pt;width:.7pt;height:17.55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" strokeweight=".26mm">
                <v:stroke endarrow="block" joinstyle="miter"/>
              </v:shape>
            </w:pict>
          </mc:Fallback>
        </mc:AlternateContent>
      </w:r>
      <w:r w:rsidR="000E25F9" w:rsidRPr="00BE7EB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058E" wp14:editId="2489FF9D">
                <wp:simplePos x="0" y="0"/>
                <wp:positionH relativeFrom="column">
                  <wp:posOffset>2434590</wp:posOffset>
                </wp:positionH>
                <wp:positionV relativeFrom="paragraph">
                  <wp:posOffset>480060</wp:posOffset>
                </wp:positionV>
                <wp:extent cx="1270" cy="550545"/>
                <wp:effectExtent l="53340" t="22860" r="59690" b="7620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55054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91.7pt;margin-top:37.8pt;width:.1pt;height:43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" strokeweight=".26mm">
                <v:stroke endarrow="block" joinstyle="miter"/>
              </v:shape>
            </w:pict>
          </mc:Fallback>
        </mc:AlternateContent>
      </w:r>
      <w:r w:rsidR="000E25F9" w:rsidRPr="00BE7EB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1FFA82" wp14:editId="2EDA2A37">
                <wp:simplePos x="0" y="0"/>
                <wp:positionH relativeFrom="column">
                  <wp:posOffset>3120390</wp:posOffset>
                </wp:positionH>
                <wp:positionV relativeFrom="paragraph">
                  <wp:posOffset>480060</wp:posOffset>
                </wp:positionV>
                <wp:extent cx="16510" cy="789940"/>
                <wp:effectExtent l="53340" t="22860" r="44450" b="635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510" cy="7899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45.7pt;margin-top:37.8pt;width:1.3pt;height:62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" strokeweight=".26mm">
                <v:stroke endarrow="block" joinstyle="miter"/>
              </v:shape>
            </w:pict>
          </mc:Fallback>
        </mc:AlternateContent>
      </w:r>
      <w:r w:rsidR="00D34CB9" w:rsidRPr="00BE7EB6">
        <w:rPr>
          <w:color w:val="000000"/>
          <w:sz w:val="96"/>
          <w:szCs w:val="96"/>
          <w:lang w:val="en-US" w:eastAsia="cs-CZ"/>
        </w:rPr>
        <w:tab/>
      </w:r>
      <w:r w:rsidR="00D34CB9" w:rsidRPr="00BE7EB6">
        <w:rPr>
          <w:color w:val="000000"/>
          <w:sz w:val="96"/>
          <w:szCs w:val="96"/>
          <w:lang w:val="en-US" w:eastAsia="cs-CZ"/>
        </w:rPr>
        <w:tab/>
      </w:r>
      <w:r w:rsidR="00D34CB9" w:rsidRPr="00BE7EB6">
        <w:rPr>
          <w:color w:val="000000"/>
          <w:sz w:val="96"/>
          <w:szCs w:val="96"/>
          <w:lang w:val="en-US" w:eastAsia="cs-CZ"/>
        </w:rPr>
        <w:tab/>
      </w:r>
      <w:r w:rsidR="0034156A" w:rsidRPr="00BE7EB6">
        <w:rPr>
          <w:color w:val="000000"/>
          <w:sz w:val="72"/>
          <w:szCs w:val="72"/>
          <w:lang w:val="en-US" w:eastAsia="cs-CZ"/>
        </w:rPr>
        <w:t>S</w:t>
      </w:r>
      <w:r w:rsidRPr="00BE7EB6">
        <w:rPr>
          <w:color w:val="000000"/>
          <w:sz w:val="72"/>
          <w:szCs w:val="72"/>
          <w:lang w:val="en-US" w:eastAsia="cs-CZ"/>
        </w:rPr>
        <w:t>V.</w:t>
      </w:r>
      <w:r w:rsidR="00D34CB9" w:rsidRPr="00BE7EB6">
        <w:rPr>
          <w:color w:val="000000"/>
          <w:sz w:val="72"/>
          <w:szCs w:val="72"/>
          <w:lang w:val="en-US" w:eastAsia="cs-CZ"/>
        </w:rPr>
        <w:t>1.10.80</w:t>
      </w:r>
    </w:p>
    <w:p w:rsidR="001C090F" w:rsidRPr="00BE7EB6" w:rsidRDefault="001C090F" w:rsidP="00794637">
      <w:pPr>
        <w:pStyle w:val="ARIELODSAZEN"/>
        <w:spacing w:before="60"/>
        <w:rPr>
          <w:lang w:val="en-US" w:eastAsia="cs-CZ"/>
        </w:rPr>
      </w:pPr>
    </w:p>
    <w:p w:rsidR="00D34CB9" w:rsidRPr="00BE7EB6" w:rsidRDefault="00D34CB9">
      <w:pPr>
        <w:pStyle w:val="ARIELODSAZEN"/>
        <w:rPr>
          <w:lang w:val="en-US" w:eastAsia="cs-CZ"/>
        </w:rPr>
      </w:pPr>
      <w:proofErr w:type="spellStart"/>
      <w:r w:rsidRPr="00BE7EB6">
        <w:rPr>
          <w:lang w:val="en-US" w:eastAsia="cs-CZ"/>
        </w:rPr>
        <w:t>rozdílný</w:t>
      </w:r>
      <w:proofErr w:type="spellEnd"/>
      <w:r w:rsidRPr="00BE7EB6">
        <w:rPr>
          <w:lang w:val="en-US" w:eastAsia="cs-CZ"/>
        </w:rPr>
        <w:t xml:space="preserve"> </w:t>
      </w:r>
      <w:proofErr w:type="spellStart"/>
      <w:r w:rsidRPr="00BE7EB6">
        <w:rPr>
          <w:lang w:val="en-US" w:eastAsia="cs-CZ"/>
        </w:rPr>
        <w:t>způsob</w:t>
      </w:r>
      <w:proofErr w:type="spellEnd"/>
      <w:r w:rsidRPr="00BE7EB6">
        <w:rPr>
          <w:lang w:val="en-US" w:eastAsia="cs-CZ"/>
        </w:rPr>
        <w:t xml:space="preserve"> </w:t>
      </w:r>
      <w:proofErr w:type="spellStart"/>
      <w:r w:rsidRPr="00BE7EB6">
        <w:rPr>
          <w:lang w:val="en-US" w:eastAsia="cs-CZ"/>
        </w:rPr>
        <w:t>využití</w:t>
      </w:r>
      <w:proofErr w:type="spellEnd"/>
      <w:r w:rsidRPr="00BE7EB6">
        <w:rPr>
          <w:lang w:val="en-US" w:eastAsia="cs-CZ"/>
        </w:rPr>
        <w:t xml:space="preserve"> (</w:t>
      </w:r>
      <w:proofErr w:type="spellStart"/>
      <w:r w:rsidRPr="00BE7EB6">
        <w:rPr>
          <w:lang w:val="en-US" w:eastAsia="cs-CZ"/>
        </w:rPr>
        <w:t>funkce</w:t>
      </w:r>
      <w:proofErr w:type="spellEnd"/>
      <w:r w:rsidRPr="00BE7EB6">
        <w:rPr>
          <w:lang w:val="en-US" w:eastAsia="cs-CZ"/>
        </w:rPr>
        <w:t>)</w:t>
      </w:r>
    </w:p>
    <w:p w:rsidR="00D34CB9" w:rsidRPr="00BE7EB6" w:rsidRDefault="00D34CB9">
      <w:pPr>
        <w:pStyle w:val="ARIELODSAZEN"/>
        <w:rPr>
          <w:lang w:val="en-US" w:eastAsia="cs-CZ"/>
        </w:rPr>
      </w:pPr>
      <w:r w:rsidRPr="00BE7EB6">
        <w:rPr>
          <w:lang w:val="en-US" w:eastAsia="cs-CZ"/>
        </w:rPr>
        <w:tab/>
      </w:r>
      <w:r w:rsidRPr="00BE7EB6">
        <w:rPr>
          <w:lang w:val="en-US" w:eastAsia="cs-CZ"/>
        </w:rPr>
        <w:tab/>
        <w:t xml:space="preserve">  </w:t>
      </w:r>
      <w:proofErr w:type="spellStart"/>
      <w:r w:rsidRPr="00BE7EB6">
        <w:rPr>
          <w:lang w:val="en-US" w:eastAsia="cs-CZ"/>
        </w:rPr>
        <w:t>výšková</w:t>
      </w:r>
      <w:proofErr w:type="spellEnd"/>
      <w:r w:rsidRPr="00BE7EB6">
        <w:rPr>
          <w:lang w:val="en-US" w:eastAsia="cs-CZ"/>
        </w:rPr>
        <w:t xml:space="preserve"> </w:t>
      </w:r>
      <w:proofErr w:type="spellStart"/>
      <w:r w:rsidRPr="00BE7EB6">
        <w:rPr>
          <w:lang w:val="en-US" w:eastAsia="cs-CZ"/>
        </w:rPr>
        <w:t>hladina</w:t>
      </w:r>
      <w:proofErr w:type="spellEnd"/>
      <w:r w:rsidRPr="00BE7EB6">
        <w:rPr>
          <w:lang w:val="en-US" w:eastAsia="cs-CZ"/>
        </w:rPr>
        <w:t xml:space="preserve"> </w:t>
      </w:r>
      <w:proofErr w:type="spellStart"/>
      <w:r w:rsidRPr="00BE7EB6">
        <w:rPr>
          <w:lang w:val="en-US" w:eastAsia="cs-CZ"/>
        </w:rPr>
        <w:t>zástavby</w:t>
      </w:r>
      <w:proofErr w:type="spellEnd"/>
      <w:r w:rsidRPr="00BE7EB6">
        <w:rPr>
          <w:lang w:val="en-US" w:eastAsia="cs-CZ"/>
        </w:rPr>
        <w:t xml:space="preserve">  (</w:t>
      </w:r>
      <w:proofErr w:type="spellStart"/>
      <w:r w:rsidRPr="00BE7EB6">
        <w:rPr>
          <w:lang w:val="en-US" w:eastAsia="cs-CZ"/>
        </w:rPr>
        <w:t>výška</w:t>
      </w:r>
      <w:proofErr w:type="spellEnd"/>
      <w:r w:rsidRPr="00BE7EB6">
        <w:rPr>
          <w:lang w:val="en-US" w:eastAsia="cs-CZ"/>
        </w:rPr>
        <w:t xml:space="preserve">) </w:t>
      </w:r>
    </w:p>
    <w:p w:rsidR="00D34CB9" w:rsidRPr="00BE7EB6" w:rsidRDefault="00D34CB9">
      <w:pPr>
        <w:pStyle w:val="ARIELODSAZEN"/>
        <w:rPr>
          <w:lang w:val="en-US" w:eastAsia="cs-CZ"/>
        </w:rPr>
      </w:pPr>
      <w:r w:rsidRPr="00BE7EB6">
        <w:rPr>
          <w:lang w:val="en-US" w:eastAsia="cs-CZ"/>
        </w:rPr>
        <w:tab/>
      </w:r>
      <w:r w:rsidRPr="00BE7EB6">
        <w:rPr>
          <w:lang w:val="en-US" w:eastAsia="cs-CZ"/>
        </w:rPr>
        <w:tab/>
      </w:r>
      <w:r w:rsidRPr="00BE7EB6">
        <w:rPr>
          <w:lang w:val="en-US" w:eastAsia="cs-CZ"/>
        </w:rPr>
        <w:tab/>
      </w:r>
      <w:r w:rsidRPr="00BE7EB6">
        <w:rPr>
          <w:lang w:val="en-US" w:eastAsia="cs-CZ"/>
        </w:rPr>
        <w:tab/>
      </w:r>
      <w:r w:rsidRPr="00BE7EB6">
        <w:rPr>
          <w:lang w:val="en-US" w:eastAsia="cs-CZ"/>
        </w:rPr>
        <w:tab/>
      </w:r>
      <w:r w:rsidRPr="00BE7EB6">
        <w:rPr>
          <w:lang w:val="en-US" w:eastAsia="cs-CZ"/>
        </w:rPr>
        <w:tab/>
        <w:t xml:space="preserve">     max. </w:t>
      </w:r>
      <w:proofErr w:type="spellStart"/>
      <w:r w:rsidRPr="00BE7EB6">
        <w:rPr>
          <w:lang w:val="en-US" w:eastAsia="cs-CZ"/>
        </w:rPr>
        <w:t>koeficient</w:t>
      </w:r>
      <w:proofErr w:type="spellEnd"/>
      <w:r w:rsidRPr="00BE7EB6">
        <w:rPr>
          <w:lang w:val="en-US" w:eastAsia="cs-CZ"/>
        </w:rPr>
        <w:t xml:space="preserve"> </w:t>
      </w:r>
      <w:proofErr w:type="spellStart"/>
      <w:r w:rsidRPr="00BE7EB6">
        <w:rPr>
          <w:lang w:val="en-US" w:eastAsia="cs-CZ"/>
        </w:rPr>
        <w:t>zastavění</w:t>
      </w:r>
      <w:proofErr w:type="spellEnd"/>
      <w:r w:rsidRPr="00BE7EB6">
        <w:rPr>
          <w:lang w:val="en-US" w:eastAsia="cs-CZ"/>
        </w:rPr>
        <w:t xml:space="preserve"> </w:t>
      </w:r>
      <w:proofErr w:type="spellStart"/>
      <w:r w:rsidRPr="00BE7EB6">
        <w:rPr>
          <w:lang w:val="en-US" w:eastAsia="cs-CZ"/>
        </w:rPr>
        <w:t>nadzemními</w:t>
      </w:r>
      <w:proofErr w:type="spellEnd"/>
      <w:r w:rsidRPr="00BE7EB6">
        <w:rPr>
          <w:lang w:val="en-US" w:eastAsia="cs-CZ"/>
        </w:rPr>
        <w:t xml:space="preserve"> </w:t>
      </w:r>
      <w:proofErr w:type="spellStart"/>
      <w:r w:rsidRPr="00BE7EB6">
        <w:rPr>
          <w:lang w:val="en-US" w:eastAsia="cs-CZ"/>
        </w:rPr>
        <w:t>stavbami</w:t>
      </w:r>
      <w:proofErr w:type="spellEnd"/>
      <w:r w:rsidRPr="00BE7EB6">
        <w:rPr>
          <w:lang w:val="en-US" w:eastAsia="cs-CZ"/>
        </w:rPr>
        <w:t xml:space="preserve"> (Kn)</w:t>
      </w:r>
    </w:p>
    <w:p w:rsidR="00D34CB9" w:rsidRPr="00BE7EB6" w:rsidRDefault="00D34CB9">
      <w:pPr>
        <w:pStyle w:val="ARIELODSAZEN"/>
      </w:pPr>
      <w:r w:rsidRPr="00BE7EB6">
        <w:rPr>
          <w:lang w:val="en-US" w:eastAsia="cs-CZ"/>
        </w:rPr>
        <w:tab/>
      </w:r>
      <w:r w:rsidRPr="00BE7EB6">
        <w:rPr>
          <w:lang w:val="en-US" w:eastAsia="cs-CZ"/>
        </w:rPr>
        <w:tab/>
      </w:r>
      <w:r w:rsidRPr="00BE7EB6">
        <w:rPr>
          <w:lang w:val="en-US" w:eastAsia="cs-CZ"/>
        </w:rPr>
        <w:tab/>
      </w:r>
      <w:r w:rsidRPr="00BE7EB6">
        <w:rPr>
          <w:lang w:val="en-US" w:eastAsia="cs-CZ"/>
        </w:rPr>
        <w:tab/>
      </w:r>
      <w:r w:rsidRPr="00BE7EB6">
        <w:rPr>
          <w:lang w:val="en-US" w:eastAsia="cs-CZ"/>
        </w:rPr>
        <w:tab/>
      </w:r>
      <w:r w:rsidRPr="00BE7EB6">
        <w:rPr>
          <w:lang w:val="en-US" w:eastAsia="cs-CZ"/>
        </w:rPr>
        <w:tab/>
      </w:r>
      <w:r w:rsidRPr="00BE7EB6">
        <w:rPr>
          <w:lang w:val="en-US" w:eastAsia="cs-CZ"/>
        </w:rPr>
        <w:tab/>
      </w:r>
      <w:r w:rsidRPr="00BE7EB6">
        <w:rPr>
          <w:lang w:val="en-US" w:eastAsia="cs-CZ"/>
        </w:rPr>
        <w:tab/>
        <w:t xml:space="preserve">        min. </w:t>
      </w:r>
      <w:proofErr w:type="spellStart"/>
      <w:r w:rsidRPr="00BE7EB6">
        <w:rPr>
          <w:lang w:val="en-US" w:eastAsia="cs-CZ"/>
        </w:rPr>
        <w:t>koeficient</w:t>
      </w:r>
      <w:proofErr w:type="spellEnd"/>
      <w:r w:rsidRPr="00BE7EB6">
        <w:rPr>
          <w:lang w:val="en-US" w:eastAsia="cs-CZ"/>
        </w:rPr>
        <w:t xml:space="preserve"> </w:t>
      </w:r>
      <w:proofErr w:type="spellStart"/>
      <w:r w:rsidRPr="00BE7EB6">
        <w:rPr>
          <w:lang w:val="en-US" w:eastAsia="cs-CZ"/>
        </w:rPr>
        <w:t>zeleně</w:t>
      </w:r>
      <w:proofErr w:type="spellEnd"/>
      <w:r w:rsidRPr="00BE7EB6">
        <w:rPr>
          <w:lang w:val="en-US" w:eastAsia="cs-CZ"/>
        </w:rPr>
        <w:t xml:space="preserve"> (</w:t>
      </w:r>
      <w:proofErr w:type="spellStart"/>
      <w:r w:rsidRPr="00BE7EB6">
        <w:rPr>
          <w:lang w:val="en-US" w:eastAsia="cs-CZ"/>
        </w:rPr>
        <w:t>Kz</w:t>
      </w:r>
      <w:proofErr w:type="spellEnd"/>
      <w:r w:rsidRPr="00BE7EB6">
        <w:rPr>
          <w:lang w:val="en-US" w:eastAsia="cs-CZ"/>
        </w:rPr>
        <w:t>)</w:t>
      </w:r>
    </w:p>
    <w:p w:rsidR="00D34CB9" w:rsidRPr="00FD2D4A" w:rsidRDefault="00D34CB9" w:rsidP="0010129A">
      <w:pPr>
        <w:pStyle w:val="UPTABnazev"/>
        <w:spacing w:before="240"/>
        <w:rPr>
          <w:b w:val="0"/>
        </w:rPr>
      </w:pPr>
      <w:r w:rsidRPr="00BE7EB6">
        <w:t>Vysvětlení podmín</w:t>
      </w:r>
      <w:r w:rsidR="00794637" w:rsidRPr="00BE7EB6">
        <w:t>ečně přípustného</w:t>
      </w:r>
      <w:r w:rsidRPr="00BE7EB6">
        <w:t xml:space="preserve"> využití ploch v</w:t>
      </w:r>
      <w:r w:rsidR="00B83678" w:rsidRPr="00BE7EB6">
        <w:t> </w:t>
      </w:r>
      <w:r w:rsidRPr="00BE7EB6">
        <w:t>tabulkách Tab. C.</w:t>
      </w:r>
      <w:r w:rsidR="00F21421" w:rsidRPr="00BE7EB6">
        <w:t>3</w:t>
      </w:r>
      <w:r w:rsidRPr="00BE7EB6">
        <w:t>_1 –  Tab. C.</w:t>
      </w:r>
      <w:r w:rsidR="00F21421" w:rsidRPr="00BE7EB6">
        <w:t>3</w:t>
      </w:r>
      <w:r w:rsidRPr="00BE7EB6">
        <w:t>_</w:t>
      </w:r>
      <w:r w:rsidR="00ED1466" w:rsidRPr="00BE7EB6">
        <w:t>2</w:t>
      </w:r>
      <w:r w:rsidRPr="00BE7EB6">
        <w:t>.</w:t>
      </w:r>
    </w:p>
    <w:p w:rsidR="00077E0E" w:rsidRPr="00FD2D4A" w:rsidRDefault="00077E0E">
      <w:pPr>
        <w:pStyle w:val="UPTABnazev"/>
        <w:spacing w:before="0" w:after="60"/>
        <w:rPr>
          <w:szCs w:val="18"/>
          <w:shd w:val="clear" w:color="auto" w:fill="FFFF00"/>
        </w:rPr>
      </w:pPr>
      <w:r w:rsidRPr="00FD2D4A">
        <w:t>podmínky:</w:t>
      </w:r>
      <w:r w:rsidRPr="00FD2D4A">
        <w:rPr>
          <w:b w:val="0"/>
        </w:rPr>
        <w:t xml:space="preserve"> (platí jednotně pro celou vymezenou plochu)</w:t>
      </w:r>
    </w:p>
    <w:p w:rsidR="00847253" w:rsidRDefault="00847253" w:rsidP="00146916">
      <w:pPr>
        <w:snapToGrid w:val="0"/>
        <w:spacing w:before="20"/>
        <w:ind w:left="851" w:hanging="851"/>
        <w:jc w:val="both"/>
        <w:rPr>
          <w:sz w:val="18"/>
          <w:szCs w:val="18"/>
        </w:rPr>
      </w:pPr>
      <w:r w:rsidRPr="00F7211D">
        <w:rPr>
          <w:b/>
          <w:sz w:val="18"/>
          <w:szCs w:val="18"/>
        </w:rPr>
        <w:t>HL</w:t>
      </w:r>
      <w:r w:rsidRPr="00F7211D">
        <w:rPr>
          <w:b/>
          <w:sz w:val="18"/>
          <w:szCs w:val="18"/>
        </w:rPr>
        <w:tab/>
      </w:r>
      <w:r w:rsidRPr="00F7211D">
        <w:rPr>
          <w:sz w:val="18"/>
          <w:szCs w:val="18"/>
        </w:rPr>
        <w:t>při umisťování staveb prokázat měřením dodržování hygienických limitů hluku ze stabilizovaných ploch dopravy a ploch výroby a skladování v</w:t>
      </w:r>
      <w:r w:rsidR="00B83678">
        <w:rPr>
          <w:sz w:val="18"/>
          <w:szCs w:val="18"/>
        </w:rPr>
        <w:t> </w:t>
      </w:r>
      <w:r w:rsidRPr="00F7211D">
        <w:rPr>
          <w:sz w:val="18"/>
          <w:szCs w:val="18"/>
        </w:rPr>
        <w:t>budoucích chráněných venkovních prostorech staveb</w:t>
      </w:r>
    </w:p>
    <w:p w:rsidR="00146916" w:rsidRDefault="00146916" w:rsidP="00146916">
      <w:pPr>
        <w:snapToGrid w:val="0"/>
        <w:spacing w:before="20"/>
        <w:ind w:left="851" w:hanging="851"/>
        <w:jc w:val="both"/>
        <w:rPr>
          <w:sz w:val="18"/>
          <w:szCs w:val="18"/>
        </w:rPr>
      </w:pPr>
      <w:r w:rsidRPr="00AD2C3E">
        <w:rPr>
          <w:b/>
          <w:sz w:val="18"/>
          <w:szCs w:val="18"/>
        </w:rPr>
        <w:t>OK</w:t>
      </w:r>
      <w:r w:rsidRPr="00AD2C3E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při umisťování staveb </w:t>
      </w:r>
      <w:r w:rsidRPr="00AD2C3E">
        <w:rPr>
          <w:sz w:val="18"/>
          <w:szCs w:val="18"/>
        </w:rPr>
        <w:t xml:space="preserve">vytvořit podmínky pro umístění přilehlých navržených </w:t>
      </w:r>
      <w:r>
        <w:rPr>
          <w:sz w:val="18"/>
          <w:szCs w:val="18"/>
        </w:rPr>
        <w:t xml:space="preserve">místních </w:t>
      </w:r>
      <w:r w:rsidR="00C8623F">
        <w:rPr>
          <w:sz w:val="18"/>
          <w:szCs w:val="18"/>
        </w:rPr>
        <w:t xml:space="preserve">obslužných </w:t>
      </w:r>
      <w:r w:rsidRPr="00AD2C3E">
        <w:rPr>
          <w:sz w:val="18"/>
          <w:szCs w:val="18"/>
        </w:rPr>
        <w:t>komunikací vč. bezmotorové dopravy a doprovodné zeleně</w:t>
      </w:r>
    </w:p>
    <w:p w:rsidR="00C5222E" w:rsidRDefault="00C5222E" w:rsidP="00146916">
      <w:pPr>
        <w:snapToGrid w:val="0"/>
        <w:spacing w:before="20"/>
        <w:ind w:left="851" w:hanging="851"/>
        <w:jc w:val="both"/>
        <w:rPr>
          <w:sz w:val="18"/>
          <w:szCs w:val="18"/>
        </w:rPr>
      </w:pPr>
      <w:r w:rsidRPr="0010129A">
        <w:rPr>
          <w:b/>
          <w:sz w:val="18"/>
          <w:szCs w:val="18"/>
        </w:rPr>
        <w:t>CH</w:t>
      </w:r>
      <w:r w:rsidRPr="0010129A">
        <w:rPr>
          <w:b/>
          <w:sz w:val="18"/>
          <w:szCs w:val="18"/>
        </w:rPr>
        <w:tab/>
      </w:r>
      <w:r w:rsidRPr="0010129A">
        <w:rPr>
          <w:sz w:val="18"/>
          <w:szCs w:val="18"/>
        </w:rPr>
        <w:t>v</w:t>
      </w:r>
      <w:r w:rsidR="00B83678" w:rsidRPr="0010129A">
        <w:rPr>
          <w:sz w:val="18"/>
          <w:szCs w:val="18"/>
        </w:rPr>
        <w:t> </w:t>
      </w:r>
      <w:r w:rsidRPr="0010129A">
        <w:rPr>
          <w:sz w:val="18"/>
          <w:szCs w:val="18"/>
        </w:rPr>
        <w:t>dalších stupních projektové přípravy</w:t>
      </w:r>
      <w:r w:rsidR="000B1848" w:rsidRPr="0010129A">
        <w:rPr>
          <w:sz w:val="18"/>
          <w:szCs w:val="18"/>
        </w:rPr>
        <w:t xml:space="preserve"> </w:t>
      </w:r>
      <w:r w:rsidR="00F854A9" w:rsidRPr="0010129A">
        <w:rPr>
          <w:sz w:val="18"/>
          <w:szCs w:val="18"/>
        </w:rPr>
        <w:t>ověř</w:t>
      </w:r>
      <w:r w:rsidR="00A35DC7" w:rsidRPr="0010129A">
        <w:rPr>
          <w:sz w:val="18"/>
          <w:szCs w:val="18"/>
        </w:rPr>
        <w:t>it</w:t>
      </w:r>
      <w:r w:rsidRPr="0010129A">
        <w:rPr>
          <w:sz w:val="18"/>
          <w:szCs w:val="18"/>
        </w:rPr>
        <w:t>, že využití</w:t>
      </w:r>
      <w:r w:rsidR="0068686F" w:rsidRPr="0010129A">
        <w:rPr>
          <w:sz w:val="18"/>
          <w:szCs w:val="18"/>
        </w:rPr>
        <w:t>m</w:t>
      </w:r>
      <w:r w:rsidRPr="0010129A">
        <w:rPr>
          <w:sz w:val="18"/>
          <w:szCs w:val="18"/>
        </w:rPr>
        <w:t xml:space="preserve"> plochy </w:t>
      </w:r>
      <w:r w:rsidR="0068686F" w:rsidRPr="0010129A">
        <w:rPr>
          <w:sz w:val="18"/>
          <w:szCs w:val="18"/>
        </w:rPr>
        <w:t xml:space="preserve">nebudou </w:t>
      </w:r>
      <w:r w:rsidRPr="0010129A">
        <w:rPr>
          <w:sz w:val="18"/>
          <w:szCs w:val="18"/>
        </w:rPr>
        <w:t>negativně ovlivn</w:t>
      </w:r>
      <w:r w:rsidR="0068686F" w:rsidRPr="0010129A">
        <w:rPr>
          <w:sz w:val="18"/>
          <w:szCs w:val="18"/>
        </w:rPr>
        <w:t>ěny</w:t>
      </w:r>
      <w:r w:rsidRPr="0010129A">
        <w:rPr>
          <w:sz w:val="18"/>
          <w:szCs w:val="18"/>
        </w:rPr>
        <w:t xml:space="preserve"> zvláště chráněné druhy rostlin a živočichů</w:t>
      </w:r>
    </w:p>
    <w:p w:rsidR="00D34CB9" w:rsidRDefault="00D34CB9">
      <w:pPr>
        <w:pStyle w:val="UPTABnazev"/>
      </w:pPr>
      <w:r>
        <w:t>Tab. C.</w:t>
      </w:r>
      <w:r w:rsidR="00F21421">
        <w:t>3</w:t>
      </w:r>
      <w:r>
        <w:t xml:space="preserve">_1: Vymezení ploch zastavitelných (Z)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5812"/>
        <w:gridCol w:w="850"/>
        <w:gridCol w:w="1134"/>
      </w:tblGrid>
      <w:tr w:rsidR="00140911" w:rsidRPr="005D4307" w:rsidTr="00C5222E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CFFFF"/>
          </w:tcPr>
          <w:p w:rsidR="00140911" w:rsidRDefault="00140911" w:rsidP="007B5657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Ozn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974A30" w:rsidRPr="00F7211D" w:rsidRDefault="00974A30" w:rsidP="007B565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plochy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CFFFF"/>
          </w:tcPr>
          <w:p w:rsidR="00140911" w:rsidRPr="002B7226" w:rsidRDefault="00140911" w:rsidP="007B5657">
            <w:pPr>
              <w:rPr>
                <w:b/>
                <w:sz w:val="16"/>
                <w:szCs w:val="16"/>
              </w:rPr>
            </w:pPr>
            <w:r w:rsidRPr="002B7226">
              <w:rPr>
                <w:b/>
                <w:sz w:val="16"/>
                <w:szCs w:val="16"/>
              </w:rPr>
              <w:t>funkce</w:t>
            </w:r>
          </w:p>
          <w:p w:rsidR="00140911" w:rsidRPr="002B7226" w:rsidRDefault="00140911" w:rsidP="007B5657">
            <w:pPr>
              <w:rPr>
                <w:b/>
                <w:sz w:val="16"/>
                <w:szCs w:val="16"/>
              </w:rPr>
            </w:pPr>
            <w:r w:rsidRPr="002B7226">
              <w:rPr>
                <w:b/>
                <w:sz w:val="16"/>
                <w:szCs w:val="16"/>
              </w:rPr>
              <w:t>regulace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140911" w:rsidRPr="002B7226" w:rsidRDefault="00140911" w:rsidP="007B5657">
            <w:pPr>
              <w:rPr>
                <w:b/>
                <w:sz w:val="16"/>
                <w:szCs w:val="16"/>
              </w:rPr>
            </w:pPr>
            <w:r w:rsidRPr="002B7226">
              <w:rPr>
                <w:b/>
                <w:sz w:val="16"/>
                <w:szCs w:val="16"/>
              </w:rPr>
              <w:t>umístění, specifikace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140911" w:rsidRPr="002B7226" w:rsidRDefault="00140911" w:rsidP="007B5657">
            <w:pPr>
              <w:rPr>
                <w:b/>
                <w:sz w:val="16"/>
                <w:szCs w:val="16"/>
              </w:rPr>
            </w:pPr>
            <w:r w:rsidRPr="002B7226">
              <w:rPr>
                <w:b/>
                <w:sz w:val="16"/>
                <w:szCs w:val="16"/>
              </w:rPr>
              <w:t>výměra (m</w:t>
            </w:r>
            <w:r w:rsidRPr="002B7226">
              <w:rPr>
                <w:b/>
                <w:sz w:val="16"/>
                <w:szCs w:val="16"/>
                <w:vertAlign w:val="superscript"/>
              </w:rPr>
              <w:t>2</w:t>
            </w:r>
            <w:r w:rsidRPr="002B722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140911" w:rsidRPr="00C5222E" w:rsidRDefault="00140911" w:rsidP="007B5657">
            <w:pPr>
              <w:rPr>
                <w:sz w:val="18"/>
              </w:rPr>
            </w:pPr>
            <w:r w:rsidRPr="00C5222E">
              <w:rPr>
                <w:b/>
                <w:sz w:val="16"/>
                <w:szCs w:val="16"/>
              </w:rPr>
              <w:t>podmínky</w:t>
            </w:r>
          </w:p>
        </w:tc>
      </w:tr>
      <w:tr w:rsidR="009206BB" w:rsidRPr="005D4307" w:rsidTr="00C522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BB" w:rsidRDefault="009206BB" w:rsidP="007B5657">
            <w:pPr>
              <w:rPr>
                <w:sz w:val="18"/>
              </w:rPr>
            </w:pPr>
            <w:r>
              <w:rPr>
                <w:sz w:val="18"/>
              </w:rPr>
              <w:t>Z01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BB" w:rsidRPr="00F7211D" w:rsidRDefault="009206BB" w:rsidP="00BA08EC">
            <w:pPr>
              <w:rPr>
                <w:sz w:val="18"/>
              </w:rPr>
            </w:pPr>
            <w:r>
              <w:rPr>
                <w:sz w:val="18"/>
              </w:rPr>
              <w:t>R</w:t>
            </w:r>
            <w:r w:rsidR="00873EAC">
              <w:rPr>
                <w:sz w:val="18"/>
              </w:rPr>
              <w:t>Z</w:t>
            </w:r>
            <w:r>
              <w:rPr>
                <w:sz w:val="18"/>
              </w:rPr>
              <w:t>.1.10.80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BB" w:rsidRPr="00F7211D" w:rsidRDefault="009206BB" w:rsidP="00BA08EC">
            <w:pPr>
              <w:rPr>
                <w:sz w:val="18"/>
              </w:rPr>
            </w:pPr>
            <w:r>
              <w:rPr>
                <w:sz w:val="18"/>
              </w:rPr>
              <w:t xml:space="preserve">Zadní Důl, </w:t>
            </w:r>
            <w:r w:rsidR="00981784">
              <w:rPr>
                <w:sz w:val="18"/>
              </w:rPr>
              <w:t>individuální rekreace na okraji zástavby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BB" w:rsidRPr="00F7211D" w:rsidRDefault="004C5901" w:rsidP="004C5901">
            <w:pPr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2940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06BB" w:rsidRPr="00C5222E" w:rsidRDefault="009206BB" w:rsidP="007B5657">
            <w:pPr>
              <w:snapToGrid w:val="0"/>
              <w:rPr>
                <w:sz w:val="18"/>
              </w:rPr>
            </w:pPr>
          </w:p>
        </w:tc>
      </w:tr>
      <w:tr w:rsidR="009206BB" w:rsidRPr="005D4307" w:rsidTr="00C522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BB" w:rsidRDefault="009206BB" w:rsidP="007B5657">
            <w:pPr>
              <w:rPr>
                <w:sz w:val="18"/>
              </w:rPr>
            </w:pPr>
            <w:r>
              <w:rPr>
                <w:sz w:val="18"/>
              </w:rPr>
              <w:t>Z02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BB" w:rsidRPr="00F7211D" w:rsidRDefault="00873EAC" w:rsidP="00873EAC">
            <w:pPr>
              <w:rPr>
                <w:sz w:val="18"/>
              </w:rPr>
            </w:pPr>
            <w:r>
              <w:rPr>
                <w:sz w:val="18"/>
              </w:rPr>
              <w:t>SV</w:t>
            </w:r>
            <w:r w:rsidR="009206BB">
              <w:rPr>
                <w:sz w:val="18"/>
              </w:rPr>
              <w:t>.1.10.80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BB" w:rsidRPr="00F7211D" w:rsidRDefault="009206BB" w:rsidP="007C10F2">
            <w:pPr>
              <w:rPr>
                <w:sz w:val="18"/>
              </w:rPr>
            </w:pPr>
            <w:r>
              <w:rPr>
                <w:sz w:val="18"/>
              </w:rPr>
              <w:t xml:space="preserve">Zadní Důl, individuální bydlení </w:t>
            </w:r>
            <w:r w:rsidR="007C10F2">
              <w:rPr>
                <w:sz w:val="18"/>
              </w:rPr>
              <w:t xml:space="preserve">při místní komunikaci </w:t>
            </w:r>
            <w:r>
              <w:rPr>
                <w:sz w:val="18"/>
              </w:rPr>
              <w:t>v</w:t>
            </w:r>
            <w:r w:rsidR="00B83678">
              <w:rPr>
                <w:sz w:val="18"/>
              </w:rPr>
              <w:t> </w:t>
            </w:r>
            <w:r>
              <w:rPr>
                <w:sz w:val="18"/>
              </w:rPr>
              <w:t xml:space="preserve">návaznosti na okraj zástavby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BB" w:rsidRPr="00F7211D" w:rsidRDefault="004C5901" w:rsidP="00BA08EC">
            <w:pPr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2331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06BB" w:rsidRPr="00C5222E" w:rsidRDefault="009206BB" w:rsidP="007B5657">
            <w:pPr>
              <w:snapToGrid w:val="0"/>
              <w:rPr>
                <w:sz w:val="18"/>
              </w:rPr>
            </w:pPr>
          </w:p>
        </w:tc>
      </w:tr>
      <w:tr w:rsidR="009206BB" w:rsidRPr="0010129A" w:rsidTr="00C522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BB" w:rsidRPr="0010129A" w:rsidRDefault="009206BB" w:rsidP="007B5657">
            <w:pPr>
              <w:rPr>
                <w:sz w:val="18"/>
              </w:rPr>
            </w:pPr>
            <w:r w:rsidRPr="0010129A">
              <w:rPr>
                <w:sz w:val="18"/>
              </w:rPr>
              <w:t>Z03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BB" w:rsidRPr="0010129A" w:rsidRDefault="00873EAC" w:rsidP="00873EAC">
            <w:pPr>
              <w:rPr>
                <w:sz w:val="18"/>
              </w:rPr>
            </w:pPr>
            <w:r w:rsidRPr="0010129A">
              <w:rPr>
                <w:sz w:val="18"/>
              </w:rPr>
              <w:t>SV</w:t>
            </w:r>
            <w:r w:rsidR="009206BB" w:rsidRPr="0010129A">
              <w:rPr>
                <w:sz w:val="18"/>
              </w:rPr>
              <w:t>.1.15.70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BB" w:rsidRPr="0010129A" w:rsidRDefault="009206BB" w:rsidP="007C10F2">
            <w:pPr>
              <w:rPr>
                <w:sz w:val="18"/>
              </w:rPr>
            </w:pPr>
            <w:r w:rsidRPr="0010129A">
              <w:rPr>
                <w:sz w:val="18"/>
              </w:rPr>
              <w:t>Zadní Důl, individuální bydlení při místní komunikaci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BB" w:rsidRPr="0010129A" w:rsidRDefault="004C5901" w:rsidP="00BA08EC">
            <w:pPr>
              <w:ind w:right="71"/>
              <w:jc w:val="right"/>
              <w:rPr>
                <w:sz w:val="18"/>
              </w:rPr>
            </w:pPr>
            <w:r w:rsidRPr="0010129A">
              <w:rPr>
                <w:sz w:val="18"/>
              </w:rPr>
              <w:t>3033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06BB" w:rsidRPr="0010129A" w:rsidRDefault="00240813" w:rsidP="007B5657">
            <w:pPr>
              <w:snapToGrid w:val="0"/>
              <w:rPr>
                <w:sz w:val="18"/>
              </w:rPr>
            </w:pPr>
            <w:r w:rsidRPr="0010129A">
              <w:rPr>
                <w:sz w:val="18"/>
              </w:rPr>
              <w:t>CH</w:t>
            </w:r>
          </w:p>
        </w:tc>
      </w:tr>
      <w:tr w:rsidR="004C5901" w:rsidRPr="005D4307" w:rsidTr="00C522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901" w:rsidRPr="0010129A" w:rsidRDefault="004C5901" w:rsidP="004C5901">
            <w:pPr>
              <w:rPr>
                <w:sz w:val="18"/>
              </w:rPr>
            </w:pPr>
            <w:r w:rsidRPr="0010129A">
              <w:rPr>
                <w:sz w:val="18"/>
              </w:rPr>
              <w:t>Z04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01" w:rsidRPr="0010129A" w:rsidRDefault="004C5901" w:rsidP="00EC58A1">
            <w:pPr>
              <w:rPr>
                <w:sz w:val="18"/>
              </w:rPr>
            </w:pPr>
            <w:r w:rsidRPr="0010129A">
              <w:rPr>
                <w:sz w:val="18"/>
              </w:rPr>
              <w:t>SV.1.15.70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5901" w:rsidRPr="0010129A" w:rsidRDefault="004C5901" w:rsidP="00EC58A1">
            <w:pPr>
              <w:rPr>
                <w:sz w:val="18"/>
              </w:rPr>
            </w:pPr>
            <w:r w:rsidRPr="0010129A">
              <w:rPr>
                <w:sz w:val="18"/>
              </w:rPr>
              <w:t xml:space="preserve">Zadní Důl, individuální bydlení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5901" w:rsidRPr="0010129A" w:rsidRDefault="004C5901" w:rsidP="00EC58A1">
            <w:pPr>
              <w:ind w:right="71"/>
              <w:jc w:val="right"/>
              <w:rPr>
                <w:sz w:val="18"/>
              </w:rPr>
            </w:pPr>
            <w:r w:rsidRPr="0010129A">
              <w:rPr>
                <w:sz w:val="18"/>
              </w:rPr>
              <w:t>4734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5901" w:rsidRPr="0010129A" w:rsidRDefault="00240813" w:rsidP="00EC58A1">
            <w:pPr>
              <w:snapToGrid w:val="0"/>
              <w:rPr>
                <w:sz w:val="18"/>
              </w:rPr>
            </w:pPr>
            <w:r w:rsidRPr="0010129A">
              <w:rPr>
                <w:sz w:val="18"/>
              </w:rPr>
              <w:t>HL</w:t>
            </w:r>
          </w:p>
        </w:tc>
      </w:tr>
      <w:tr w:rsidR="004C5901" w:rsidRPr="005D4307" w:rsidTr="00C522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901" w:rsidRDefault="004C5901" w:rsidP="004C5901">
            <w:pPr>
              <w:rPr>
                <w:sz w:val="18"/>
              </w:rPr>
            </w:pPr>
            <w:r>
              <w:rPr>
                <w:sz w:val="18"/>
              </w:rPr>
              <w:t>Z05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01" w:rsidRPr="00F7211D" w:rsidRDefault="004C5901" w:rsidP="00EC58A1">
            <w:pPr>
              <w:rPr>
                <w:sz w:val="18"/>
              </w:rPr>
            </w:pPr>
            <w:r>
              <w:rPr>
                <w:sz w:val="18"/>
              </w:rPr>
              <w:t>SV.1.15.70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5901" w:rsidRPr="00F7211D" w:rsidRDefault="004C5901" w:rsidP="00EC58A1">
            <w:pPr>
              <w:rPr>
                <w:sz w:val="18"/>
              </w:rPr>
            </w:pPr>
            <w:r>
              <w:rPr>
                <w:sz w:val="18"/>
              </w:rPr>
              <w:t>Zadní Důl, individuální bydlení při místní komunikaci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5901" w:rsidRPr="00F7211D" w:rsidRDefault="004C5901" w:rsidP="00EC58A1">
            <w:pPr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1985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5901" w:rsidRPr="00C5222E" w:rsidRDefault="004C5901" w:rsidP="00EC58A1">
            <w:pPr>
              <w:snapToGrid w:val="0"/>
              <w:rPr>
                <w:sz w:val="18"/>
              </w:rPr>
            </w:pPr>
            <w:r w:rsidRPr="00C5222E">
              <w:rPr>
                <w:sz w:val="18"/>
              </w:rPr>
              <w:t>HL</w:t>
            </w:r>
          </w:p>
        </w:tc>
      </w:tr>
      <w:tr w:rsidR="004C5901" w:rsidRPr="00BE7EB6" w:rsidTr="00C522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901" w:rsidRPr="00BE7EB6" w:rsidRDefault="004C5901" w:rsidP="004C5901">
            <w:pPr>
              <w:rPr>
                <w:sz w:val="18"/>
              </w:rPr>
            </w:pPr>
            <w:r w:rsidRPr="00BE7EB6">
              <w:rPr>
                <w:sz w:val="18"/>
              </w:rPr>
              <w:t>Z06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01" w:rsidRPr="00BE7EB6" w:rsidRDefault="004C5901" w:rsidP="00EC58A1">
            <w:pPr>
              <w:rPr>
                <w:sz w:val="18"/>
              </w:rPr>
            </w:pPr>
            <w:r w:rsidRPr="00BE7EB6">
              <w:rPr>
                <w:sz w:val="18"/>
              </w:rPr>
              <w:t>SK.1.20.60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5901" w:rsidRPr="00BE7EB6" w:rsidRDefault="004C5901" w:rsidP="00EC58A1">
            <w:pPr>
              <w:rPr>
                <w:sz w:val="18"/>
              </w:rPr>
            </w:pPr>
            <w:r w:rsidRPr="00BE7EB6">
              <w:rPr>
                <w:sz w:val="18"/>
              </w:rPr>
              <w:t xml:space="preserve">Zadní Důl, plocha </w:t>
            </w:r>
            <w:r w:rsidR="00ED1466" w:rsidRPr="00BE7EB6">
              <w:rPr>
                <w:sz w:val="18"/>
              </w:rPr>
              <w:t xml:space="preserve">zejména </w:t>
            </w:r>
            <w:r w:rsidRPr="00BE7EB6">
              <w:rPr>
                <w:sz w:val="18"/>
              </w:rPr>
              <w:t>pro služby, nerušící výrobu, var. občanské vybavení, plocha pod mostem silnice I/38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5901" w:rsidRPr="00BE7EB6" w:rsidRDefault="004C5901" w:rsidP="00EC58A1">
            <w:pPr>
              <w:ind w:right="71"/>
              <w:jc w:val="right"/>
              <w:rPr>
                <w:sz w:val="18"/>
              </w:rPr>
            </w:pPr>
            <w:r w:rsidRPr="00BE7EB6">
              <w:rPr>
                <w:sz w:val="18"/>
              </w:rPr>
              <w:t>5030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5901" w:rsidRPr="00BE7EB6" w:rsidRDefault="004C5901" w:rsidP="00EC58A1">
            <w:pPr>
              <w:snapToGrid w:val="0"/>
              <w:rPr>
                <w:sz w:val="18"/>
              </w:rPr>
            </w:pPr>
            <w:r w:rsidRPr="00BE7EB6">
              <w:rPr>
                <w:sz w:val="18"/>
              </w:rPr>
              <w:t>HL</w:t>
            </w:r>
          </w:p>
        </w:tc>
      </w:tr>
      <w:tr w:rsidR="004C5901" w:rsidRPr="00BE7EB6" w:rsidTr="00C522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901" w:rsidRPr="00BE7EB6" w:rsidRDefault="004C5901" w:rsidP="004C5901">
            <w:pPr>
              <w:rPr>
                <w:sz w:val="18"/>
                <w:szCs w:val="18"/>
                <w:lang w:eastAsia="cs-CZ"/>
              </w:rPr>
            </w:pPr>
            <w:r w:rsidRPr="00BE7EB6">
              <w:rPr>
                <w:sz w:val="18"/>
                <w:szCs w:val="18"/>
                <w:lang w:eastAsia="cs-CZ"/>
              </w:rPr>
              <w:t>Z07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01" w:rsidRPr="00BE7EB6" w:rsidRDefault="004C5901" w:rsidP="00EC58A1">
            <w:pPr>
              <w:rPr>
                <w:sz w:val="18"/>
                <w:szCs w:val="18"/>
                <w:lang w:eastAsia="cs-CZ"/>
              </w:rPr>
            </w:pPr>
            <w:r w:rsidRPr="00BE7EB6">
              <w:rPr>
                <w:sz w:val="18"/>
                <w:szCs w:val="18"/>
                <w:lang w:eastAsia="cs-CZ"/>
              </w:rPr>
              <w:t>SV.1.15.70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5901" w:rsidRPr="00BE7EB6" w:rsidRDefault="004C5901" w:rsidP="00EC58A1">
            <w:pPr>
              <w:spacing w:before="20"/>
              <w:rPr>
                <w:sz w:val="18"/>
              </w:rPr>
            </w:pPr>
            <w:r w:rsidRPr="00BE7EB6">
              <w:rPr>
                <w:sz w:val="18"/>
              </w:rPr>
              <w:t>Střední Důl, proluka v</w:t>
            </w:r>
            <w:r w:rsidR="00B83678" w:rsidRPr="00BE7EB6">
              <w:rPr>
                <w:sz w:val="18"/>
              </w:rPr>
              <w:t> </w:t>
            </w:r>
            <w:r w:rsidRPr="00BE7EB6">
              <w:rPr>
                <w:sz w:val="18"/>
              </w:rPr>
              <w:t>zástavbě, individuální bydlení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901" w:rsidRPr="00BE7EB6" w:rsidRDefault="004C5901" w:rsidP="00EC58A1">
            <w:pPr>
              <w:ind w:right="71"/>
              <w:jc w:val="right"/>
              <w:rPr>
                <w:sz w:val="18"/>
              </w:rPr>
            </w:pPr>
            <w:r w:rsidRPr="00BE7EB6">
              <w:rPr>
                <w:sz w:val="18"/>
              </w:rPr>
              <w:t>919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5901" w:rsidRPr="00BE7EB6" w:rsidRDefault="004C5901" w:rsidP="00EC58A1">
            <w:pPr>
              <w:rPr>
                <w:sz w:val="18"/>
              </w:rPr>
            </w:pPr>
            <w:r w:rsidRPr="00BE7EB6">
              <w:rPr>
                <w:sz w:val="18"/>
              </w:rPr>
              <w:t>HL</w:t>
            </w:r>
          </w:p>
        </w:tc>
      </w:tr>
      <w:tr w:rsidR="004C5901" w:rsidRPr="00BE7EB6" w:rsidTr="00C522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901" w:rsidRPr="00BE7EB6" w:rsidRDefault="004C5901" w:rsidP="004C5901">
            <w:pPr>
              <w:rPr>
                <w:sz w:val="18"/>
              </w:rPr>
            </w:pPr>
            <w:r w:rsidRPr="00BE7EB6">
              <w:rPr>
                <w:sz w:val="18"/>
              </w:rPr>
              <w:t>Z08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01" w:rsidRPr="00BE7EB6" w:rsidRDefault="004C5901" w:rsidP="00EC58A1">
            <w:pPr>
              <w:rPr>
                <w:sz w:val="18"/>
              </w:rPr>
            </w:pPr>
            <w:r w:rsidRPr="00BE7EB6">
              <w:rPr>
                <w:sz w:val="18"/>
              </w:rPr>
              <w:t>SV.1.15.70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5901" w:rsidRPr="00BE7EB6" w:rsidRDefault="004C5901" w:rsidP="00EC58A1">
            <w:pPr>
              <w:rPr>
                <w:sz w:val="18"/>
              </w:rPr>
            </w:pPr>
            <w:r w:rsidRPr="00BE7EB6">
              <w:rPr>
                <w:sz w:val="18"/>
              </w:rPr>
              <w:t>Střední Důl, individuální bydlení v</w:t>
            </w:r>
            <w:r w:rsidR="00B83678" w:rsidRPr="00BE7EB6">
              <w:rPr>
                <w:sz w:val="18"/>
              </w:rPr>
              <w:t> </w:t>
            </w:r>
            <w:r w:rsidRPr="00BE7EB6">
              <w:rPr>
                <w:sz w:val="18"/>
              </w:rPr>
              <w:t>návaznosti na zastavěné území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5901" w:rsidRPr="00BE7EB6" w:rsidRDefault="004C5901" w:rsidP="00EC58A1">
            <w:pPr>
              <w:ind w:right="71"/>
              <w:jc w:val="right"/>
              <w:rPr>
                <w:sz w:val="18"/>
              </w:rPr>
            </w:pPr>
            <w:r w:rsidRPr="00BE7EB6">
              <w:rPr>
                <w:sz w:val="18"/>
              </w:rPr>
              <w:t>2664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5901" w:rsidRPr="00BE7EB6" w:rsidRDefault="004C5901" w:rsidP="00EC58A1">
            <w:pPr>
              <w:snapToGrid w:val="0"/>
              <w:rPr>
                <w:sz w:val="18"/>
              </w:rPr>
            </w:pPr>
            <w:r w:rsidRPr="00BE7EB6">
              <w:rPr>
                <w:sz w:val="18"/>
              </w:rPr>
              <w:t>HL</w:t>
            </w:r>
          </w:p>
        </w:tc>
      </w:tr>
      <w:tr w:rsidR="004C5901" w:rsidRPr="00BE7EB6" w:rsidTr="00C522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901" w:rsidRPr="00BE7EB6" w:rsidRDefault="004C5901" w:rsidP="004C5901">
            <w:pPr>
              <w:rPr>
                <w:sz w:val="18"/>
              </w:rPr>
            </w:pPr>
            <w:r w:rsidRPr="00BE7EB6">
              <w:rPr>
                <w:sz w:val="18"/>
              </w:rPr>
              <w:t>Z09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01" w:rsidRPr="00BE7EB6" w:rsidRDefault="004C5901" w:rsidP="00EC58A1">
            <w:pPr>
              <w:rPr>
                <w:sz w:val="18"/>
              </w:rPr>
            </w:pPr>
            <w:r w:rsidRPr="00BE7EB6">
              <w:rPr>
                <w:sz w:val="18"/>
              </w:rPr>
              <w:t>SV.1.15.70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5901" w:rsidRPr="00BE7EB6" w:rsidRDefault="004C5901" w:rsidP="00EC58A1">
            <w:pPr>
              <w:rPr>
                <w:sz w:val="18"/>
              </w:rPr>
            </w:pPr>
            <w:r w:rsidRPr="00BE7EB6">
              <w:rPr>
                <w:sz w:val="18"/>
              </w:rPr>
              <w:t>Střední Důl, proluka v</w:t>
            </w:r>
            <w:r w:rsidR="00B83678" w:rsidRPr="00BE7EB6">
              <w:rPr>
                <w:sz w:val="18"/>
              </w:rPr>
              <w:t> </w:t>
            </w:r>
            <w:r w:rsidRPr="00BE7EB6">
              <w:rPr>
                <w:sz w:val="18"/>
              </w:rPr>
              <w:t>zástavbě, individuální bydlení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5901" w:rsidRPr="00BE7EB6" w:rsidRDefault="004C5901" w:rsidP="00EC58A1">
            <w:pPr>
              <w:ind w:right="71"/>
              <w:jc w:val="right"/>
              <w:rPr>
                <w:sz w:val="18"/>
              </w:rPr>
            </w:pPr>
            <w:r w:rsidRPr="00BE7EB6">
              <w:rPr>
                <w:sz w:val="18"/>
              </w:rPr>
              <w:t>1206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5901" w:rsidRPr="00BE7EB6" w:rsidRDefault="004C5901" w:rsidP="00C5222E">
            <w:pPr>
              <w:snapToGrid w:val="0"/>
              <w:rPr>
                <w:sz w:val="18"/>
              </w:rPr>
            </w:pPr>
            <w:r w:rsidRPr="00BE7EB6">
              <w:rPr>
                <w:sz w:val="18"/>
              </w:rPr>
              <w:t>HL</w:t>
            </w:r>
          </w:p>
        </w:tc>
      </w:tr>
      <w:tr w:rsidR="004C5901" w:rsidRPr="00BE7EB6" w:rsidTr="00C522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901" w:rsidRPr="00BE7EB6" w:rsidRDefault="004C5901" w:rsidP="004C5901">
            <w:pPr>
              <w:rPr>
                <w:sz w:val="18"/>
              </w:rPr>
            </w:pPr>
            <w:r w:rsidRPr="00BE7EB6">
              <w:rPr>
                <w:sz w:val="18"/>
              </w:rPr>
              <w:t>Z10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01" w:rsidRPr="00BE7EB6" w:rsidRDefault="004C5901" w:rsidP="00EC58A1">
            <w:pPr>
              <w:rPr>
                <w:sz w:val="18"/>
              </w:rPr>
            </w:pPr>
            <w:r w:rsidRPr="00BE7EB6">
              <w:rPr>
                <w:sz w:val="18"/>
              </w:rPr>
              <w:t>OS.1.10.30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5901" w:rsidRPr="00BE7EB6" w:rsidRDefault="004C5901" w:rsidP="00EC58A1">
            <w:pPr>
              <w:rPr>
                <w:sz w:val="18"/>
              </w:rPr>
            </w:pPr>
            <w:r w:rsidRPr="00BE7EB6">
              <w:rPr>
                <w:sz w:val="18"/>
              </w:rPr>
              <w:t xml:space="preserve">Střední Důl, rozšíření sportoviště, víceúčelové hřiště, parkování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5901" w:rsidRPr="00BE7EB6" w:rsidRDefault="004C5901" w:rsidP="00EC58A1">
            <w:pPr>
              <w:ind w:right="71"/>
              <w:jc w:val="right"/>
              <w:rPr>
                <w:sz w:val="18"/>
              </w:rPr>
            </w:pPr>
            <w:r w:rsidRPr="00BE7EB6">
              <w:rPr>
                <w:sz w:val="18"/>
              </w:rPr>
              <w:t>4730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5901" w:rsidRPr="00BE7EB6" w:rsidRDefault="004C5901" w:rsidP="00EC58A1">
            <w:pPr>
              <w:snapToGrid w:val="0"/>
              <w:rPr>
                <w:sz w:val="18"/>
              </w:rPr>
            </w:pPr>
          </w:p>
        </w:tc>
      </w:tr>
      <w:tr w:rsidR="004C5901" w:rsidRPr="00BE7EB6" w:rsidTr="00C522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901" w:rsidRPr="00BE7EB6" w:rsidRDefault="004C5901" w:rsidP="004C5901">
            <w:pPr>
              <w:rPr>
                <w:sz w:val="18"/>
              </w:rPr>
            </w:pPr>
            <w:r w:rsidRPr="00BE7EB6">
              <w:rPr>
                <w:sz w:val="18"/>
              </w:rPr>
              <w:t>Z11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01" w:rsidRPr="00BE7EB6" w:rsidRDefault="004C5901" w:rsidP="00EC58A1">
            <w:pPr>
              <w:rPr>
                <w:sz w:val="18"/>
              </w:rPr>
            </w:pPr>
            <w:r w:rsidRPr="00BE7EB6">
              <w:rPr>
                <w:sz w:val="18"/>
              </w:rPr>
              <w:t>RZ.1.05.90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5901" w:rsidRPr="00BE7EB6" w:rsidRDefault="004C5901" w:rsidP="00EC58A1">
            <w:pPr>
              <w:rPr>
                <w:sz w:val="18"/>
              </w:rPr>
            </w:pPr>
            <w:r w:rsidRPr="00BE7EB6">
              <w:rPr>
                <w:sz w:val="18"/>
              </w:rPr>
              <w:t>V Břízkách, možnost rozšíření chatové osady na jižním svahu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5901" w:rsidRPr="00BE7EB6" w:rsidRDefault="004C5901" w:rsidP="00EC58A1">
            <w:pPr>
              <w:ind w:right="71"/>
              <w:jc w:val="right"/>
              <w:rPr>
                <w:sz w:val="18"/>
              </w:rPr>
            </w:pPr>
            <w:r w:rsidRPr="00BE7EB6">
              <w:rPr>
                <w:sz w:val="18"/>
              </w:rPr>
              <w:t>2608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5901" w:rsidRPr="00BE7EB6" w:rsidRDefault="004C5901" w:rsidP="00EC58A1">
            <w:pPr>
              <w:snapToGrid w:val="0"/>
              <w:rPr>
                <w:sz w:val="18"/>
              </w:rPr>
            </w:pPr>
          </w:p>
        </w:tc>
      </w:tr>
      <w:tr w:rsidR="004C5901" w:rsidRPr="00BE7EB6" w:rsidTr="00C522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901" w:rsidRPr="00BE7EB6" w:rsidRDefault="004C5901" w:rsidP="004C5901">
            <w:pPr>
              <w:rPr>
                <w:sz w:val="18"/>
              </w:rPr>
            </w:pPr>
            <w:r w:rsidRPr="00BE7EB6">
              <w:rPr>
                <w:sz w:val="18"/>
              </w:rPr>
              <w:t>Z12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01" w:rsidRPr="00BE7EB6" w:rsidRDefault="004C5901" w:rsidP="00EC58A1">
            <w:pPr>
              <w:rPr>
                <w:sz w:val="18"/>
              </w:rPr>
            </w:pPr>
            <w:r w:rsidRPr="00BE7EB6">
              <w:rPr>
                <w:sz w:val="18"/>
              </w:rPr>
              <w:t>TO.2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5901" w:rsidRPr="00BE7EB6" w:rsidRDefault="004C5901" w:rsidP="00EC58A1">
            <w:pPr>
              <w:rPr>
                <w:sz w:val="18"/>
              </w:rPr>
            </w:pPr>
            <w:r w:rsidRPr="00BE7EB6">
              <w:rPr>
                <w:sz w:val="18"/>
              </w:rPr>
              <w:t>u železniční trati, sběrný dvůr</w:t>
            </w:r>
            <w:r w:rsidR="00F1066E" w:rsidRPr="00BE7EB6">
              <w:rPr>
                <w:sz w:val="18"/>
              </w:rPr>
              <w:t xml:space="preserve">, </w:t>
            </w:r>
            <w:r w:rsidR="00D17C5E" w:rsidRPr="00BE7EB6">
              <w:rPr>
                <w:sz w:val="18"/>
              </w:rPr>
              <w:t xml:space="preserve">komunitní </w:t>
            </w:r>
            <w:r w:rsidR="00F1066E" w:rsidRPr="00BE7EB6">
              <w:rPr>
                <w:sz w:val="18"/>
              </w:rPr>
              <w:t>kompostárna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5901" w:rsidRPr="00BE7EB6" w:rsidRDefault="004C5901" w:rsidP="00EC58A1">
            <w:pPr>
              <w:ind w:right="71"/>
              <w:jc w:val="right"/>
              <w:rPr>
                <w:sz w:val="18"/>
              </w:rPr>
            </w:pPr>
            <w:r w:rsidRPr="00BE7EB6">
              <w:rPr>
                <w:sz w:val="18"/>
              </w:rPr>
              <w:t>1482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5901" w:rsidRPr="00BE7EB6" w:rsidRDefault="004C5901" w:rsidP="00EC58A1">
            <w:pPr>
              <w:snapToGrid w:val="0"/>
              <w:rPr>
                <w:sz w:val="18"/>
              </w:rPr>
            </w:pPr>
          </w:p>
        </w:tc>
      </w:tr>
      <w:tr w:rsidR="004C5901" w:rsidRPr="00BE7EB6" w:rsidTr="00C522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901" w:rsidRPr="00BE7EB6" w:rsidRDefault="004C5901" w:rsidP="004C5901">
            <w:pPr>
              <w:rPr>
                <w:sz w:val="18"/>
              </w:rPr>
            </w:pPr>
            <w:r w:rsidRPr="00BE7EB6">
              <w:rPr>
                <w:sz w:val="18"/>
              </w:rPr>
              <w:t>Z13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901" w:rsidRPr="00BE7EB6" w:rsidRDefault="004C5901" w:rsidP="00EC58A1">
            <w:pPr>
              <w:rPr>
                <w:sz w:val="18"/>
              </w:rPr>
            </w:pPr>
            <w:r w:rsidRPr="00BE7EB6">
              <w:rPr>
                <w:sz w:val="18"/>
              </w:rPr>
              <w:t>SV.1.15.70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5901" w:rsidRPr="00BE7EB6" w:rsidRDefault="004C5901" w:rsidP="00EC58A1">
            <w:pPr>
              <w:rPr>
                <w:sz w:val="18"/>
              </w:rPr>
            </w:pPr>
            <w:r w:rsidRPr="00BE7EB6">
              <w:rPr>
                <w:sz w:val="18"/>
              </w:rPr>
              <w:t>K Farářce, individuální bydlení v</w:t>
            </w:r>
            <w:r w:rsidR="00B83678" w:rsidRPr="00BE7EB6">
              <w:rPr>
                <w:sz w:val="18"/>
              </w:rPr>
              <w:t> </w:t>
            </w:r>
            <w:r w:rsidRPr="00BE7EB6">
              <w:rPr>
                <w:sz w:val="18"/>
              </w:rPr>
              <w:t>návaznosti na zástavbu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5901" w:rsidRPr="00BE7EB6" w:rsidRDefault="004C5901" w:rsidP="00EC58A1">
            <w:pPr>
              <w:ind w:right="71"/>
              <w:jc w:val="right"/>
              <w:rPr>
                <w:sz w:val="18"/>
              </w:rPr>
            </w:pPr>
            <w:r w:rsidRPr="00BE7EB6">
              <w:rPr>
                <w:sz w:val="18"/>
              </w:rPr>
              <w:t>4031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5901" w:rsidRPr="00BE7EB6" w:rsidRDefault="004C5901" w:rsidP="00EC58A1">
            <w:pPr>
              <w:snapToGrid w:val="0"/>
              <w:rPr>
                <w:sz w:val="18"/>
              </w:rPr>
            </w:pPr>
          </w:p>
        </w:tc>
      </w:tr>
      <w:tr w:rsidR="009206BB" w:rsidRPr="00BE7EB6" w:rsidTr="00C522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BB" w:rsidRPr="00BE7EB6" w:rsidRDefault="004C5901" w:rsidP="007B5657">
            <w:pPr>
              <w:rPr>
                <w:sz w:val="18"/>
              </w:rPr>
            </w:pPr>
            <w:r w:rsidRPr="00BE7EB6">
              <w:rPr>
                <w:sz w:val="18"/>
              </w:rPr>
              <w:t>Z15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BB" w:rsidRPr="00BE7EB6" w:rsidRDefault="004C5901" w:rsidP="00BA08EC">
            <w:pPr>
              <w:rPr>
                <w:strike/>
                <w:sz w:val="18"/>
              </w:rPr>
            </w:pPr>
            <w:r w:rsidRPr="00BE7EB6">
              <w:rPr>
                <w:sz w:val="18"/>
              </w:rPr>
              <w:t>SV.1.15.70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BB" w:rsidRPr="00BE7EB6" w:rsidRDefault="004C5901" w:rsidP="007C10F2">
            <w:pPr>
              <w:rPr>
                <w:strike/>
                <w:sz w:val="18"/>
              </w:rPr>
            </w:pPr>
            <w:r w:rsidRPr="00BE7EB6">
              <w:rPr>
                <w:sz w:val="18"/>
              </w:rPr>
              <w:t>K Farářce, individuální bydlení v</w:t>
            </w:r>
            <w:r w:rsidR="00B83678" w:rsidRPr="00BE7EB6">
              <w:rPr>
                <w:sz w:val="18"/>
              </w:rPr>
              <w:t> </w:t>
            </w:r>
            <w:r w:rsidRPr="00BE7EB6">
              <w:rPr>
                <w:sz w:val="18"/>
              </w:rPr>
              <w:t>návaznosti na zástavbu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BB" w:rsidRPr="00BE7EB6" w:rsidRDefault="004C5901" w:rsidP="00BA08EC">
            <w:pPr>
              <w:ind w:right="71"/>
              <w:jc w:val="right"/>
              <w:rPr>
                <w:sz w:val="18"/>
              </w:rPr>
            </w:pPr>
            <w:r w:rsidRPr="00BE7EB6">
              <w:rPr>
                <w:sz w:val="18"/>
              </w:rPr>
              <w:t>1706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06BB" w:rsidRPr="00BE7EB6" w:rsidRDefault="009206BB" w:rsidP="007B5657">
            <w:pPr>
              <w:snapToGrid w:val="0"/>
              <w:rPr>
                <w:strike/>
                <w:sz w:val="18"/>
              </w:rPr>
            </w:pPr>
          </w:p>
        </w:tc>
      </w:tr>
      <w:tr w:rsidR="009206BB" w:rsidRPr="00BE7EB6" w:rsidTr="00C522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BB" w:rsidRPr="00BE7EB6" w:rsidRDefault="009206BB" w:rsidP="007B5657">
            <w:pPr>
              <w:rPr>
                <w:sz w:val="18"/>
              </w:rPr>
            </w:pPr>
            <w:r w:rsidRPr="00BE7EB6">
              <w:rPr>
                <w:sz w:val="18"/>
              </w:rPr>
              <w:t>Z16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BB" w:rsidRPr="00BE7EB6" w:rsidRDefault="00873EAC" w:rsidP="00873EAC">
            <w:pPr>
              <w:rPr>
                <w:sz w:val="18"/>
              </w:rPr>
            </w:pPr>
            <w:r w:rsidRPr="00BE7EB6">
              <w:rPr>
                <w:sz w:val="18"/>
              </w:rPr>
              <w:t>SV</w:t>
            </w:r>
            <w:r w:rsidR="009206BB" w:rsidRPr="00BE7EB6">
              <w:rPr>
                <w:sz w:val="18"/>
              </w:rPr>
              <w:t>.1.15.70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BB" w:rsidRPr="00BE7EB6" w:rsidRDefault="009206BB" w:rsidP="007C10F2">
            <w:pPr>
              <w:rPr>
                <w:sz w:val="18"/>
              </w:rPr>
            </w:pPr>
            <w:r w:rsidRPr="00BE7EB6">
              <w:rPr>
                <w:sz w:val="18"/>
              </w:rPr>
              <w:t>K Farářce, individuální bydlení v</w:t>
            </w:r>
            <w:r w:rsidR="00B83678" w:rsidRPr="00BE7EB6">
              <w:rPr>
                <w:sz w:val="18"/>
              </w:rPr>
              <w:t> </w:t>
            </w:r>
            <w:r w:rsidRPr="00BE7EB6">
              <w:rPr>
                <w:sz w:val="18"/>
              </w:rPr>
              <w:t>návaznosti na zástavbu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BB" w:rsidRPr="00BE7EB6" w:rsidRDefault="0088175A" w:rsidP="00BA08EC">
            <w:pPr>
              <w:ind w:right="71"/>
              <w:jc w:val="right"/>
              <w:rPr>
                <w:sz w:val="18"/>
              </w:rPr>
            </w:pPr>
            <w:r w:rsidRPr="00BE7EB6">
              <w:rPr>
                <w:sz w:val="18"/>
              </w:rPr>
              <w:t>1975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06BB" w:rsidRPr="00BE7EB6" w:rsidRDefault="009206BB" w:rsidP="007B5657">
            <w:pPr>
              <w:snapToGrid w:val="0"/>
              <w:rPr>
                <w:sz w:val="18"/>
              </w:rPr>
            </w:pPr>
          </w:p>
        </w:tc>
      </w:tr>
      <w:tr w:rsidR="009206BB" w:rsidRPr="00BE7EB6" w:rsidTr="00C522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BB" w:rsidRPr="00BE7EB6" w:rsidRDefault="009206BB" w:rsidP="007B5657">
            <w:pPr>
              <w:rPr>
                <w:sz w:val="18"/>
              </w:rPr>
            </w:pPr>
            <w:r w:rsidRPr="00BE7EB6">
              <w:rPr>
                <w:sz w:val="18"/>
              </w:rPr>
              <w:t>Z17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BB" w:rsidRPr="00BE7EB6" w:rsidRDefault="00873EAC" w:rsidP="0070504D">
            <w:pPr>
              <w:rPr>
                <w:sz w:val="18"/>
              </w:rPr>
            </w:pPr>
            <w:r w:rsidRPr="00BE7EB6">
              <w:rPr>
                <w:sz w:val="18"/>
              </w:rPr>
              <w:t>SK</w:t>
            </w:r>
            <w:r w:rsidR="009206BB" w:rsidRPr="00BE7EB6">
              <w:rPr>
                <w:sz w:val="18"/>
              </w:rPr>
              <w:t>.2.20.</w:t>
            </w:r>
            <w:r w:rsidR="0070504D" w:rsidRPr="00BE7EB6">
              <w:rPr>
                <w:sz w:val="18"/>
              </w:rPr>
              <w:t>4</w:t>
            </w:r>
            <w:r w:rsidR="009206BB" w:rsidRPr="00BE7EB6">
              <w:rPr>
                <w:sz w:val="18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BB" w:rsidRPr="00BE7EB6" w:rsidRDefault="009206BB" w:rsidP="00974A30">
            <w:pPr>
              <w:rPr>
                <w:sz w:val="18"/>
              </w:rPr>
            </w:pPr>
            <w:r w:rsidRPr="00BE7EB6">
              <w:rPr>
                <w:sz w:val="18"/>
              </w:rPr>
              <w:t>u silnice I/38, služby, nerušící výroba, technické služby obce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BB" w:rsidRPr="00BE7EB6" w:rsidRDefault="004C5901" w:rsidP="00BA08EC">
            <w:pPr>
              <w:ind w:right="71"/>
              <w:jc w:val="right"/>
              <w:rPr>
                <w:sz w:val="18"/>
              </w:rPr>
            </w:pPr>
            <w:r w:rsidRPr="00BE7EB6">
              <w:rPr>
                <w:sz w:val="18"/>
              </w:rPr>
              <w:t>5538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06BB" w:rsidRPr="00BE7EB6" w:rsidRDefault="009206BB" w:rsidP="007C10F2">
            <w:pPr>
              <w:snapToGrid w:val="0"/>
              <w:rPr>
                <w:sz w:val="18"/>
              </w:rPr>
            </w:pPr>
            <w:r w:rsidRPr="00BE7EB6">
              <w:rPr>
                <w:sz w:val="18"/>
              </w:rPr>
              <w:t>HL</w:t>
            </w:r>
          </w:p>
        </w:tc>
      </w:tr>
      <w:tr w:rsidR="009206BB" w:rsidRPr="00BE7EB6" w:rsidTr="00C522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BB" w:rsidRPr="00BE7EB6" w:rsidRDefault="009206BB" w:rsidP="007B5657">
            <w:pPr>
              <w:rPr>
                <w:sz w:val="18"/>
              </w:rPr>
            </w:pPr>
            <w:r w:rsidRPr="00BE7EB6">
              <w:rPr>
                <w:sz w:val="18"/>
              </w:rPr>
              <w:t>Z18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BB" w:rsidRPr="00BE7EB6" w:rsidRDefault="00873EAC" w:rsidP="006322CB">
            <w:pPr>
              <w:rPr>
                <w:sz w:val="18"/>
              </w:rPr>
            </w:pPr>
            <w:r w:rsidRPr="00BE7EB6">
              <w:rPr>
                <w:sz w:val="18"/>
              </w:rPr>
              <w:t>SK</w:t>
            </w:r>
            <w:r w:rsidR="009206BB" w:rsidRPr="00BE7EB6">
              <w:rPr>
                <w:sz w:val="18"/>
              </w:rPr>
              <w:t>.</w:t>
            </w:r>
            <w:r w:rsidR="006322CB" w:rsidRPr="00BE7EB6">
              <w:rPr>
                <w:sz w:val="18"/>
              </w:rPr>
              <w:t>1</w:t>
            </w:r>
            <w:r w:rsidR="009206BB" w:rsidRPr="00BE7EB6">
              <w:rPr>
                <w:sz w:val="18"/>
              </w:rPr>
              <w:t>.20.60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BB" w:rsidRPr="00BE7EB6" w:rsidRDefault="009206BB" w:rsidP="007C10F2">
            <w:pPr>
              <w:rPr>
                <w:sz w:val="18"/>
              </w:rPr>
            </w:pPr>
            <w:r w:rsidRPr="00BE7EB6">
              <w:rPr>
                <w:sz w:val="18"/>
              </w:rPr>
              <w:t>Hrdlořezy západ, služby, nerušící výroba</w:t>
            </w:r>
            <w:r w:rsidR="007C10F2" w:rsidRPr="00BE7EB6">
              <w:rPr>
                <w:sz w:val="18"/>
              </w:rPr>
              <w:t>, část podmíněně RD</w:t>
            </w:r>
            <w:r w:rsidRPr="00BE7EB6">
              <w:rPr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BB" w:rsidRPr="00BE7EB6" w:rsidRDefault="00ED1466" w:rsidP="00BA08EC">
            <w:pPr>
              <w:ind w:right="71"/>
              <w:jc w:val="right"/>
              <w:rPr>
                <w:sz w:val="18"/>
              </w:rPr>
            </w:pPr>
            <w:r w:rsidRPr="00BE7EB6">
              <w:rPr>
                <w:sz w:val="18"/>
              </w:rPr>
              <w:t>8128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06BB" w:rsidRPr="00BE7EB6" w:rsidRDefault="009206BB" w:rsidP="007B5657">
            <w:pPr>
              <w:rPr>
                <w:sz w:val="18"/>
              </w:rPr>
            </w:pPr>
            <w:r w:rsidRPr="00BE7EB6">
              <w:rPr>
                <w:sz w:val="18"/>
              </w:rPr>
              <w:t>HL</w:t>
            </w:r>
            <w:r w:rsidR="007C10F2" w:rsidRPr="00BE7EB6">
              <w:rPr>
                <w:sz w:val="18"/>
              </w:rPr>
              <w:t>, OK</w:t>
            </w:r>
          </w:p>
        </w:tc>
      </w:tr>
      <w:tr w:rsidR="009206BB" w:rsidRPr="005D4307" w:rsidTr="00C522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BB" w:rsidRPr="00BE7EB6" w:rsidRDefault="009206BB" w:rsidP="007B5657">
            <w:pPr>
              <w:rPr>
                <w:sz w:val="18"/>
              </w:rPr>
            </w:pPr>
            <w:r w:rsidRPr="00BE7EB6">
              <w:rPr>
                <w:sz w:val="18"/>
              </w:rPr>
              <w:t>Z20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BB" w:rsidRPr="00BE7EB6" w:rsidRDefault="00974A30" w:rsidP="00974A30">
            <w:pPr>
              <w:rPr>
                <w:sz w:val="18"/>
              </w:rPr>
            </w:pPr>
            <w:r w:rsidRPr="00BE7EB6">
              <w:rPr>
                <w:sz w:val="18"/>
              </w:rPr>
              <w:t>SV</w:t>
            </w:r>
            <w:r w:rsidR="009206BB" w:rsidRPr="00BE7EB6">
              <w:rPr>
                <w:sz w:val="18"/>
              </w:rPr>
              <w:t>.1.15.70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BB" w:rsidRPr="00BE7EB6" w:rsidRDefault="009206BB" w:rsidP="00BA08EC">
            <w:pPr>
              <w:rPr>
                <w:sz w:val="18"/>
              </w:rPr>
            </w:pPr>
            <w:r w:rsidRPr="00BE7EB6">
              <w:rPr>
                <w:sz w:val="18"/>
              </w:rPr>
              <w:t>Hrdlořezy západ, individuální bydlení v</w:t>
            </w:r>
            <w:r w:rsidR="00B83678" w:rsidRPr="00BE7EB6">
              <w:rPr>
                <w:sz w:val="18"/>
              </w:rPr>
              <w:t> </w:t>
            </w:r>
            <w:r w:rsidRPr="00BE7EB6">
              <w:rPr>
                <w:sz w:val="18"/>
              </w:rPr>
              <w:t>návaznosti na stávající zástavbu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BB" w:rsidRPr="00BE7EB6" w:rsidRDefault="00ED1466" w:rsidP="00BA08EC">
            <w:pPr>
              <w:ind w:right="71"/>
              <w:jc w:val="right"/>
              <w:rPr>
                <w:sz w:val="18"/>
              </w:rPr>
            </w:pPr>
            <w:r w:rsidRPr="00BE7EB6">
              <w:rPr>
                <w:sz w:val="18"/>
              </w:rPr>
              <w:t>2847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06BB" w:rsidRPr="00C5222E" w:rsidRDefault="00FC6ECB" w:rsidP="007B5657">
            <w:pPr>
              <w:snapToGrid w:val="0"/>
              <w:rPr>
                <w:sz w:val="18"/>
              </w:rPr>
            </w:pPr>
            <w:r w:rsidRPr="00BE7EB6">
              <w:rPr>
                <w:sz w:val="18"/>
              </w:rPr>
              <w:t>OK</w:t>
            </w:r>
          </w:p>
        </w:tc>
      </w:tr>
      <w:tr w:rsidR="009206BB" w:rsidRPr="005D4307" w:rsidTr="00C522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BB" w:rsidRPr="0010129A" w:rsidRDefault="009206BB" w:rsidP="007B5657">
            <w:pPr>
              <w:rPr>
                <w:sz w:val="18"/>
              </w:rPr>
            </w:pPr>
            <w:r w:rsidRPr="0010129A">
              <w:rPr>
                <w:sz w:val="18"/>
              </w:rPr>
              <w:t>Z21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BB" w:rsidRPr="0010129A" w:rsidRDefault="00974A30" w:rsidP="00974A30">
            <w:pPr>
              <w:rPr>
                <w:sz w:val="18"/>
              </w:rPr>
            </w:pPr>
            <w:r w:rsidRPr="0010129A">
              <w:rPr>
                <w:sz w:val="18"/>
              </w:rPr>
              <w:t>SV</w:t>
            </w:r>
            <w:r w:rsidR="009206BB" w:rsidRPr="0010129A">
              <w:rPr>
                <w:sz w:val="18"/>
              </w:rPr>
              <w:t>.1.15.70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BB" w:rsidRPr="0010129A" w:rsidRDefault="009206BB" w:rsidP="007C10F2">
            <w:pPr>
              <w:rPr>
                <w:sz w:val="18"/>
              </w:rPr>
            </w:pPr>
            <w:r w:rsidRPr="0010129A">
              <w:rPr>
                <w:sz w:val="18"/>
              </w:rPr>
              <w:t>Hrdlořezy západ, proluka v</w:t>
            </w:r>
            <w:r w:rsidR="00B83678" w:rsidRPr="0010129A">
              <w:rPr>
                <w:sz w:val="18"/>
              </w:rPr>
              <w:t> </w:t>
            </w:r>
            <w:r w:rsidRPr="0010129A">
              <w:rPr>
                <w:sz w:val="18"/>
              </w:rPr>
              <w:t>zástavbě, individuální by</w:t>
            </w:r>
            <w:r w:rsidR="007C10F2" w:rsidRPr="0010129A">
              <w:rPr>
                <w:sz w:val="18"/>
              </w:rPr>
              <w:t>d</w:t>
            </w:r>
            <w:r w:rsidRPr="0010129A">
              <w:rPr>
                <w:sz w:val="18"/>
              </w:rPr>
              <w:t>lení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BB" w:rsidRPr="0010129A" w:rsidRDefault="004C5901" w:rsidP="00BA08EC">
            <w:pPr>
              <w:ind w:right="71"/>
              <w:jc w:val="right"/>
              <w:rPr>
                <w:sz w:val="18"/>
              </w:rPr>
            </w:pPr>
            <w:r w:rsidRPr="0010129A">
              <w:rPr>
                <w:sz w:val="18"/>
              </w:rPr>
              <w:t>2701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06BB" w:rsidRPr="00C5222E" w:rsidRDefault="00240813" w:rsidP="007B5657">
            <w:pPr>
              <w:snapToGrid w:val="0"/>
              <w:rPr>
                <w:sz w:val="18"/>
              </w:rPr>
            </w:pPr>
            <w:r w:rsidRPr="0010129A">
              <w:rPr>
                <w:sz w:val="18"/>
              </w:rPr>
              <w:t>HL</w:t>
            </w:r>
          </w:p>
        </w:tc>
      </w:tr>
      <w:tr w:rsidR="009206BB" w:rsidRPr="005D4307" w:rsidTr="00C522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BB" w:rsidRDefault="009206BB" w:rsidP="007B5657">
            <w:pPr>
              <w:rPr>
                <w:sz w:val="18"/>
              </w:rPr>
            </w:pPr>
            <w:r>
              <w:rPr>
                <w:sz w:val="18"/>
              </w:rPr>
              <w:t>Z22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BB" w:rsidRPr="00F7211D" w:rsidRDefault="00974A30" w:rsidP="00974A30">
            <w:pPr>
              <w:rPr>
                <w:sz w:val="18"/>
              </w:rPr>
            </w:pPr>
            <w:r>
              <w:rPr>
                <w:sz w:val="18"/>
              </w:rPr>
              <w:t>SV</w:t>
            </w:r>
            <w:r w:rsidR="009206BB">
              <w:rPr>
                <w:sz w:val="18"/>
              </w:rPr>
              <w:t>.1.15.70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BB" w:rsidRPr="00F7211D" w:rsidRDefault="009206BB" w:rsidP="007C10F2">
            <w:pPr>
              <w:rPr>
                <w:sz w:val="18"/>
              </w:rPr>
            </w:pPr>
            <w:r>
              <w:rPr>
                <w:sz w:val="18"/>
              </w:rPr>
              <w:t>V Drážkách, proluka v</w:t>
            </w:r>
            <w:r w:rsidR="00B83678">
              <w:rPr>
                <w:sz w:val="18"/>
              </w:rPr>
              <w:t> </w:t>
            </w:r>
            <w:r>
              <w:rPr>
                <w:sz w:val="18"/>
              </w:rPr>
              <w:t>zástavbě</w:t>
            </w:r>
            <w:r w:rsidR="007C10F2">
              <w:rPr>
                <w:sz w:val="18"/>
              </w:rPr>
              <w:t>, individuální bydlení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BB" w:rsidRPr="00F7211D" w:rsidRDefault="004C5901" w:rsidP="00BA08EC">
            <w:pPr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1246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06BB" w:rsidRPr="00C5222E" w:rsidRDefault="009206BB" w:rsidP="007B5657">
            <w:pPr>
              <w:snapToGrid w:val="0"/>
              <w:rPr>
                <w:sz w:val="18"/>
              </w:rPr>
            </w:pPr>
          </w:p>
        </w:tc>
      </w:tr>
      <w:tr w:rsidR="009206BB" w:rsidRPr="005D4307" w:rsidTr="00C522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BB" w:rsidRDefault="009206BB" w:rsidP="007B5657">
            <w:pPr>
              <w:rPr>
                <w:sz w:val="18"/>
              </w:rPr>
            </w:pPr>
            <w:r>
              <w:rPr>
                <w:sz w:val="18"/>
              </w:rPr>
              <w:t>Z23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BB" w:rsidRDefault="009206BB" w:rsidP="00BA08EC">
            <w:pPr>
              <w:rPr>
                <w:sz w:val="18"/>
              </w:rPr>
            </w:pPr>
            <w:r>
              <w:rPr>
                <w:sz w:val="18"/>
              </w:rPr>
              <w:t>P</w:t>
            </w:r>
            <w:r w:rsidR="00974A30">
              <w:rPr>
                <w:sz w:val="18"/>
              </w:rPr>
              <w:t>V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BB" w:rsidRPr="00F7211D" w:rsidRDefault="009206BB" w:rsidP="007C10F2">
            <w:pPr>
              <w:rPr>
                <w:sz w:val="18"/>
              </w:rPr>
            </w:pPr>
            <w:r>
              <w:rPr>
                <w:sz w:val="18"/>
              </w:rPr>
              <w:t>V Drážkách, rozšíření veřejné prostranství u vodojemu</w:t>
            </w:r>
            <w:r w:rsidR="007C10F2">
              <w:rPr>
                <w:sz w:val="18"/>
              </w:rPr>
              <w:t xml:space="preserve"> (parkování)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BB" w:rsidRDefault="004C5901" w:rsidP="00BA08EC">
            <w:pPr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06BB" w:rsidRPr="00C5222E" w:rsidRDefault="009206BB" w:rsidP="007B5657">
            <w:pPr>
              <w:snapToGrid w:val="0"/>
              <w:rPr>
                <w:sz w:val="18"/>
              </w:rPr>
            </w:pPr>
          </w:p>
        </w:tc>
      </w:tr>
      <w:tr w:rsidR="009206BB" w:rsidRPr="005D4307" w:rsidTr="00C522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BB" w:rsidRDefault="009206BB" w:rsidP="007B5657">
            <w:pPr>
              <w:rPr>
                <w:sz w:val="18"/>
              </w:rPr>
            </w:pPr>
            <w:r>
              <w:rPr>
                <w:sz w:val="18"/>
              </w:rPr>
              <w:t>Z24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BB" w:rsidRPr="00817C17" w:rsidRDefault="00974A30" w:rsidP="00974A30">
            <w:pPr>
              <w:rPr>
                <w:sz w:val="18"/>
              </w:rPr>
            </w:pPr>
            <w:r>
              <w:rPr>
                <w:sz w:val="18"/>
              </w:rPr>
              <w:t>SV</w:t>
            </w:r>
            <w:r w:rsidR="009206BB">
              <w:rPr>
                <w:sz w:val="18"/>
              </w:rPr>
              <w:t>.1.10.80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BB" w:rsidRPr="00817C17" w:rsidRDefault="009206BB" w:rsidP="00981784">
            <w:pPr>
              <w:rPr>
                <w:sz w:val="18"/>
              </w:rPr>
            </w:pPr>
            <w:r>
              <w:rPr>
                <w:sz w:val="18"/>
              </w:rPr>
              <w:t>Za Humny, proluka v</w:t>
            </w:r>
            <w:r w:rsidR="00B83678">
              <w:rPr>
                <w:sz w:val="18"/>
              </w:rPr>
              <w:t> </w:t>
            </w:r>
            <w:r>
              <w:rPr>
                <w:sz w:val="18"/>
              </w:rPr>
              <w:t>zástavbě (rozšíření obytných zahrad k</w:t>
            </w:r>
            <w:r w:rsidR="00B83678">
              <w:rPr>
                <w:sz w:val="18"/>
              </w:rPr>
              <w:t> </w:t>
            </w:r>
            <w:proofErr w:type="spellStart"/>
            <w:r w:rsidR="00981784">
              <w:rPr>
                <w:sz w:val="18"/>
              </w:rPr>
              <w:t>stáv</w:t>
            </w:r>
            <w:proofErr w:type="spellEnd"/>
            <w:r w:rsidR="00981784">
              <w:rPr>
                <w:sz w:val="18"/>
              </w:rPr>
              <w:t xml:space="preserve">. </w:t>
            </w:r>
            <w:r>
              <w:rPr>
                <w:sz w:val="18"/>
              </w:rPr>
              <w:t>RD)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BB" w:rsidRPr="00817C17" w:rsidRDefault="004C5901" w:rsidP="00BA08EC">
            <w:pPr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4938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06BB" w:rsidRPr="00C5222E" w:rsidRDefault="009206BB" w:rsidP="007B5657">
            <w:pPr>
              <w:snapToGrid w:val="0"/>
              <w:rPr>
                <w:sz w:val="18"/>
              </w:rPr>
            </w:pPr>
          </w:p>
        </w:tc>
      </w:tr>
      <w:tr w:rsidR="009206BB" w:rsidRPr="005D4307" w:rsidTr="00C522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BB" w:rsidRPr="001B406B" w:rsidRDefault="009206BB" w:rsidP="007B5657">
            <w:pPr>
              <w:rPr>
                <w:sz w:val="18"/>
              </w:rPr>
            </w:pPr>
            <w:r>
              <w:rPr>
                <w:sz w:val="18"/>
              </w:rPr>
              <w:t>Z25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BB" w:rsidRPr="00817C17" w:rsidRDefault="00974A30" w:rsidP="00974A30">
            <w:pPr>
              <w:rPr>
                <w:sz w:val="18"/>
              </w:rPr>
            </w:pPr>
            <w:r>
              <w:rPr>
                <w:sz w:val="18"/>
              </w:rPr>
              <w:t>SV.</w:t>
            </w:r>
            <w:r w:rsidR="009206BB">
              <w:rPr>
                <w:sz w:val="18"/>
              </w:rPr>
              <w:t>1.15.70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BB" w:rsidRPr="00817C17" w:rsidRDefault="009206BB" w:rsidP="007C10F2">
            <w:pPr>
              <w:rPr>
                <w:sz w:val="18"/>
              </w:rPr>
            </w:pPr>
            <w:r>
              <w:rPr>
                <w:sz w:val="18"/>
              </w:rPr>
              <w:t>Za Humny, individuální bydlení v</w:t>
            </w:r>
            <w:r w:rsidR="00B83678">
              <w:rPr>
                <w:sz w:val="18"/>
              </w:rPr>
              <w:t> </w:t>
            </w:r>
            <w:r>
              <w:rPr>
                <w:sz w:val="18"/>
              </w:rPr>
              <w:t>zastavěném území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BB" w:rsidRPr="00817C17" w:rsidRDefault="004C5901" w:rsidP="00057151">
            <w:pPr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62</w:t>
            </w:r>
            <w:r w:rsidR="00057151">
              <w:rPr>
                <w:sz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06BB" w:rsidRPr="00C5222E" w:rsidRDefault="009206BB" w:rsidP="007B5657">
            <w:pPr>
              <w:rPr>
                <w:sz w:val="18"/>
              </w:rPr>
            </w:pPr>
          </w:p>
        </w:tc>
      </w:tr>
      <w:tr w:rsidR="009206BB" w:rsidRPr="005D4307" w:rsidTr="00C522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BB" w:rsidRDefault="009206BB" w:rsidP="007B5657">
            <w:pPr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Z26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BB" w:rsidRPr="00817C17" w:rsidRDefault="009206BB" w:rsidP="00BA08EC">
            <w:pPr>
              <w:rPr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  <w:lang w:eastAsia="cs-CZ"/>
              </w:rPr>
              <w:t>P</w:t>
            </w:r>
            <w:r w:rsidR="00974A30">
              <w:rPr>
                <w:sz w:val="18"/>
                <w:szCs w:val="18"/>
                <w:lang w:eastAsia="cs-CZ"/>
              </w:rPr>
              <w:t>V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BB" w:rsidRPr="00817C17" w:rsidRDefault="009206BB" w:rsidP="007C10F2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Za Humny, místní komunikace zajišťující prostupnost</w:t>
            </w:r>
            <w:r w:rsidR="00BC5DB1">
              <w:rPr>
                <w:sz w:val="18"/>
              </w:rPr>
              <w:t>i</w:t>
            </w:r>
            <w:r>
              <w:rPr>
                <w:sz w:val="18"/>
              </w:rPr>
              <w:t xml:space="preserve"> zástavbou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06BB" w:rsidRPr="00817C17" w:rsidRDefault="004C5901" w:rsidP="00057151">
            <w:pPr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 w:rsidR="00057151">
              <w:rPr>
                <w:sz w:val="18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06BB" w:rsidRPr="00C5222E" w:rsidRDefault="009206BB" w:rsidP="007B5657">
            <w:pPr>
              <w:rPr>
                <w:sz w:val="18"/>
              </w:rPr>
            </w:pPr>
          </w:p>
        </w:tc>
      </w:tr>
      <w:tr w:rsidR="009206BB" w:rsidRPr="005D4307" w:rsidTr="00C522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BB" w:rsidRPr="001B406B" w:rsidRDefault="009206BB" w:rsidP="007B5657">
            <w:pPr>
              <w:rPr>
                <w:sz w:val="18"/>
              </w:rPr>
            </w:pPr>
            <w:r>
              <w:rPr>
                <w:sz w:val="18"/>
              </w:rPr>
              <w:t>Z28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BB" w:rsidRPr="00817C17" w:rsidRDefault="009206BB" w:rsidP="00BA08EC">
            <w:pPr>
              <w:rPr>
                <w:sz w:val="18"/>
              </w:rPr>
            </w:pPr>
            <w:r>
              <w:rPr>
                <w:sz w:val="18"/>
              </w:rPr>
              <w:t>P</w:t>
            </w:r>
            <w:r w:rsidR="00974A30">
              <w:rPr>
                <w:sz w:val="18"/>
              </w:rPr>
              <w:t>V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BB" w:rsidRPr="00817C17" w:rsidRDefault="009206BB" w:rsidP="007C10F2">
            <w:pPr>
              <w:rPr>
                <w:sz w:val="18"/>
              </w:rPr>
            </w:pPr>
            <w:r>
              <w:rPr>
                <w:sz w:val="18"/>
              </w:rPr>
              <w:t xml:space="preserve">Za Humny, místní komunikace pro bezmotorovou dopravu, zajištění prostupnosti území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BB" w:rsidRPr="00817C17" w:rsidRDefault="004C5901" w:rsidP="00BA08EC">
            <w:pPr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06BB" w:rsidRPr="00C5222E" w:rsidRDefault="009206BB" w:rsidP="007B5657">
            <w:pPr>
              <w:snapToGrid w:val="0"/>
              <w:rPr>
                <w:sz w:val="18"/>
              </w:rPr>
            </w:pPr>
          </w:p>
        </w:tc>
      </w:tr>
      <w:tr w:rsidR="009206BB" w:rsidRPr="005D4307" w:rsidTr="00C522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BB" w:rsidRPr="001B406B" w:rsidRDefault="009206BB" w:rsidP="007B5657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Z29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BB" w:rsidRPr="00817C17" w:rsidRDefault="00974A30" w:rsidP="00974A30">
            <w:pPr>
              <w:rPr>
                <w:sz w:val="18"/>
              </w:rPr>
            </w:pPr>
            <w:r>
              <w:rPr>
                <w:sz w:val="18"/>
              </w:rPr>
              <w:t>SV</w:t>
            </w:r>
            <w:r w:rsidR="009206BB">
              <w:rPr>
                <w:sz w:val="18"/>
              </w:rPr>
              <w:t>.1.15.70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BB" w:rsidRPr="00817C17" w:rsidRDefault="009206BB" w:rsidP="007C10F2">
            <w:pPr>
              <w:rPr>
                <w:sz w:val="18"/>
              </w:rPr>
            </w:pPr>
            <w:r>
              <w:rPr>
                <w:sz w:val="18"/>
              </w:rPr>
              <w:t>Za Humny, proluka v</w:t>
            </w:r>
            <w:r w:rsidR="00B83678">
              <w:rPr>
                <w:sz w:val="18"/>
              </w:rPr>
              <w:t> </w:t>
            </w:r>
            <w:r>
              <w:rPr>
                <w:sz w:val="18"/>
              </w:rPr>
              <w:t xml:space="preserve">zástavbě, individuální bydlení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BB" w:rsidRPr="00817C17" w:rsidRDefault="004C5901" w:rsidP="00BA08EC">
            <w:pPr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1323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06BB" w:rsidRPr="00C5222E" w:rsidRDefault="009206BB" w:rsidP="007B5657">
            <w:pPr>
              <w:snapToGrid w:val="0"/>
              <w:rPr>
                <w:sz w:val="18"/>
              </w:rPr>
            </w:pPr>
          </w:p>
        </w:tc>
      </w:tr>
      <w:tr w:rsidR="009206BB" w:rsidRPr="005D4307" w:rsidTr="00C522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06BB" w:rsidRPr="001B406B" w:rsidRDefault="009206BB" w:rsidP="007B5657">
            <w:pPr>
              <w:rPr>
                <w:sz w:val="18"/>
              </w:rPr>
            </w:pPr>
            <w:r>
              <w:rPr>
                <w:sz w:val="18"/>
              </w:rPr>
              <w:t>Z30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BB" w:rsidRPr="00817C17" w:rsidRDefault="00974A30" w:rsidP="00974A30">
            <w:pPr>
              <w:rPr>
                <w:sz w:val="18"/>
              </w:rPr>
            </w:pPr>
            <w:r>
              <w:rPr>
                <w:sz w:val="18"/>
              </w:rPr>
              <w:t>SV</w:t>
            </w:r>
            <w:r w:rsidR="009206BB">
              <w:rPr>
                <w:sz w:val="18"/>
              </w:rPr>
              <w:t>.1.15.70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BB" w:rsidRPr="00817C17" w:rsidRDefault="009206BB" w:rsidP="007C10F2">
            <w:pPr>
              <w:rPr>
                <w:sz w:val="18"/>
              </w:rPr>
            </w:pPr>
            <w:r>
              <w:rPr>
                <w:sz w:val="18"/>
              </w:rPr>
              <w:t>Za Humny</w:t>
            </w:r>
            <w:r w:rsidR="007C10F2">
              <w:rPr>
                <w:sz w:val="18"/>
              </w:rPr>
              <w:t>,</w:t>
            </w:r>
            <w:r>
              <w:rPr>
                <w:sz w:val="18"/>
              </w:rPr>
              <w:t xml:space="preserve"> proluka v</w:t>
            </w:r>
            <w:r w:rsidR="00B83678">
              <w:rPr>
                <w:sz w:val="18"/>
              </w:rPr>
              <w:t> </w:t>
            </w:r>
            <w:r>
              <w:rPr>
                <w:sz w:val="18"/>
              </w:rPr>
              <w:t>zástavbě, individuální bydlení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BB" w:rsidRPr="00817C17" w:rsidRDefault="004C5901" w:rsidP="00BA08EC">
            <w:pPr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1183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06BB" w:rsidRPr="00C5222E" w:rsidRDefault="009206BB" w:rsidP="00DC0828">
            <w:pPr>
              <w:rPr>
                <w:sz w:val="18"/>
              </w:rPr>
            </w:pPr>
          </w:p>
        </w:tc>
      </w:tr>
      <w:tr w:rsidR="00057151" w:rsidRPr="005D4307" w:rsidTr="00C522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151" w:rsidRPr="0010129A" w:rsidRDefault="00057151" w:rsidP="007B5657">
            <w:pPr>
              <w:rPr>
                <w:sz w:val="18"/>
              </w:rPr>
            </w:pPr>
            <w:r w:rsidRPr="0010129A">
              <w:rPr>
                <w:sz w:val="18"/>
              </w:rPr>
              <w:t>Z31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51" w:rsidRPr="0010129A" w:rsidRDefault="00057151" w:rsidP="00B92324">
            <w:pPr>
              <w:rPr>
                <w:sz w:val="18"/>
              </w:rPr>
            </w:pPr>
            <w:r w:rsidRPr="0010129A">
              <w:rPr>
                <w:sz w:val="18"/>
              </w:rPr>
              <w:t>SV.1.</w:t>
            </w:r>
            <w:r w:rsidR="00B92324" w:rsidRPr="0010129A">
              <w:rPr>
                <w:sz w:val="18"/>
              </w:rPr>
              <w:t>20</w:t>
            </w:r>
            <w:r w:rsidRPr="0010129A">
              <w:rPr>
                <w:sz w:val="18"/>
              </w:rPr>
              <w:t>.</w:t>
            </w:r>
            <w:r w:rsidR="00B92324" w:rsidRPr="0010129A">
              <w:rPr>
                <w:sz w:val="18"/>
              </w:rPr>
              <w:t>6</w:t>
            </w:r>
            <w:r w:rsidRPr="0010129A">
              <w:rPr>
                <w:sz w:val="18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57151" w:rsidRPr="0010129A" w:rsidRDefault="00057151" w:rsidP="00D65748">
            <w:pPr>
              <w:rPr>
                <w:sz w:val="18"/>
              </w:rPr>
            </w:pPr>
            <w:r w:rsidRPr="0010129A">
              <w:rPr>
                <w:sz w:val="18"/>
              </w:rPr>
              <w:t>Za Humny, proluka v</w:t>
            </w:r>
            <w:r w:rsidR="00B83678" w:rsidRPr="0010129A">
              <w:rPr>
                <w:sz w:val="18"/>
              </w:rPr>
              <w:t> </w:t>
            </w:r>
            <w:r w:rsidRPr="0010129A">
              <w:rPr>
                <w:sz w:val="18"/>
              </w:rPr>
              <w:t>zástavbě, individuální bydlení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57151" w:rsidRPr="0010129A" w:rsidRDefault="00057151" w:rsidP="0010129A">
            <w:pPr>
              <w:ind w:right="71"/>
              <w:jc w:val="right"/>
              <w:rPr>
                <w:sz w:val="18"/>
              </w:rPr>
            </w:pPr>
            <w:r w:rsidRPr="0010129A">
              <w:rPr>
                <w:sz w:val="18"/>
              </w:rPr>
              <w:t>2</w:t>
            </w:r>
            <w:r w:rsidR="006F4463" w:rsidRPr="0010129A">
              <w:rPr>
                <w:sz w:val="18"/>
              </w:rPr>
              <w:t>0</w:t>
            </w:r>
            <w:r w:rsidR="0010129A" w:rsidRPr="0010129A">
              <w:rPr>
                <w:sz w:val="18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57151" w:rsidRPr="00C5222E" w:rsidRDefault="00C0790E" w:rsidP="007B5657">
            <w:pPr>
              <w:snapToGrid w:val="0"/>
              <w:rPr>
                <w:sz w:val="18"/>
              </w:rPr>
            </w:pPr>
            <w:r w:rsidRPr="0010129A">
              <w:rPr>
                <w:sz w:val="18"/>
              </w:rPr>
              <w:t>OK</w:t>
            </w:r>
          </w:p>
        </w:tc>
      </w:tr>
      <w:tr w:rsidR="00057151" w:rsidRPr="005D4307" w:rsidTr="00C522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151" w:rsidRDefault="00057151" w:rsidP="007B5657">
            <w:pPr>
              <w:rPr>
                <w:sz w:val="18"/>
              </w:rPr>
            </w:pPr>
            <w:r>
              <w:rPr>
                <w:sz w:val="18"/>
              </w:rPr>
              <w:t>Z33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51" w:rsidRPr="00817C17" w:rsidRDefault="00057151" w:rsidP="00D65748">
            <w:pPr>
              <w:rPr>
                <w:sz w:val="18"/>
              </w:rPr>
            </w:pPr>
            <w:r>
              <w:rPr>
                <w:sz w:val="18"/>
              </w:rPr>
              <w:t>PV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57151" w:rsidRPr="00817C17" w:rsidRDefault="00057151" w:rsidP="00D65748">
            <w:pPr>
              <w:rPr>
                <w:sz w:val="18"/>
              </w:rPr>
            </w:pPr>
            <w:r>
              <w:rPr>
                <w:sz w:val="18"/>
              </w:rPr>
              <w:t>Hrdlořezy severovýchod, hlavní místní obslužná komunikace, zajištění dopravní prostupnosti v</w:t>
            </w:r>
            <w:r w:rsidR="00B83678">
              <w:rPr>
                <w:sz w:val="18"/>
              </w:rPr>
              <w:t> </w:t>
            </w:r>
            <w:r>
              <w:rPr>
                <w:sz w:val="18"/>
              </w:rPr>
              <w:t xml:space="preserve">lokalitě soustředěného individuálního bydlení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57151" w:rsidRPr="00817C17" w:rsidRDefault="00057151" w:rsidP="00D65748">
            <w:pPr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4041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57151" w:rsidRPr="00C5222E" w:rsidRDefault="00057151" w:rsidP="007B5657">
            <w:pPr>
              <w:rPr>
                <w:sz w:val="18"/>
              </w:rPr>
            </w:pPr>
          </w:p>
        </w:tc>
      </w:tr>
      <w:tr w:rsidR="00057151" w:rsidRPr="00C0790E" w:rsidTr="00C522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151" w:rsidRPr="0010129A" w:rsidRDefault="00057151" w:rsidP="007B5657">
            <w:pPr>
              <w:rPr>
                <w:sz w:val="18"/>
              </w:rPr>
            </w:pPr>
            <w:r w:rsidRPr="0010129A">
              <w:rPr>
                <w:sz w:val="18"/>
              </w:rPr>
              <w:t>Z34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51" w:rsidRPr="0010129A" w:rsidRDefault="00057151" w:rsidP="00B92324">
            <w:pPr>
              <w:rPr>
                <w:sz w:val="18"/>
              </w:rPr>
            </w:pPr>
            <w:r w:rsidRPr="0010129A">
              <w:rPr>
                <w:sz w:val="18"/>
              </w:rPr>
              <w:t>SV.1.</w:t>
            </w:r>
            <w:r w:rsidR="00B92324" w:rsidRPr="0010129A">
              <w:rPr>
                <w:sz w:val="18"/>
              </w:rPr>
              <w:t>20</w:t>
            </w:r>
            <w:r w:rsidRPr="0010129A">
              <w:rPr>
                <w:sz w:val="18"/>
              </w:rPr>
              <w:t>.</w:t>
            </w:r>
            <w:r w:rsidR="00B92324" w:rsidRPr="0010129A">
              <w:rPr>
                <w:sz w:val="18"/>
              </w:rPr>
              <w:t>6</w:t>
            </w:r>
            <w:r w:rsidRPr="0010129A">
              <w:rPr>
                <w:sz w:val="18"/>
              </w:rPr>
              <w:t>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57151" w:rsidRPr="0010129A" w:rsidRDefault="00C0790E" w:rsidP="0010129A">
            <w:pPr>
              <w:rPr>
                <w:sz w:val="18"/>
              </w:rPr>
            </w:pPr>
            <w:r w:rsidRPr="0010129A">
              <w:rPr>
                <w:sz w:val="18"/>
              </w:rPr>
              <w:t xml:space="preserve">Za Humny, </w:t>
            </w:r>
            <w:r w:rsidR="00180BC0" w:rsidRPr="0010129A">
              <w:rPr>
                <w:sz w:val="18"/>
              </w:rPr>
              <w:t>na okraji zástavby,</w:t>
            </w:r>
            <w:r w:rsidRPr="0010129A">
              <w:rPr>
                <w:sz w:val="18"/>
              </w:rPr>
              <w:t xml:space="preserve"> individuální bydlení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57151" w:rsidRPr="0010129A" w:rsidRDefault="00C0790E" w:rsidP="0010129A">
            <w:pPr>
              <w:ind w:right="71"/>
              <w:jc w:val="right"/>
              <w:rPr>
                <w:strike/>
                <w:sz w:val="18"/>
              </w:rPr>
            </w:pPr>
            <w:r w:rsidRPr="0010129A">
              <w:rPr>
                <w:sz w:val="18"/>
              </w:rPr>
              <w:t>2090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57151" w:rsidRPr="00C0790E" w:rsidRDefault="00057151" w:rsidP="007B5657">
            <w:pPr>
              <w:rPr>
                <w:strike/>
                <w:sz w:val="18"/>
              </w:rPr>
            </w:pPr>
          </w:p>
        </w:tc>
      </w:tr>
      <w:tr w:rsidR="00057151" w:rsidRPr="005D4307" w:rsidTr="00C522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151" w:rsidRPr="0010129A" w:rsidRDefault="00057151" w:rsidP="007B5657">
            <w:pPr>
              <w:rPr>
                <w:sz w:val="18"/>
              </w:rPr>
            </w:pPr>
            <w:r w:rsidRPr="0010129A">
              <w:rPr>
                <w:sz w:val="18"/>
              </w:rPr>
              <w:t>Z35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51" w:rsidRPr="0010129A" w:rsidRDefault="00057151" w:rsidP="00D65748">
            <w:pPr>
              <w:rPr>
                <w:sz w:val="18"/>
              </w:rPr>
            </w:pPr>
            <w:r w:rsidRPr="0010129A">
              <w:rPr>
                <w:sz w:val="18"/>
              </w:rPr>
              <w:t>SV.1.15.70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57151" w:rsidRPr="0010129A" w:rsidRDefault="00057151" w:rsidP="00D65748">
            <w:pPr>
              <w:rPr>
                <w:sz w:val="18"/>
              </w:rPr>
            </w:pPr>
            <w:r w:rsidRPr="0010129A">
              <w:rPr>
                <w:sz w:val="18"/>
              </w:rPr>
              <w:t>Hrdlořezy severovýchod, rozvojová lokalita soustředěného individuálního bydlení na okraji zástavby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57151" w:rsidRPr="0010129A" w:rsidRDefault="00256660" w:rsidP="00BA08EC">
            <w:pPr>
              <w:ind w:right="71"/>
              <w:jc w:val="right"/>
              <w:rPr>
                <w:sz w:val="18"/>
              </w:rPr>
            </w:pPr>
            <w:r w:rsidRPr="0010129A">
              <w:rPr>
                <w:sz w:val="18"/>
              </w:rPr>
              <w:t>13737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57151" w:rsidRPr="00C5222E" w:rsidRDefault="00057151" w:rsidP="007B5657">
            <w:pPr>
              <w:rPr>
                <w:sz w:val="18"/>
              </w:rPr>
            </w:pPr>
            <w:r w:rsidRPr="0010129A">
              <w:rPr>
                <w:sz w:val="18"/>
              </w:rPr>
              <w:t>OK</w:t>
            </w:r>
          </w:p>
        </w:tc>
      </w:tr>
      <w:tr w:rsidR="00057151" w:rsidRPr="005D4307" w:rsidTr="00C522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151" w:rsidRPr="00F51BC0" w:rsidRDefault="00057151" w:rsidP="007B5657">
            <w:pPr>
              <w:rPr>
                <w:sz w:val="18"/>
              </w:rPr>
            </w:pPr>
            <w:r>
              <w:rPr>
                <w:sz w:val="18"/>
              </w:rPr>
              <w:t>Z36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51" w:rsidRPr="00F7211D" w:rsidRDefault="00057151" w:rsidP="00D65748">
            <w:pPr>
              <w:rPr>
                <w:sz w:val="18"/>
              </w:rPr>
            </w:pPr>
            <w:r>
              <w:rPr>
                <w:sz w:val="18"/>
              </w:rPr>
              <w:t>SV.1.15.70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57151" w:rsidRPr="00F7211D" w:rsidRDefault="00057151" w:rsidP="00D65748">
            <w:pPr>
              <w:rPr>
                <w:sz w:val="18"/>
              </w:rPr>
            </w:pPr>
            <w:r>
              <w:rPr>
                <w:sz w:val="18"/>
              </w:rPr>
              <w:t>Hrdlořezy severovýchod, rozvojová lokalita soustředěného individuálního bydlení na okraji zástavby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57151" w:rsidRPr="00817C17" w:rsidRDefault="00057151" w:rsidP="00057151">
            <w:pPr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8027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57151" w:rsidRPr="00C5222E" w:rsidRDefault="00057151" w:rsidP="007B5657">
            <w:pPr>
              <w:rPr>
                <w:sz w:val="18"/>
              </w:rPr>
            </w:pPr>
            <w:r w:rsidRPr="00C5222E">
              <w:rPr>
                <w:sz w:val="18"/>
              </w:rPr>
              <w:t>OK</w:t>
            </w:r>
          </w:p>
        </w:tc>
      </w:tr>
      <w:tr w:rsidR="00057151" w:rsidRPr="005D4307" w:rsidTr="00C522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151" w:rsidRDefault="00057151" w:rsidP="007B5657">
            <w:pPr>
              <w:rPr>
                <w:sz w:val="18"/>
              </w:rPr>
            </w:pPr>
            <w:r>
              <w:rPr>
                <w:sz w:val="18"/>
              </w:rPr>
              <w:t>Z37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51" w:rsidRPr="00F51BC0" w:rsidRDefault="00057151" w:rsidP="00D65748">
            <w:pPr>
              <w:rPr>
                <w:sz w:val="18"/>
              </w:rPr>
            </w:pPr>
            <w:r>
              <w:rPr>
                <w:sz w:val="18"/>
              </w:rPr>
              <w:t>SV.1.15.70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57151" w:rsidRPr="00F51BC0" w:rsidRDefault="00057151" w:rsidP="00D65748">
            <w:pPr>
              <w:rPr>
                <w:sz w:val="18"/>
              </w:rPr>
            </w:pPr>
            <w:r>
              <w:rPr>
                <w:sz w:val="18"/>
              </w:rPr>
              <w:t>Hrdlořezy severovýchod, rozvojová lokalita soustředěného individuálního bydlení na okraji zástavby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57151" w:rsidRPr="00F7211D" w:rsidRDefault="00057151" w:rsidP="00BA08EC">
            <w:pPr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14228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57151" w:rsidRPr="00C5222E" w:rsidRDefault="00057151" w:rsidP="007C10F2">
            <w:pPr>
              <w:rPr>
                <w:sz w:val="18"/>
              </w:rPr>
            </w:pPr>
            <w:r w:rsidRPr="00C5222E">
              <w:rPr>
                <w:sz w:val="18"/>
              </w:rPr>
              <w:t>OK</w:t>
            </w:r>
          </w:p>
        </w:tc>
      </w:tr>
      <w:tr w:rsidR="00057151" w:rsidRPr="005D4307" w:rsidTr="00C522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151" w:rsidRDefault="00057151" w:rsidP="007B5657">
            <w:pPr>
              <w:rPr>
                <w:sz w:val="18"/>
              </w:rPr>
            </w:pPr>
            <w:r>
              <w:rPr>
                <w:sz w:val="18"/>
              </w:rPr>
              <w:t>Z38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51" w:rsidRPr="00F51BC0" w:rsidRDefault="00057151" w:rsidP="00D65748">
            <w:pPr>
              <w:rPr>
                <w:sz w:val="18"/>
              </w:rPr>
            </w:pPr>
            <w:r>
              <w:rPr>
                <w:sz w:val="18"/>
              </w:rPr>
              <w:t>SV.1.15.70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57151" w:rsidRPr="00F51BC0" w:rsidRDefault="00057151" w:rsidP="00D65748">
            <w:pPr>
              <w:rPr>
                <w:sz w:val="18"/>
              </w:rPr>
            </w:pPr>
            <w:r>
              <w:rPr>
                <w:sz w:val="18"/>
              </w:rPr>
              <w:t>Hrdlořezy severovýchod, rozvojová lokalita soustředěného individuálního bydlení na okraji zástavby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57151" w:rsidRPr="00F7211D" w:rsidRDefault="00057151" w:rsidP="004C5901">
            <w:pPr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8939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57151" w:rsidRPr="00C5222E" w:rsidRDefault="00057151" w:rsidP="00C5222E">
            <w:pPr>
              <w:rPr>
                <w:sz w:val="18"/>
              </w:rPr>
            </w:pPr>
            <w:r w:rsidRPr="00C5222E">
              <w:rPr>
                <w:sz w:val="18"/>
              </w:rPr>
              <w:t>OK</w:t>
            </w:r>
          </w:p>
        </w:tc>
      </w:tr>
      <w:tr w:rsidR="00057151" w:rsidRPr="005D4307" w:rsidTr="00C522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151" w:rsidRDefault="00057151" w:rsidP="007B5657">
            <w:pPr>
              <w:rPr>
                <w:sz w:val="18"/>
              </w:rPr>
            </w:pPr>
            <w:r>
              <w:rPr>
                <w:sz w:val="18"/>
              </w:rPr>
              <w:t>Z39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51" w:rsidRPr="00F51BC0" w:rsidRDefault="00057151" w:rsidP="00D65748">
            <w:pPr>
              <w:rPr>
                <w:sz w:val="18"/>
              </w:rPr>
            </w:pPr>
            <w:r>
              <w:rPr>
                <w:sz w:val="18"/>
              </w:rPr>
              <w:t>SV.1.15.70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57151" w:rsidRPr="00F51BC0" w:rsidRDefault="00057151" w:rsidP="00D65748">
            <w:pPr>
              <w:rPr>
                <w:sz w:val="18"/>
              </w:rPr>
            </w:pPr>
            <w:r>
              <w:rPr>
                <w:sz w:val="18"/>
              </w:rPr>
              <w:t xml:space="preserve">Hrdlořezy východ, individuální bydlení na okraji zástavby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57151" w:rsidRPr="00F51BC0" w:rsidRDefault="00057151" w:rsidP="00BA08EC">
            <w:pPr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941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57151" w:rsidRPr="00C5222E" w:rsidRDefault="00057151" w:rsidP="00C5222E">
            <w:pPr>
              <w:snapToGrid w:val="0"/>
              <w:rPr>
                <w:sz w:val="18"/>
              </w:rPr>
            </w:pPr>
            <w:r w:rsidRPr="00C5222E">
              <w:rPr>
                <w:sz w:val="18"/>
              </w:rPr>
              <w:t>OK</w:t>
            </w:r>
          </w:p>
        </w:tc>
      </w:tr>
      <w:tr w:rsidR="00057151" w:rsidRPr="005D4307" w:rsidTr="00C522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151" w:rsidRPr="00891D1C" w:rsidRDefault="00057151" w:rsidP="007B5657">
            <w:pPr>
              <w:rPr>
                <w:sz w:val="18"/>
              </w:rPr>
            </w:pPr>
            <w:r w:rsidRPr="00891D1C">
              <w:rPr>
                <w:sz w:val="18"/>
              </w:rPr>
              <w:t>Z40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151" w:rsidRPr="00057151" w:rsidRDefault="00057151" w:rsidP="00D65748">
            <w:pPr>
              <w:rPr>
                <w:sz w:val="18"/>
              </w:rPr>
            </w:pPr>
            <w:r w:rsidRPr="00057151">
              <w:rPr>
                <w:sz w:val="18"/>
              </w:rPr>
              <w:t>PV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57151" w:rsidRPr="00057151" w:rsidRDefault="00057151" w:rsidP="00D65748">
            <w:pPr>
              <w:rPr>
                <w:sz w:val="18"/>
              </w:rPr>
            </w:pPr>
            <w:r w:rsidRPr="00057151">
              <w:rPr>
                <w:sz w:val="18"/>
              </w:rPr>
              <w:t xml:space="preserve">u Debře, smíšená stezka pro pěší a cyklisty </w:t>
            </w:r>
            <w:r w:rsidR="00B83678">
              <w:rPr>
                <w:sz w:val="18"/>
              </w:rPr>
              <w:t>–</w:t>
            </w:r>
            <w:r w:rsidRPr="00057151">
              <w:rPr>
                <w:sz w:val="18"/>
              </w:rPr>
              <w:t xml:space="preserve"> cyklostezka Greenway Jizera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57151" w:rsidRPr="00F51BC0" w:rsidRDefault="00057151" w:rsidP="00BA08EC">
            <w:pPr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4539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57151" w:rsidRPr="00C5222E" w:rsidRDefault="00C5222E" w:rsidP="007B565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CH</w:t>
            </w:r>
          </w:p>
        </w:tc>
      </w:tr>
      <w:tr w:rsidR="00B83678" w:rsidRPr="005D4307" w:rsidTr="00C522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3678" w:rsidRPr="00891D1C" w:rsidRDefault="00B83678" w:rsidP="007B5657">
            <w:pPr>
              <w:rPr>
                <w:sz w:val="18"/>
              </w:rPr>
            </w:pPr>
            <w:r>
              <w:rPr>
                <w:sz w:val="18"/>
              </w:rPr>
              <w:t>Z41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678" w:rsidRPr="00057151" w:rsidRDefault="00B83678" w:rsidP="00D65748">
            <w:pPr>
              <w:rPr>
                <w:sz w:val="18"/>
              </w:rPr>
            </w:pPr>
            <w:r>
              <w:rPr>
                <w:sz w:val="18"/>
              </w:rPr>
              <w:t>RZ.1.05.90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83678" w:rsidRPr="00057151" w:rsidRDefault="00B83678" w:rsidP="00B83678">
            <w:pPr>
              <w:rPr>
                <w:sz w:val="18"/>
              </w:rPr>
            </w:pPr>
            <w:r>
              <w:rPr>
                <w:sz w:val="18"/>
              </w:rPr>
              <w:t>Zadní Důl, individuální rekreace v proluce zástavby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83678" w:rsidRDefault="00B83678" w:rsidP="00BA08EC">
            <w:pPr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1736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83678" w:rsidRDefault="00B83678" w:rsidP="007B5657">
            <w:pPr>
              <w:snapToGrid w:val="0"/>
              <w:rPr>
                <w:sz w:val="18"/>
              </w:rPr>
            </w:pPr>
          </w:p>
        </w:tc>
      </w:tr>
      <w:tr w:rsidR="00353174" w:rsidRPr="005D4307" w:rsidTr="00C522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174" w:rsidRPr="00BE7EB6" w:rsidRDefault="00353174" w:rsidP="007B5657">
            <w:pPr>
              <w:rPr>
                <w:sz w:val="18"/>
              </w:rPr>
            </w:pPr>
            <w:r w:rsidRPr="00BE7EB6">
              <w:rPr>
                <w:sz w:val="18"/>
              </w:rPr>
              <w:t>Z42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174" w:rsidRPr="00BE7EB6" w:rsidRDefault="00353174" w:rsidP="00D65748">
            <w:pPr>
              <w:rPr>
                <w:sz w:val="18"/>
              </w:rPr>
            </w:pPr>
            <w:r w:rsidRPr="00BE7EB6">
              <w:rPr>
                <w:sz w:val="18"/>
              </w:rPr>
              <w:t>PV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53174" w:rsidRPr="00BE7EB6" w:rsidRDefault="00201FBD" w:rsidP="00074DD8">
            <w:pPr>
              <w:rPr>
                <w:sz w:val="18"/>
              </w:rPr>
            </w:pPr>
            <w:r w:rsidRPr="00BE7EB6">
              <w:rPr>
                <w:sz w:val="18"/>
              </w:rPr>
              <w:t>Za Humny</w:t>
            </w:r>
            <w:r w:rsidR="00353174" w:rsidRPr="00BE7EB6">
              <w:rPr>
                <w:sz w:val="18"/>
              </w:rPr>
              <w:t>, hlavní místní obslužná komunikace – rozšíření a rekonstrukce</w:t>
            </w:r>
            <w:r w:rsidR="00074DD8" w:rsidRPr="00BE7EB6">
              <w:rPr>
                <w:sz w:val="18"/>
              </w:rPr>
              <w:t>, úprava napojení na silnici III/0386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53174" w:rsidRDefault="00ED1466" w:rsidP="00BA08EC">
            <w:pPr>
              <w:ind w:right="71"/>
              <w:jc w:val="right"/>
              <w:rPr>
                <w:sz w:val="18"/>
              </w:rPr>
            </w:pPr>
            <w:r w:rsidRPr="00BE7EB6">
              <w:rPr>
                <w:sz w:val="18"/>
              </w:rPr>
              <w:t>6759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53174" w:rsidRDefault="00353174" w:rsidP="007B5657">
            <w:pPr>
              <w:snapToGrid w:val="0"/>
              <w:rPr>
                <w:sz w:val="18"/>
              </w:rPr>
            </w:pPr>
          </w:p>
        </w:tc>
      </w:tr>
      <w:tr w:rsidR="00256660" w:rsidRPr="005D4307" w:rsidTr="00C522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6660" w:rsidRPr="0010129A" w:rsidRDefault="00256660" w:rsidP="00C0790E">
            <w:pPr>
              <w:rPr>
                <w:sz w:val="18"/>
              </w:rPr>
            </w:pPr>
            <w:r w:rsidRPr="0010129A">
              <w:rPr>
                <w:sz w:val="18"/>
              </w:rPr>
              <w:t>Z4</w:t>
            </w:r>
            <w:r w:rsidR="00C0790E" w:rsidRPr="0010129A"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660" w:rsidRPr="0010129A" w:rsidRDefault="00CB611C" w:rsidP="00D65748">
            <w:pPr>
              <w:rPr>
                <w:sz w:val="18"/>
              </w:rPr>
            </w:pPr>
            <w:r w:rsidRPr="0010129A">
              <w:rPr>
                <w:sz w:val="18"/>
              </w:rPr>
              <w:t>PV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6660" w:rsidRPr="0010129A" w:rsidRDefault="00CB611C" w:rsidP="00353174">
            <w:pPr>
              <w:rPr>
                <w:sz w:val="18"/>
              </w:rPr>
            </w:pPr>
            <w:r w:rsidRPr="0010129A">
              <w:rPr>
                <w:sz w:val="18"/>
              </w:rPr>
              <w:t>Za Humny, místní komunikace, obratiště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56660" w:rsidRPr="0010129A" w:rsidRDefault="00536E78" w:rsidP="0010129A">
            <w:pPr>
              <w:ind w:right="71"/>
              <w:jc w:val="right"/>
              <w:rPr>
                <w:sz w:val="18"/>
              </w:rPr>
            </w:pPr>
            <w:r w:rsidRPr="0010129A">
              <w:rPr>
                <w:sz w:val="18"/>
              </w:rPr>
              <w:t>4</w:t>
            </w:r>
            <w:r w:rsidR="0010129A" w:rsidRPr="0010129A">
              <w:rPr>
                <w:sz w:val="18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56660" w:rsidRDefault="00256660" w:rsidP="007B5657">
            <w:pPr>
              <w:snapToGrid w:val="0"/>
              <w:rPr>
                <w:sz w:val="18"/>
              </w:rPr>
            </w:pPr>
          </w:p>
        </w:tc>
      </w:tr>
    </w:tbl>
    <w:p w:rsidR="00CB611C" w:rsidRPr="009A6C3A" w:rsidRDefault="00CB611C" w:rsidP="00CB611C">
      <w:pPr>
        <w:rPr>
          <w:sz w:val="18"/>
        </w:rPr>
      </w:pPr>
      <w:r w:rsidRPr="009A6C3A">
        <w:rPr>
          <w:sz w:val="18"/>
        </w:rPr>
        <w:t xml:space="preserve">Pozn.: Číslování ploch nemusí být spojité vzhledem k vypuštění některých ploch v průběhu </w:t>
      </w:r>
      <w:r>
        <w:rPr>
          <w:sz w:val="18"/>
        </w:rPr>
        <w:t>pořizování</w:t>
      </w:r>
      <w:r w:rsidRPr="009A6C3A">
        <w:rPr>
          <w:sz w:val="18"/>
        </w:rPr>
        <w:t xml:space="preserve"> ÚP.</w:t>
      </w:r>
    </w:p>
    <w:p w:rsidR="00D34CB9" w:rsidRDefault="00D34CB9">
      <w:pPr>
        <w:pStyle w:val="UPTABnazev"/>
        <w:rPr>
          <w:sz w:val="16"/>
          <w:szCs w:val="16"/>
        </w:rPr>
      </w:pPr>
      <w:r>
        <w:t>Tab. C.</w:t>
      </w:r>
      <w:r w:rsidR="00F21421">
        <w:t>3</w:t>
      </w:r>
      <w:r>
        <w:t>_2:</w:t>
      </w:r>
      <w:r>
        <w:tab/>
        <w:t>Vymezení ploch přestavby (P)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5812"/>
        <w:gridCol w:w="850"/>
        <w:gridCol w:w="1134"/>
      </w:tblGrid>
      <w:tr w:rsidR="0062799D" w:rsidTr="00C5222E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CFFFF"/>
          </w:tcPr>
          <w:p w:rsidR="0062799D" w:rsidRDefault="0062799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ozn</w:t>
            </w:r>
            <w:proofErr w:type="spellEnd"/>
            <w:r>
              <w:rPr>
                <w:b/>
                <w:sz w:val="16"/>
                <w:szCs w:val="16"/>
              </w:rPr>
              <w:t>. plochy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CFFFF"/>
          </w:tcPr>
          <w:p w:rsidR="0062799D" w:rsidRDefault="006279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funkce</w:t>
            </w:r>
          </w:p>
          <w:p w:rsidR="0062799D" w:rsidRDefault="006279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regulace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62799D" w:rsidRDefault="006279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umístění, specifikace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62799D" w:rsidRDefault="0062799D">
            <w:pPr>
              <w:rPr>
                <w:b/>
                <w:sz w:val="16"/>
                <w:szCs w:val="16"/>
              </w:rPr>
            </w:pPr>
            <w:r w:rsidRPr="001F2748">
              <w:rPr>
                <w:b/>
                <w:sz w:val="16"/>
                <w:szCs w:val="16"/>
              </w:rPr>
              <w:t>výměra (m</w:t>
            </w:r>
            <w:r w:rsidRPr="001F2748">
              <w:rPr>
                <w:b/>
                <w:sz w:val="16"/>
                <w:szCs w:val="16"/>
                <w:vertAlign w:val="superscript"/>
              </w:rPr>
              <w:t>2</w:t>
            </w:r>
            <w:r w:rsidRPr="001F274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62799D" w:rsidRDefault="0062799D" w:rsidP="0080235D">
            <w:pPr>
              <w:rPr>
                <w:sz w:val="18"/>
              </w:rPr>
            </w:pPr>
            <w:r>
              <w:rPr>
                <w:b/>
                <w:sz w:val="16"/>
                <w:szCs w:val="16"/>
              </w:rPr>
              <w:t>podmínky</w:t>
            </w:r>
          </w:p>
        </w:tc>
      </w:tr>
      <w:tr w:rsidR="009206BB" w:rsidTr="00C522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BB" w:rsidRPr="00F77E59" w:rsidRDefault="009206BB" w:rsidP="007B5657">
            <w:pPr>
              <w:rPr>
                <w:sz w:val="18"/>
              </w:rPr>
            </w:pPr>
            <w:r>
              <w:rPr>
                <w:sz w:val="18"/>
              </w:rPr>
              <w:t>P01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BB" w:rsidRPr="009462BC" w:rsidRDefault="00974A30" w:rsidP="00974A30">
            <w:pPr>
              <w:rPr>
                <w:sz w:val="18"/>
              </w:rPr>
            </w:pPr>
            <w:r>
              <w:rPr>
                <w:sz w:val="18"/>
              </w:rPr>
              <w:t>SV</w:t>
            </w:r>
            <w:r w:rsidR="009206BB" w:rsidRPr="009462BC">
              <w:rPr>
                <w:sz w:val="18"/>
              </w:rPr>
              <w:t>.1</w:t>
            </w:r>
            <w:r w:rsidR="009206BB">
              <w:rPr>
                <w:sz w:val="18"/>
              </w:rPr>
              <w:t>.10.80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BB" w:rsidRPr="00F77E59" w:rsidRDefault="009206BB" w:rsidP="001C7045">
            <w:pPr>
              <w:rPr>
                <w:sz w:val="18"/>
              </w:rPr>
            </w:pPr>
            <w:r>
              <w:rPr>
                <w:sz w:val="18"/>
              </w:rPr>
              <w:t>Zadní Důl, transformace ploch rekreace (chata) na bydlení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BB" w:rsidRPr="00F77E59" w:rsidRDefault="004C5901" w:rsidP="0062799D">
            <w:pPr>
              <w:jc w:val="right"/>
              <w:rPr>
                <w:sz w:val="18"/>
              </w:rPr>
            </w:pPr>
            <w:r>
              <w:rPr>
                <w:sz w:val="18"/>
              </w:rPr>
              <w:t>2274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06BB" w:rsidRPr="00C5222E" w:rsidRDefault="009206BB">
            <w:pPr>
              <w:rPr>
                <w:sz w:val="18"/>
              </w:rPr>
            </w:pPr>
          </w:p>
        </w:tc>
      </w:tr>
      <w:tr w:rsidR="009206BB" w:rsidRPr="0010129A" w:rsidTr="00C522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BB" w:rsidRPr="0010129A" w:rsidRDefault="009206BB" w:rsidP="007B5657">
            <w:pPr>
              <w:rPr>
                <w:sz w:val="18"/>
              </w:rPr>
            </w:pPr>
            <w:r w:rsidRPr="0010129A">
              <w:rPr>
                <w:sz w:val="18"/>
              </w:rPr>
              <w:t>P02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BB" w:rsidRPr="0010129A" w:rsidRDefault="00974A30" w:rsidP="00BA08EC">
            <w:pPr>
              <w:rPr>
                <w:sz w:val="18"/>
              </w:rPr>
            </w:pPr>
            <w:r w:rsidRPr="0010129A">
              <w:rPr>
                <w:sz w:val="18"/>
              </w:rPr>
              <w:t>SV</w:t>
            </w:r>
            <w:r w:rsidR="009206BB" w:rsidRPr="0010129A">
              <w:rPr>
                <w:sz w:val="18"/>
              </w:rPr>
              <w:t>.1.10.80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BB" w:rsidRPr="0010129A" w:rsidRDefault="009206BB" w:rsidP="0092168E">
            <w:pPr>
              <w:rPr>
                <w:sz w:val="18"/>
              </w:rPr>
            </w:pPr>
            <w:r w:rsidRPr="0010129A">
              <w:rPr>
                <w:sz w:val="18"/>
              </w:rPr>
              <w:t xml:space="preserve">Zadní Důl, transformace ploch rekreace </w:t>
            </w:r>
            <w:r w:rsidR="0092168E" w:rsidRPr="0010129A">
              <w:rPr>
                <w:sz w:val="18"/>
              </w:rPr>
              <w:t>(chata)</w:t>
            </w:r>
            <w:r w:rsidRPr="0010129A">
              <w:rPr>
                <w:sz w:val="18"/>
              </w:rPr>
              <w:t>na bydlení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BB" w:rsidRPr="0010129A" w:rsidRDefault="004C5901" w:rsidP="0062799D">
            <w:pPr>
              <w:jc w:val="right"/>
              <w:rPr>
                <w:sz w:val="18"/>
              </w:rPr>
            </w:pPr>
            <w:r w:rsidRPr="0010129A">
              <w:rPr>
                <w:sz w:val="18"/>
              </w:rPr>
              <w:t>924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06BB" w:rsidRPr="0010129A" w:rsidRDefault="00240813">
            <w:pPr>
              <w:rPr>
                <w:sz w:val="18"/>
              </w:rPr>
            </w:pPr>
            <w:r w:rsidRPr="0010129A">
              <w:rPr>
                <w:sz w:val="18"/>
              </w:rPr>
              <w:t>CH</w:t>
            </w:r>
          </w:p>
        </w:tc>
      </w:tr>
      <w:tr w:rsidR="009206BB" w:rsidTr="00C522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BB" w:rsidRPr="0010129A" w:rsidRDefault="009206BB" w:rsidP="007B5657">
            <w:pPr>
              <w:rPr>
                <w:sz w:val="18"/>
              </w:rPr>
            </w:pPr>
            <w:r w:rsidRPr="0010129A">
              <w:rPr>
                <w:sz w:val="18"/>
              </w:rPr>
              <w:t>P03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BB" w:rsidRPr="0010129A" w:rsidRDefault="00974A30" w:rsidP="00974A30">
            <w:pPr>
              <w:rPr>
                <w:sz w:val="18"/>
              </w:rPr>
            </w:pPr>
            <w:r w:rsidRPr="0010129A">
              <w:rPr>
                <w:sz w:val="18"/>
              </w:rPr>
              <w:t>SV</w:t>
            </w:r>
            <w:r w:rsidR="009206BB" w:rsidRPr="0010129A">
              <w:rPr>
                <w:sz w:val="18"/>
              </w:rPr>
              <w:t>.1.10.80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BB" w:rsidRPr="0010129A" w:rsidRDefault="009206BB" w:rsidP="0092168E">
            <w:pPr>
              <w:rPr>
                <w:sz w:val="18"/>
              </w:rPr>
            </w:pPr>
            <w:r w:rsidRPr="0010129A">
              <w:rPr>
                <w:sz w:val="18"/>
              </w:rPr>
              <w:t>Zadní Důl, transformace ploch rekreace na bydlení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BB" w:rsidRPr="0010129A" w:rsidRDefault="004C5901" w:rsidP="0062799D">
            <w:pPr>
              <w:jc w:val="right"/>
              <w:rPr>
                <w:sz w:val="18"/>
              </w:rPr>
            </w:pPr>
            <w:r w:rsidRPr="0010129A">
              <w:rPr>
                <w:sz w:val="18"/>
              </w:rPr>
              <w:t>2058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06BB" w:rsidRPr="0010129A" w:rsidRDefault="00240813">
            <w:pPr>
              <w:rPr>
                <w:sz w:val="18"/>
              </w:rPr>
            </w:pPr>
            <w:r w:rsidRPr="0010129A">
              <w:rPr>
                <w:sz w:val="18"/>
              </w:rPr>
              <w:t>CH</w:t>
            </w:r>
          </w:p>
        </w:tc>
      </w:tr>
      <w:tr w:rsidR="009206BB" w:rsidTr="00C522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BB" w:rsidRDefault="009206BB" w:rsidP="007B5657">
            <w:pPr>
              <w:rPr>
                <w:sz w:val="18"/>
              </w:rPr>
            </w:pPr>
            <w:r>
              <w:rPr>
                <w:sz w:val="18"/>
              </w:rPr>
              <w:t>P04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BB" w:rsidRPr="009462BC" w:rsidRDefault="00974A30" w:rsidP="00974A30">
            <w:pPr>
              <w:rPr>
                <w:sz w:val="18"/>
              </w:rPr>
            </w:pPr>
            <w:r>
              <w:rPr>
                <w:sz w:val="18"/>
              </w:rPr>
              <w:t>SV</w:t>
            </w:r>
            <w:r w:rsidR="009206BB">
              <w:rPr>
                <w:sz w:val="18"/>
              </w:rPr>
              <w:t>.1.10.80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BB" w:rsidRDefault="00F046AC" w:rsidP="00F046AC">
            <w:pPr>
              <w:rPr>
                <w:sz w:val="18"/>
              </w:rPr>
            </w:pPr>
            <w:r>
              <w:rPr>
                <w:sz w:val="18"/>
              </w:rPr>
              <w:t xml:space="preserve">Střední </w:t>
            </w:r>
            <w:r w:rsidR="009206BB">
              <w:rPr>
                <w:sz w:val="18"/>
              </w:rPr>
              <w:t>Důl, transformace ploch rekreace,</w:t>
            </w:r>
            <w:r w:rsidR="00BF3D7B">
              <w:rPr>
                <w:sz w:val="18"/>
              </w:rPr>
              <w:t xml:space="preserve"> </w:t>
            </w:r>
            <w:r w:rsidR="009206BB">
              <w:rPr>
                <w:sz w:val="18"/>
              </w:rPr>
              <w:t>sadů na plochy pro bydlení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BB" w:rsidRPr="00F77E59" w:rsidRDefault="004C5901" w:rsidP="004C5901">
            <w:pPr>
              <w:jc w:val="right"/>
              <w:rPr>
                <w:sz w:val="18"/>
              </w:rPr>
            </w:pPr>
            <w:r>
              <w:rPr>
                <w:sz w:val="18"/>
              </w:rPr>
              <w:t>5212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06BB" w:rsidRPr="00C5222E" w:rsidRDefault="009206BB" w:rsidP="00C5222E">
            <w:pPr>
              <w:rPr>
                <w:sz w:val="18"/>
              </w:rPr>
            </w:pPr>
            <w:r w:rsidRPr="00C5222E">
              <w:rPr>
                <w:sz w:val="18"/>
              </w:rPr>
              <w:t>HL</w:t>
            </w:r>
          </w:p>
        </w:tc>
      </w:tr>
      <w:tr w:rsidR="009206BB" w:rsidTr="00C522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BB" w:rsidRDefault="009206BB" w:rsidP="007B5657">
            <w:pPr>
              <w:rPr>
                <w:sz w:val="18"/>
              </w:rPr>
            </w:pPr>
            <w:r>
              <w:rPr>
                <w:sz w:val="18"/>
              </w:rPr>
              <w:t>P05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BB" w:rsidRPr="009462BC" w:rsidRDefault="00974A30" w:rsidP="00974A30">
            <w:pPr>
              <w:rPr>
                <w:sz w:val="18"/>
              </w:rPr>
            </w:pPr>
            <w:r>
              <w:rPr>
                <w:sz w:val="18"/>
              </w:rPr>
              <w:t>SV</w:t>
            </w:r>
            <w:r w:rsidR="009206BB">
              <w:rPr>
                <w:sz w:val="18"/>
              </w:rPr>
              <w:t>.1.15.70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BB" w:rsidRDefault="00F046AC" w:rsidP="00F422B5">
            <w:pPr>
              <w:rPr>
                <w:sz w:val="18"/>
              </w:rPr>
            </w:pPr>
            <w:r>
              <w:rPr>
                <w:sz w:val="18"/>
              </w:rPr>
              <w:t xml:space="preserve">Střední </w:t>
            </w:r>
            <w:r w:rsidR="009206BB">
              <w:rPr>
                <w:sz w:val="18"/>
              </w:rPr>
              <w:t xml:space="preserve">Důl, transformace části ploch </w:t>
            </w:r>
            <w:r w:rsidR="00F422B5">
              <w:rPr>
                <w:sz w:val="18"/>
              </w:rPr>
              <w:t>rekreace</w:t>
            </w:r>
            <w:r w:rsidR="009206BB">
              <w:rPr>
                <w:sz w:val="18"/>
              </w:rPr>
              <w:t xml:space="preserve"> na plochy pro bydlení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BB" w:rsidRPr="00F77E59" w:rsidRDefault="004C5901" w:rsidP="0062799D">
            <w:pPr>
              <w:jc w:val="right"/>
              <w:rPr>
                <w:sz w:val="18"/>
              </w:rPr>
            </w:pPr>
            <w:r>
              <w:rPr>
                <w:sz w:val="18"/>
              </w:rPr>
              <w:t>2309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06BB" w:rsidRPr="00C5222E" w:rsidRDefault="009206BB" w:rsidP="00C5222E">
            <w:pPr>
              <w:rPr>
                <w:sz w:val="18"/>
              </w:rPr>
            </w:pPr>
            <w:r w:rsidRPr="00C5222E">
              <w:rPr>
                <w:sz w:val="18"/>
              </w:rPr>
              <w:t>HL</w:t>
            </w:r>
          </w:p>
        </w:tc>
      </w:tr>
      <w:tr w:rsidR="009206BB" w:rsidTr="00C522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BB" w:rsidRDefault="009206BB" w:rsidP="007B5657">
            <w:pPr>
              <w:rPr>
                <w:sz w:val="18"/>
              </w:rPr>
            </w:pPr>
            <w:r>
              <w:rPr>
                <w:sz w:val="18"/>
              </w:rPr>
              <w:t>P06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BB" w:rsidRPr="009462BC" w:rsidRDefault="00974A30" w:rsidP="00974A30">
            <w:pPr>
              <w:rPr>
                <w:sz w:val="18"/>
              </w:rPr>
            </w:pPr>
            <w:r>
              <w:rPr>
                <w:sz w:val="18"/>
              </w:rPr>
              <w:t>SV</w:t>
            </w:r>
            <w:r w:rsidR="009206BB">
              <w:rPr>
                <w:sz w:val="18"/>
              </w:rPr>
              <w:t>.1.15.70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6BB" w:rsidRDefault="00F046AC" w:rsidP="00F422B5">
            <w:pPr>
              <w:rPr>
                <w:sz w:val="18"/>
              </w:rPr>
            </w:pPr>
            <w:r>
              <w:rPr>
                <w:sz w:val="18"/>
              </w:rPr>
              <w:t xml:space="preserve">Střední </w:t>
            </w:r>
            <w:r w:rsidR="009206BB">
              <w:rPr>
                <w:sz w:val="18"/>
              </w:rPr>
              <w:t xml:space="preserve">Důl, transformace části ploch </w:t>
            </w:r>
            <w:r w:rsidR="00F422B5">
              <w:rPr>
                <w:sz w:val="18"/>
              </w:rPr>
              <w:t>rekreace</w:t>
            </w:r>
            <w:r w:rsidR="009206BB">
              <w:rPr>
                <w:sz w:val="18"/>
              </w:rPr>
              <w:t xml:space="preserve"> na plochy pro bydlení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206BB" w:rsidRPr="00F77E59" w:rsidRDefault="004C5901" w:rsidP="0062799D">
            <w:pPr>
              <w:jc w:val="right"/>
              <w:rPr>
                <w:sz w:val="18"/>
              </w:rPr>
            </w:pPr>
            <w:r>
              <w:rPr>
                <w:sz w:val="18"/>
              </w:rPr>
              <w:t>5333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206BB" w:rsidRPr="00C5222E" w:rsidRDefault="009206BB" w:rsidP="00C5222E">
            <w:pPr>
              <w:rPr>
                <w:sz w:val="18"/>
              </w:rPr>
            </w:pPr>
            <w:r w:rsidRPr="00C5222E">
              <w:rPr>
                <w:sz w:val="18"/>
              </w:rPr>
              <w:t>HL</w:t>
            </w:r>
          </w:p>
        </w:tc>
      </w:tr>
    </w:tbl>
    <w:p w:rsidR="00ED1466" w:rsidRPr="00BE7EB6" w:rsidRDefault="00ED1466" w:rsidP="00181336">
      <w:pPr>
        <w:numPr>
          <w:ilvl w:val="0"/>
          <w:numId w:val="5"/>
        </w:numPr>
        <w:tabs>
          <w:tab w:val="left" w:pos="851"/>
          <w:tab w:val="left" w:pos="22117"/>
        </w:tabs>
        <w:autoSpaceDE w:val="0"/>
        <w:spacing w:before="240"/>
        <w:ind w:left="851" w:hanging="851"/>
        <w:jc w:val="both"/>
        <w:rPr>
          <w:bCs/>
          <w:sz w:val="18"/>
          <w:szCs w:val="20"/>
        </w:rPr>
      </w:pPr>
      <w:r w:rsidRPr="00BE7EB6">
        <w:rPr>
          <w:b/>
          <w:szCs w:val="20"/>
        </w:rPr>
        <w:t>Plochy nezastavitelné</w:t>
      </w:r>
      <w:r w:rsidRPr="00BE7EB6">
        <w:rPr>
          <w:szCs w:val="20"/>
        </w:rPr>
        <w:t xml:space="preserve"> (K01 – K09) jsou všechny </w:t>
      </w:r>
      <w:r w:rsidRPr="00BE7EB6">
        <w:rPr>
          <w:b/>
          <w:szCs w:val="20"/>
        </w:rPr>
        <w:t xml:space="preserve">plochami změn v krajině </w:t>
      </w:r>
      <w:r w:rsidRPr="00BE7EB6">
        <w:rPr>
          <w:szCs w:val="20"/>
        </w:rPr>
        <w:t>(vymezené mimo zastavěné území) a jsou uvedeny v tabulce v kapitole E.1.</w:t>
      </w:r>
    </w:p>
    <w:p w:rsidR="00ED1466" w:rsidRPr="00BE7EB6" w:rsidRDefault="00ED1466" w:rsidP="00ED1466">
      <w:pPr>
        <w:pStyle w:val="UPA1NADPIS"/>
        <w:rPr>
          <w:szCs w:val="24"/>
        </w:rPr>
      </w:pPr>
      <w:r w:rsidRPr="00BE7EB6">
        <w:rPr>
          <w:szCs w:val="24"/>
        </w:rPr>
        <w:t>C.4</w:t>
      </w:r>
      <w:r w:rsidRPr="00BE7EB6">
        <w:rPr>
          <w:szCs w:val="24"/>
        </w:rPr>
        <w:tab/>
        <w:t>Systém sídelní zeleně</w:t>
      </w:r>
    </w:p>
    <w:p w:rsidR="00DC2B5F" w:rsidRPr="00BE7EB6" w:rsidRDefault="00DC2B5F" w:rsidP="00DC2B5F">
      <w:pPr>
        <w:pStyle w:val="UPTextodraen0"/>
        <w:tabs>
          <w:tab w:val="left" w:pos="851"/>
        </w:tabs>
        <w:ind w:left="851" w:hanging="851"/>
        <w:rPr>
          <w:rFonts w:eastAsia="Lucida Sans Unicode"/>
          <w:b/>
          <w:kern w:val="1"/>
        </w:rPr>
      </w:pPr>
      <w:r w:rsidRPr="00BE7EB6">
        <w:rPr>
          <w:b/>
        </w:rPr>
        <w:t>Systém sídelní zeleně</w:t>
      </w:r>
      <w:r w:rsidRPr="00BE7EB6">
        <w:t xml:space="preserve"> na území obce zahrnuje:</w:t>
      </w:r>
    </w:p>
    <w:p w:rsidR="00DC2B5F" w:rsidRPr="00BE7EB6" w:rsidRDefault="00DC2B5F" w:rsidP="00DC2B5F">
      <w:pPr>
        <w:pStyle w:val="UPtextodraen"/>
        <w:tabs>
          <w:tab w:val="left" w:pos="851"/>
        </w:tabs>
        <w:ind w:left="851" w:hanging="851"/>
        <w:rPr>
          <w:rFonts w:eastAsia="Lucida Sans Unicode"/>
          <w:b/>
          <w:kern w:val="1"/>
        </w:rPr>
      </w:pPr>
      <w:r w:rsidRPr="00BE7EB6">
        <w:rPr>
          <w:rFonts w:eastAsia="Lucida Sans Unicode"/>
          <w:b/>
          <w:kern w:val="1"/>
        </w:rPr>
        <w:t>plochy</w:t>
      </w:r>
      <w:r w:rsidRPr="00BE7EB6">
        <w:rPr>
          <w:rFonts w:eastAsia="Lucida Sans Unicode"/>
          <w:kern w:val="1"/>
        </w:rPr>
        <w:t xml:space="preserve"> sídelní zeleně (ZX) vymezené v grafické části dokumentace na plochách stabilizovaných (zeleň veřejná, vyhrazená, soukromá),</w:t>
      </w:r>
    </w:p>
    <w:p w:rsidR="00DC2B5F" w:rsidRPr="00BE7EB6" w:rsidRDefault="00DC2B5F" w:rsidP="00DC2B5F">
      <w:pPr>
        <w:pStyle w:val="UPtextodraen"/>
        <w:tabs>
          <w:tab w:val="left" w:pos="851"/>
        </w:tabs>
        <w:ind w:left="851" w:hanging="851"/>
        <w:rPr>
          <w:rFonts w:eastAsia="Lucida Sans Unicode"/>
          <w:kern w:val="1"/>
        </w:rPr>
      </w:pPr>
      <w:r w:rsidRPr="00BE7EB6">
        <w:rPr>
          <w:rFonts w:eastAsia="Lucida Sans Unicode"/>
          <w:b/>
          <w:kern w:val="1"/>
        </w:rPr>
        <w:t>plochy</w:t>
      </w:r>
      <w:r w:rsidRPr="00BE7EB6">
        <w:rPr>
          <w:rFonts w:eastAsia="Lucida Sans Unicode"/>
          <w:kern w:val="1"/>
        </w:rPr>
        <w:t xml:space="preserve"> sídelní zeleně (ZX) vymezené v grafické části dokumentace na plochách </w:t>
      </w:r>
      <w:r w:rsidR="00C137B3" w:rsidRPr="00BE7EB6">
        <w:rPr>
          <w:rFonts w:eastAsia="Lucida Sans Unicode"/>
          <w:kern w:val="1"/>
        </w:rPr>
        <w:t>změn v krajině</w:t>
      </w:r>
      <w:r w:rsidRPr="00BE7EB6">
        <w:rPr>
          <w:rFonts w:eastAsia="Lucida Sans Unicode"/>
          <w:kern w:val="1"/>
        </w:rPr>
        <w:t>:</w:t>
      </w:r>
    </w:p>
    <w:p w:rsidR="00DC2B5F" w:rsidRPr="00BE7EB6" w:rsidRDefault="00DC2B5F" w:rsidP="00C137B3">
      <w:pPr>
        <w:pStyle w:val="UPtextodraen"/>
        <w:numPr>
          <w:ilvl w:val="0"/>
          <w:numId w:val="0"/>
        </w:numPr>
        <w:tabs>
          <w:tab w:val="left" w:pos="851"/>
        </w:tabs>
        <w:ind w:left="851"/>
        <w:rPr>
          <w:rFonts w:eastAsia="Lucida Sans Unicode"/>
          <w:kern w:val="1"/>
        </w:rPr>
      </w:pPr>
      <w:r w:rsidRPr="00BE7EB6">
        <w:rPr>
          <w:rFonts w:eastAsia="Lucida Sans Unicode"/>
          <w:kern w:val="1"/>
        </w:rPr>
        <w:t>plocha K01</w:t>
      </w:r>
      <w:r w:rsidR="00C137B3" w:rsidRPr="00BE7EB6">
        <w:rPr>
          <w:rFonts w:eastAsia="Lucida Sans Unicode"/>
          <w:kern w:val="1"/>
        </w:rPr>
        <w:t xml:space="preserve"> -</w:t>
      </w:r>
      <w:r w:rsidRPr="00BE7EB6">
        <w:rPr>
          <w:rFonts w:eastAsia="Lucida Sans Unicode"/>
          <w:kern w:val="1"/>
        </w:rPr>
        <w:t xml:space="preserve"> zřízení odpočinkového místa při smíšené stezce (cyklotrasa č.17 </w:t>
      </w:r>
      <w:proofErr w:type="spellStart"/>
      <w:r w:rsidRPr="00BE7EB6">
        <w:rPr>
          <w:rFonts w:eastAsia="Lucida Sans Unicode"/>
          <w:kern w:val="1"/>
        </w:rPr>
        <w:t>Greenway</w:t>
      </w:r>
      <w:proofErr w:type="spellEnd"/>
      <w:r w:rsidRPr="00BE7EB6">
        <w:rPr>
          <w:rFonts w:eastAsia="Lucida Sans Unicode"/>
          <w:kern w:val="1"/>
        </w:rPr>
        <w:t xml:space="preserve"> Jizera),</w:t>
      </w:r>
    </w:p>
    <w:p w:rsidR="00DC2B5F" w:rsidRPr="00BE7EB6" w:rsidRDefault="00DC2B5F" w:rsidP="00C137B3">
      <w:pPr>
        <w:pStyle w:val="UPtextodraen"/>
        <w:numPr>
          <w:ilvl w:val="0"/>
          <w:numId w:val="0"/>
        </w:numPr>
        <w:tabs>
          <w:tab w:val="left" w:pos="851"/>
        </w:tabs>
        <w:ind w:left="851"/>
        <w:rPr>
          <w:rFonts w:eastAsia="Lucida Sans Unicode"/>
          <w:kern w:val="1"/>
        </w:rPr>
      </w:pPr>
      <w:r w:rsidRPr="00BE7EB6">
        <w:rPr>
          <w:rFonts w:eastAsia="Lucida Sans Unicode"/>
          <w:kern w:val="1"/>
        </w:rPr>
        <w:t>plocha K03</w:t>
      </w:r>
      <w:r w:rsidR="00C137B3" w:rsidRPr="00BE7EB6">
        <w:rPr>
          <w:rFonts w:eastAsia="Lucida Sans Unicode"/>
          <w:kern w:val="1"/>
        </w:rPr>
        <w:t xml:space="preserve"> -</w:t>
      </w:r>
      <w:r w:rsidRPr="00BE7EB6">
        <w:rPr>
          <w:rFonts w:eastAsia="Lucida Sans Unicode"/>
          <w:kern w:val="1"/>
        </w:rPr>
        <w:t xml:space="preserve"> zřízení ochranného protihlukového valu včetně zeleně,</w:t>
      </w:r>
    </w:p>
    <w:p w:rsidR="00DC2B5F" w:rsidRPr="00BE7EB6" w:rsidRDefault="00DC2B5F" w:rsidP="00C137B3">
      <w:pPr>
        <w:pStyle w:val="UPtextodraen"/>
        <w:numPr>
          <w:ilvl w:val="0"/>
          <w:numId w:val="0"/>
        </w:numPr>
        <w:tabs>
          <w:tab w:val="left" w:pos="851"/>
        </w:tabs>
        <w:ind w:left="851"/>
        <w:rPr>
          <w:rFonts w:eastAsia="Lucida Sans Unicode"/>
          <w:kern w:val="1"/>
        </w:rPr>
      </w:pPr>
      <w:r w:rsidRPr="00BE7EB6">
        <w:rPr>
          <w:rFonts w:eastAsia="Lucida Sans Unicode"/>
          <w:kern w:val="1"/>
        </w:rPr>
        <w:t>plocha K09</w:t>
      </w:r>
      <w:r w:rsidR="00C137B3" w:rsidRPr="00BE7EB6">
        <w:rPr>
          <w:rFonts w:eastAsia="Lucida Sans Unicode"/>
          <w:kern w:val="1"/>
        </w:rPr>
        <w:t xml:space="preserve"> -</w:t>
      </w:r>
      <w:r w:rsidRPr="00BE7EB6">
        <w:rPr>
          <w:rFonts w:eastAsia="Lucida Sans Unicode"/>
          <w:kern w:val="1"/>
        </w:rPr>
        <w:t xml:space="preserve"> zřízení víceúčelové travnaté plochy pro dětské hřiště a cvičiště pro hasiče (SDH), </w:t>
      </w:r>
    </w:p>
    <w:p w:rsidR="00DC2B5F" w:rsidRPr="00BE7EB6" w:rsidRDefault="00DC2B5F" w:rsidP="00DC2B5F">
      <w:pPr>
        <w:pStyle w:val="UPtextodraen"/>
        <w:tabs>
          <w:tab w:val="left" w:pos="851"/>
        </w:tabs>
        <w:ind w:left="851" w:hanging="851"/>
        <w:rPr>
          <w:rFonts w:eastAsia="Lucida Sans Unicode"/>
          <w:b/>
          <w:kern w:val="1"/>
        </w:rPr>
      </w:pPr>
      <w:r w:rsidRPr="00BE7EB6">
        <w:rPr>
          <w:rFonts w:eastAsia="Lucida Sans Unicode"/>
          <w:b/>
          <w:kern w:val="1"/>
        </w:rPr>
        <w:t xml:space="preserve">pozemky </w:t>
      </w:r>
      <w:r w:rsidRPr="00BE7EB6">
        <w:rPr>
          <w:rFonts w:eastAsia="Lucida Sans Unicode"/>
          <w:kern w:val="1"/>
        </w:rPr>
        <w:t>sídelní zeleně, které budou řešeny v rámci zastavitelných ploch s rozdílným způsobem využití,</w:t>
      </w:r>
    </w:p>
    <w:p w:rsidR="00DC2B5F" w:rsidRPr="00BE7EB6" w:rsidRDefault="00DC2B5F" w:rsidP="00DC2B5F">
      <w:pPr>
        <w:pStyle w:val="UPtextodraen"/>
        <w:tabs>
          <w:tab w:val="left" w:pos="851"/>
        </w:tabs>
        <w:ind w:left="851" w:hanging="851"/>
        <w:rPr>
          <w:lang w:eastAsia="cs-CZ"/>
        </w:rPr>
      </w:pPr>
      <w:r w:rsidRPr="00BE7EB6">
        <w:rPr>
          <w:rFonts w:eastAsia="Lucida Sans Unicode"/>
          <w:b/>
          <w:kern w:val="1"/>
        </w:rPr>
        <w:t>zeleň integrovanou</w:t>
      </w:r>
      <w:r w:rsidRPr="00BE7EB6">
        <w:rPr>
          <w:rFonts w:eastAsia="Lucida Sans Unicode"/>
          <w:kern w:val="1"/>
        </w:rPr>
        <w:t xml:space="preserve"> (prvky vzrostlé nelesní zeleně) v rámci ploch zastavěných a zastavitelných (veřejná i neveřejná na soukromých pozemcích),</w:t>
      </w:r>
    </w:p>
    <w:p w:rsidR="00DC2B5F" w:rsidRPr="00BE7EB6" w:rsidRDefault="00DC2B5F" w:rsidP="00DC2B5F">
      <w:pPr>
        <w:pStyle w:val="UPtextodraen"/>
        <w:tabs>
          <w:tab w:val="left" w:pos="851"/>
        </w:tabs>
        <w:ind w:left="851" w:hanging="851"/>
      </w:pPr>
      <w:r w:rsidRPr="00BE7EB6">
        <w:rPr>
          <w:lang w:eastAsia="cs-CZ"/>
        </w:rPr>
        <w:t xml:space="preserve">systém sídelní zeleně na území obce Hrdlořezy </w:t>
      </w:r>
      <w:r w:rsidRPr="00BE7EB6">
        <w:rPr>
          <w:b/>
          <w:lang w:eastAsia="cs-CZ"/>
        </w:rPr>
        <w:t>plynule navazuje</w:t>
      </w:r>
      <w:r w:rsidRPr="00BE7EB6">
        <w:rPr>
          <w:lang w:eastAsia="cs-CZ"/>
        </w:rPr>
        <w:t xml:space="preserve"> na systém krajinné zeleně na přiléhajících plochách nezastavěných a nezastavitelných</w:t>
      </w:r>
      <w:r w:rsidR="00C137B3" w:rsidRPr="00BE7EB6">
        <w:rPr>
          <w:lang w:eastAsia="cs-CZ"/>
        </w:rPr>
        <w:t xml:space="preserve"> (plochy změn v krajině)</w:t>
      </w:r>
      <w:r w:rsidRPr="00BE7EB6">
        <w:rPr>
          <w:lang w:eastAsia="cs-CZ"/>
        </w:rPr>
        <w:t>.</w:t>
      </w:r>
    </w:p>
    <w:p w:rsidR="00DC2B5F" w:rsidRDefault="00DC2B5F" w:rsidP="00DC2B5F">
      <w:pPr>
        <w:pStyle w:val="UPtextodraen"/>
        <w:numPr>
          <w:ilvl w:val="0"/>
          <w:numId w:val="0"/>
        </w:numPr>
        <w:tabs>
          <w:tab w:val="left" w:pos="851"/>
        </w:tabs>
        <w:rPr>
          <w:lang w:eastAsia="cs-CZ"/>
        </w:rPr>
      </w:pPr>
    </w:p>
    <w:p w:rsidR="00DC2B5F" w:rsidRDefault="00DC2B5F" w:rsidP="00DC2B5F">
      <w:pPr>
        <w:pStyle w:val="UPtextodraen"/>
        <w:numPr>
          <w:ilvl w:val="0"/>
          <w:numId w:val="0"/>
        </w:numPr>
        <w:tabs>
          <w:tab w:val="left" w:pos="851"/>
        </w:tabs>
        <w:rPr>
          <w:lang w:eastAsia="cs-CZ"/>
        </w:rPr>
      </w:pPr>
    </w:p>
    <w:p w:rsidR="00DC2B5F" w:rsidRDefault="00DC2B5F" w:rsidP="00DC2B5F">
      <w:pPr>
        <w:pStyle w:val="UPtextodraen"/>
        <w:numPr>
          <w:ilvl w:val="0"/>
          <w:numId w:val="0"/>
        </w:numPr>
        <w:tabs>
          <w:tab w:val="left" w:pos="851"/>
        </w:tabs>
        <w:rPr>
          <w:lang w:eastAsia="cs-CZ"/>
        </w:rPr>
      </w:pPr>
    </w:p>
    <w:p w:rsidR="00DC2B5F" w:rsidRDefault="00DC2B5F" w:rsidP="00DC2B5F">
      <w:pPr>
        <w:pStyle w:val="UPtextodraen"/>
        <w:numPr>
          <w:ilvl w:val="0"/>
          <w:numId w:val="0"/>
        </w:numPr>
        <w:tabs>
          <w:tab w:val="left" w:pos="851"/>
        </w:tabs>
      </w:pPr>
    </w:p>
    <w:p w:rsidR="00DC2B5F" w:rsidRPr="00BE7EB6" w:rsidRDefault="00DC2B5F" w:rsidP="00DC2B5F">
      <w:pPr>
        <w:pStyle w:val="UPTextodraen0"/>
        <w:tabs>
          <w:tab w:val="left" w:pos="851"/>
        </w:tabs>
        <w:ind w:left="851" w:hanging="851"/>
        <w:rPr>
          <w:rFonts w:eastAsia="Lucida Sans Unicode"/>
          <w:kern w:val="1"/>
        </w:rPr>
      </w:pPr>
      <w:r w:rsidRPr="00BE7EB6">
        <w:rPr>
          <w:b/>
          <w:lang w:eastAsia="cs-CZ"/>
        </w:rPr>
        <w:lastRenderedPageBreak/>
        <w:t>Obecné podmínky:</w:t>
      </w:r>
    </w:p>
    <w:p w:rsidR="00DC2B5F" w:rsidRPr="00BE7EB6" w:rsidRDefault="00DC2B5F" w:rsidP="00DC2B5F">
      <w:pPr>
        <w:pStyle w:val="UPtextodraen"/>
        <w:tabs>
          <w:tab w:val="left" w:pos="851"/>
        </w:tabs>
        <w:ind w:left="851" w:hanging="851"/>
        <w:rPr>
          <w:lang w:eastAsia="cs-CZ"/>
        </w:rPr>
      </w:pPr>
      <w:r w:rsidRPr="00BE7EB6">
        <w:rPr>
          <w:rFonts w:eastAsia="Lucida Sans Unicode"/>
          <w:kern w:val="1"/>
        </w:rPr>
        <w:t xml:space="preserve">systém sídelní zeleně </w:t>
      </w:r>
      <w:r w:rsidRPr="00BE7EB6">
        <w:rPr>
          <w:rFonts w:eastAsia="Lucida Sans Unicode"/>
          <w:b/>
          <w:kern w:val="1"/>
        </w:rPr>
        <w:t>chránit a rozvíjet</w:t>
      </w:r>
      <w:r w:rsidRPr="00BE7EB6">
        <w:rPr>
          <w:rFonts w:eastAsia="Lucida Sans Unicode"/>
          <w:kern w:val="1"/>
        </w:rPr>
        <w:t xml:space="preserve"> v rámci uvedených ploch s rozdílným způsobem využití včetně</w:t>
      </w:r>
      <w:r w:rsidRPr="00BE7EB6">
        <w:rPr>
          <w:lang w:eastAsia="cs-CZ"/>
        </w:rPr>
        <w:t xml:space="preserve"> </w:t>
      </w:r>
      <w:r w:rsidRPr="00BE7EB6">
        <w:rPr>
          <w:b/>
          <w:lang w:eastAsia="cs-CZ"/>
        </w:rPr>
        <w:t>vzrostlé nelesní</w:t>
      </w:r>
      <w:r w:rsidRPr="00BE7EB6">
        <w:rPr>
          <w:lang w:eastAsia="cs-CZ"/>
        </w:rPr>
        <w:t xml:space="preserve"> </w:t>
      </w:r>
      <w:r w:rsidRPr="00BE7EB6">
        <w:rPr>
          <w:b/>
          <w:lang w:eastAsia="cs-CZ"/>
        </w:rPr>
        <w:t xml:space="preserve">zeleně </w:t>
      </w:r>
      <w:r w:rsidRPr="00BE7EB6">
        <w:rPr>
          <w:lang w:eastAsia="cs-CZ"/>
        </w:rPr>
        <w:t>(„dřeviny rostoucí mimo les“),</w:t>
      </w:r>
    </w:p>
    <w:p w:rsidR="00DC2B5F" w:rsidRPr="00BE7EB6" w:rsidRDefault="00DC2B5F" w:rsidP="00DC2B5F">
      <w:pPr>
        <w:pStyle w:val="UPtextodraen"/>
        <w:tabs>
          <w:tab w:val="left" w:pos="851"/>
        </w:tabs>
        <w:ind w:left="851" w:hanging="851"/>
        <w:rPr>
          <w:lang w:eastAsia="cs-CZ"/>
        </w:rPr>
      </w:pPr>
      <w:r w:rsidRPr="00BE7EB6">
        <w:rPr>
          <w:lang w:eastAsia="cs-CZ"/>
        </w:rPr>
        <w:t xml:space="preserve">provádět rekonstrukce (doplnění mobiliářů, úpravy cest a pěšin, pěstební úpravy aj.) </w:t>
      </w:r>
      <w:r w:rsidRPr="00BE7EB6">
        <w:rPr>
          <w:b/>
          <w:lang w:eastAsia="cs-CZ"/>
        </w:rPr>
        <w:t>veřejně přístupných</w:t>
      </w:r>
      <w:r w:rsidRPr="00BE7EB6">
        <w:rPr>
          <w:lang w:eastAsia="cs-CZ"/>
        </w:rPr>
        <w:t xml:space="preserve"> parkově upravených ploch,</w:t>
      </w:r>
    </w:p>
    <w:p w:rsidR="00DC2B5F" w:rsidRPr="00BE7EB6" w:rsidRDefault="00DC2B5F" w:rsidP="00DC2B5F">
      <w:pPr>
        <w:pStyle w:val="UPtextodraen"/>
        <w:tabs>
          <w:tab w:val="left" w:pos="851"/>
        </w:tabs>
        <w:ind w:left="851" w:hanging="851"/>
        <w:rPr>
          <w:lang w:eastAsia="cs-CZ"/>
        </w:rPr>
      </w:pPr>
      <w:r w:rsidRPr="00BE7EB6">
        <w:rPr>
          <w:lang w:eastAsia="cs-CZ"/>
        </w:rPr>
        <w:t xml:space="preserve">rozvíjet </w:t>
      </w:r>
      <w:r w:rsidRPr="00BE7EB6">
        <w:rPr>
          <w:b/>
          <w:lang w:eastAsia="cs-CZ"/>
        </w:rPr>
        <w:t>ochrannou zeleň</w:t>
      </w:r>
      <w:r w:rsidRPr="00BE7EB6">
        <w:rPr>
          <w:lang w:eastAsia="cs-CZ"/>
        </w:rPr>
        <w:t xml:space="preserve"> </w:t>
      </w:r>
      <w:r w:rsidRPr="00BE7EB6">
        <w:rPr>
          <w:b/>
          <w:lang w:eastAsia="cs-CZ"/>
        </w:rPr>
        <w:t>v areálech</w:t>
      </w:r>
      <w:r w:rsidRPr="00BE7EB6">
        <w:rPr>
          <w:lang w:eastAsia="cs-CZ"/>
        </w:rPr>
        <w:t xml:space="preserve"> soustředěných </w:t>
      </w:r>
      <w:r w:rsidRPr="00BE7EB6">
        <w:rPr>
          <w:b/>
          <w:lang w:eastAsia="cs-CZ"/>
        </w:rPr>
        <w:t xml:space="preserve">ekonomických aktivit </w:t>
      </w:r>
      <w:r w:rsidRPr="00BE7EB6">
        <w:rPr>
          <w:lang w:eastAsia="cs-CZ"/>
        </w:rPr>
        <w:t>a okolo provozů s potenciálním negativním vlivem na okolní prostředí,</w:t>
      </w:r>
    </w:p>
    <w:p w:rsidR="00DC2B5F" w:rsidRPr="00BE7EB6" w:rsidRDefault="00DC2B5F" w:rsidP="00DC2B5F">
      <w:pPr>
        <w:pStyle w:val="UPtextodraen"/>
        <w:tabs>
          <w:tab w:val="left" w:pos="851"/>
        </w:tabs>
        <w:ind w:left="851" w:hanging="851"/>
        <w:rPr>
          <w:lang w:eastAsia="cs-CZ"/>
        </w:rPr>
      </w:pPr>
      <w:r w:rsidRPr="00BE7EB6">
        <w:rPr>
          <w:lang w:eastAsia="cs-CZ"/>
        </w:rPr>
        <w:t xml:space="preserve">rozvíjet </w:t>
      </w:r>
      <w:r w:rsidRPr="00BE7EB6">
        <w:rPr>
          <w:b/>
          <w:lang w:eastAsia="cs-CZ"/>
        </w:rPr>
        <w:t>doprovodnou zeleň</w:t>
      </w:r>
      <w:r w:rsidRPr="00BE7EB6">
        <w:rPr>
          <w:lang w:eastAsia="cs-CZ"/>
        </w:rPr>
        <w:t xml:space="preserve"> s ekologicky stabilizační funkcí </w:t>
      </w:r>
      <w:r w:rsidRPr="00BE7EB6">
        <w:rPr>
          <w:b/>
          <w:lang w:eastAsia="cs-CZ"/>
        </w:rPr>
        <w:t>podél vodních ploch a toků</w:t>
      </w:r>
      <w:r w:rsidRPr="00BE7EB6">
        <w:rPr>
          <w:lang w:eastAsia="cs-CZ"/>
        </w:rPr>
        <w:t xml:space="preserve"> (plochy vodní a vodohospodářské), vždy s ohledem na zajištění odtoku velkých vod,</w:t>
      </w:r>
    </w:p>
    <w:p w:rsidR="00DC2B5F" w:rsidRPr="00BE7EB6" w:rsidRDefault="00DC2B5F" w:rsidP="00DC2B5F">
      <w:pPr>
        <w:numPr>
          <w:ilvl w:val="0"/>
          <w:numId w:val="1"/>
        </w:numPr>
        <w:tabs>
          <w:tab w:val="left" w:pos="851"/>
        </w:tabs>
        <w:autoSpaceDE w:val="0"/>
        <w:spacing w:before="60"/>
        <w:ind w:left="851" w:hanging="851"/>
        <w:jc w:val="both"/>
        <w:rPr>
          <w:rFonts w:eastAsia="Arial"/>
        </w:rPr>
      </w:pPr>
      <w:r w:rsidRPr="00BE7EB6">
        <w:rPr>
          <w:lang w:eastAsia="cs-CZ"/>
        </w:rPr>
        <w:t xml:space="preserve">širokou škálu prolínajících se druhů nelesní zeleně (solitérní, liniová, vyhrazená, soukromá) umisťovat v rámci jednotlivých </w:t>
      </w:r>
      <w:r w:rsidRPr="00BE7EB6">
        <w:rPr>
          <w:b/>
          <w:lang w:eastAsia="cs-CZ"/>
        </w:rPr>
        <w:t>zastavěných, zastavitelných ploch a</w:t>
      </w:r>
      <w:r w:rsidRPr="00BE7EB6">
        <w:rPr>
          <w:lang w:eastAsia="cs-CZ"/>
        </w:rPr>
        <w:t xml:space="preserve"> </w:t>
      </w:r>
      <w:r w:rsidRPr="00BE7EB6">
        <w:rPr>
          <w:b/>
          <w:lang w:eastAsia="cs-CZ"/>
        </w:rPr>
        <w:t>ploch přestavby,</w:t>
      </w:r>
      <w:r w:rsidRPr="00BE7EB6">
        <w:rPr>
          <w:lang w:eastAsia="cs-CZ"/>
        </w:rPr>
        <w:t xml:space="preserve"> rozsah a umístění zeleně zohlednit na základě místních podmínek a návaznosti na širší území. </w:t>
      </w:r>
    </w:p>
    <w:p w:rsidR="00DC2B5F" w:rsidRPr="00BE7EB6" w:rsidRDefault="00DC2B5F" w:rsidP="00DC2B5F">
      <w:pPr>
        <w:pStyle w:val="UPTextodraen0"/>
        <w:tabs>
          <w:tab w:val="left" w:pos="851"/>
        </w:tabs>
        <w:ind w:left="851" w:hanging="851"/>
      </w:pPr>
      <w:r w:rsidRPr="00BE7EB6">
        <w:t xml:space="preserve">Pro </w:t>
      </w:r>
      <w:r w:rsidRPr="00BE7EB6">
        <w:rPr>
          <w:b/>
        </w:rPr>
        <w:t>podrobné řešení</w:t>
      </w:r>
      <w:r w:rsidRPr="00BE7EB6">
        <w:t xml:space="preserve"> zastavěných a zastavitelných ploch (DÚR, revitalizace, dostavba,...) se stanovuje:</w:t>
      </w:r>
    </w:p>
    <w:p w:rsidR="00DC2B5F" w:rsidRPr="00BE7EB6" w:rsidRDefault="00DC2B5F" w:rsidP="00DC2B5F">
      <w:pPr>
        <w:pStyle w:val="UPtextodraen"/>
        <w:tabs>
          <w:tab w:val="left" w:pos="851"/>
        </w:tabs>
        <w:ind w:left="851" w:hanging="851"/>
        <w:rPr>
          <w:rFonts w:cs="Times New Roman"/>
        </w:rPr>
      </w:pPr>
      <w:r w:rsidRPr="00BE7EB6">
        <w:t xml:space="preserve">koeficient zeleně </w:t>
      </w:r>
      <w:proofErr w:type="spellStart"/>
      <w:r w:rsidRPr="00BE7EB6">
        <w:t>Kz</w:t>
      </w:r>
      <w:proofErr w:type="spellEnd"/>
      <w:r w:rsidRPr="00BE7EB6">
        <w:t xml:space="preserve"> v kapitole F.4 Podmínky prostorového uspořádání.</w:t>
      </w:r>
    </w:p>
    <w:p w:rsidR="00ED1466" w:rsidRDefault="00ED1466">
      <w:pPr>
        <w:pStyle w:val="UPTABnazev"/>
      </w:pPr>
    </w:p>
    <w:p w:rsidR="00D34CB9" w:rsidRDefault="00D34CB9">
      <w:pPr>
        <w:pStyle w:val="UPTABnazev"/>
      </w:pPr>
    </w:p>
    <w:p w:rsidR="007B5657" w:rsidRDefault="007B5657">
      <w:pPr>
        <w:pStyle w:val="UPTABnazev"/>
      </w:pPr>
    </w:p>
    <w:p w:rsidR="00D34CB9" w:rsidRDefault="00D34CB9">
      <w:pPr>
        <w:sectPr w:rsidR="00D34CB9" w:rsidSect="00470D6E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D34CB9" w:rsidRDefault="00D34CB9" w:rsidP="00CE2DFE">
      <w:pPr>
        <w:pStyle w:val="UPANADPIS"/>
        <w:rPr>
          <w:sz w:val="2"/>
        </w:rPr>
      </w:pPr>
      <w:r>
        <w:lastRenderedPageBreak/>
        <w:t>D</w:t>
      </w:r>
      <w:r>
        <w:tab/>
        <w:t>Koncepce veřejné infrastruktury</w:t>
      </w:r>
    </w:p>
    <w:p w:rsidR="00D34CB9" w:rsidRDefault="00D34CB9">
      <w:pPr>
        <w:pStyle w:val="UPA11NADPIS4"/>
        <w:spacing w:before="0"/>
        <w:rPr>
          <w:sz w:val="2"/>
        </w:rPr>
      </w:pPr>
    </w:p>
    <w:p w:rsidR="00D34CB9" w:rsidRDefault="00D34CB9">
      <w:pPr>
        <w:pStyle w:val="UPA1NADPIS"/>
      </w:pPr>
      <w:r>
        <w:t>D.1</w:t>
      </w:r>
      <w:r>
        <w:tab/>
        <w:t>Dopravní infrastruktura</w:t>
      </w:r>
    </w:p>
    <w:p w:rsidR="00D34CB9" w:rsidRDefault="00D34CB9">
      <w:pPr>
        <w:pStyle w:val="UPTextodraen0"/>
        <w:tabs>
          <w:tab w:val="left" w:pos="851"/>
        </w:tabs>
        <w:ind w:left="851" w:hanging="851"/>
      </w:pPr>
      <w:r>
        <w:rPr>
          <w:b/>
        </w:rPr>
        <w:t>Koncepce dopravy</w:t>
      </w:r>
      <w:r>
        <w:t xml:space="preserve"> stanovená především vymezením dopravních ploch a koridorů je zakreslena v Hlavním výkresu (2).</w:t>
      </w:r>
    </w:p>
    <w:p w:rsidR="00D34CB9" w:rsidRDefault="00D34CB9">
      <w:pPr>
        <w:pStyle w:val="UPTextodraen0"/>
        <w:tabs>
          <w:tab w:val="left" w:pos="851"/>
        </w:tabs>
        <w:ind w:left="851" w:hanging="851"/>
      </w:pPr>
      <w:r>
        <w:t xml:space="preserve">Umístění bodových a liniových </w:t>
      </w:r>
      <w:r w:rsidRPr="002B7226">
        <w:rPr>
          <w:b/>
        </w:rPr>
        <w:t>prvků dopravní infrastruktury</w:t>
      </w:r>
      <w:r>
        <w:t xml:space="preserve"> navržených v</w:t>
      </w:r>
      <w:r w:rsidR="0082244F">
        <w:t> </w:t>
      </w:r>
      <w:r>
        <w:t>ÚP</w:t>
      </w:r>
      <w:r w:rsidR="0082244F">
        <w:t xml:space="preserve"> </w:t>
      </w:r>
      <w:r w:rsidR="00BC7008">
        <w:t>Hrdlořezy</w:t>
      </w:r>
      <w:r>
        <w:t xml:space="preserve"> je provedeno ve vztahu k plochám </w:t>
      </w:r>
      <w:r w:rsidR="004E13AF">
        <w:t xml:space="preserve">dopravní infrastruktury – </w:t>
      </w:r>
      <w:r w:rsidR="00E94C99">
        <w:t>železniční</w:t>
      </w:r>
      <w:r w:rsidR="004E13AF">
        <w:t xml:space="preserve"> (D</w:t>
      </w:r>
      <w:r w:rsidR="00E94C99">
        <w:t>Z</w:t>
      </w:r>
      <w:r w:rsidR="004E13AF">
        <w:t xml:space="preserve">), plochám </w:t>
      </w:r>
      <w:r>
        <w:t>dopravní infrastruktury - silniční (</w:t>
      </w:r>
      <w:r w:rsidR="00E94C99">
        <w:t>DS</w:t>
      </w:r>
      <w:r>
        <w:t xml:space="preserve">), plochám dopravní infrastruktury </w:t>
      </w:r>
      <w:r w:rsidR="004E13AF">
        <w:t>–</w:t>
      </w:r>
      <w:r>
        <w:t xml:space="preserve"> vybavení</w:t>
      </w:r>
      <w:r w:rsidR="004E13AF">
        <w:t> </w:t>
      </w:r>
      <w:r>
        <w:t>(</w:t>
      </w:r>
      <w:r w:rsidR="00E94C99">
        <w:t>DX</w:t>
      </w:r>
      <w:r>
        <w:t>), plochám veřejných prostranství (P</w:t>
      </w:r>
      <w:r w:rsidR="00E94C99">
        <w:t>V</w:t>
      </w:r>
      <w:r w:rsidR="00373425">
        <w:t>)</w:t>
      </w:r>
      <w:r w:rsidR="00D2292F">
        <w:t xml:space="preserve"> </w:t>
      </w:r>
      <w:r>
        <w:t>a hranám parcel, jejich upřesnění bude předmětem dalších fází projektové přípravy.</w:t>
      </w:r>
    </w:p>
    <w:p w:rsidR="004E13AF" w:rsidRDefault="004E13AF" w:rsidP="004E13AF">
      <w:pPr>
        <w:pStyle w:val="UPA11NADPIS4"/>
      </w:pPr>
      <w:r>
        <w:t xml:space="preserve">D.1.1 </w:t>
      </w:r>
      <w:r>
        <w:tab/>
        <w:t>ŽELEZNIČNÍ DOPRAVA</w:t>
      </w:r>
    </w:p>
    <w:p w:rsidR="00E50499" w:rsidRDefault="00E50499" w:rsidP="004E13AF">
      <w:pPr>
        <w:pStyle w:val="UPTextodraen0"/>
        <w:numPr>
          <w:ilvl w:val="0"/>
          <w:numId w:val="3"/>
        </w:numPr>
        <w:tabs>
          <w:tab w:val="num" w:pos="851"/>
        </w:tabs>
        <w:ind w:left="851" w:hanging="851"/>
      </w:pPr>
      <w:r>
        <w:t xml:space="preserve">Stabilizovat stávající plochy </w:t>
      </w:r>
      <w:r w:rsidRPr="00E50499">
        <w:rPr>
          <w:b/>
        </w:rPr>
        <w:t xml:space="preserve">dopravní infrastruktury – </w:t>
      </w:r>
      <w:r w:rsidR="00E94C99">
        <w:rPr>
          <w:b/>
        </w:rPr>
        <w:t xml:space="preserve">železniční </w:t>
      </w:r>
      <w:r w:rsidR="00E94C99" w:rsidRPr="00E94C99">
        <w:t>(DZ)</w:t>
      </w:r>
      <w:r w:rsidRPr="00E50499">
        <w:rPr>
          <w:b/>
        </w:rPr>
        <w:t xml:space="preserve"> </w:t>
      </w:r>
      <w:r w:rsidR="00E12CDA">
        <w:t xml:space="preserve">pro </w:t>
      </w:r>
      <w:r>
        <w:t>železniční tra</w:t>
      </w:r>
      <w:r w:rsidR="00E12CDA">
        <w:t>ť</w:t>
      </w:r>
      <w:r>
        <w:t xml:space="preserve"> Praha – Mladá Boleslav – Turnov</w:t>
      </w:r>
      <w:r w:rsidR="00E94C99">
        <w:t xml:space="preserve"> (koridor ŽD8)</w:t>
      </w:r>
      <w:r>
        <w:t>.</w:t>
      </w:r>
    </w:p>
    <w:p w:rsidR="004E13AF" w:rsidRDefault="004E13AF" w:rsidP="004E13AF">
      <w:pPr>
        <w:pStyle w:val="UPTextodraen0"/>
        <w:numPr>
          <w:ilvl w:val="0"/>
          <w:numId w:val="3"/>
        </w:numPr>
        <w:tabs>
          <w:tab w:val="num" w:pos="851"/>
        </w:tabs>
        <w:ind w:left="851" w:hanging="851"/>
      </w:pPr>
      <w:r>
        <w:t>Do upřesnění podrobnější dokumentací ú</w:t>
      </w:r>
      <w:r w:rsidRPr="00822B09">
        <w:t>zemně chránit</w:t>
      </w:r>
      <w:r>
        <w:rPr>
          <w:b/>
        </w:rPr>
        <w:t xml:space="preserve"> k</w:t>
      </w:r>
      <w:r w:rsidRPr="00B21D61">
        <w:rPr>
          <w:b/>
        </w:rPr>
        <w:t>oridor</w:t>
      </w:r>
      <w:r>
        <w:rPr>
          <w:b/>
        </w:rPr>
        <w:t xml:space="preserve"> územní rezervy </w:t>
      </w:r>
      <w:r w:rsidR="00E94C99">
        <w:rPr>
          <w:b/>
        </w:rPr>
        <w:t xml:space="preserve">R1 </w:t>
      </w:r>
      <w:r w:rsidRPr="00822B09">
        <w:t xml:space="preserve">pro </w:t>
      </w:r>
      <w:r w:rsidR="00090A85">
        <w:t xml:space="preserve">potenciální </w:t>
      </w:r>
      <w:r>
        <w:t xml:space="preserve">přeložku </w:t>
      </w:r>
      <w:r w:rsidR="00E12CDA">
        <w:t xml:space="preserve">této </w:t>
      </w:r>
      <w:r>
        <w:t xml:space="preserve">železniční trati v úseku Josefův Důl </w:t>
      </w:r>
      <w:r w:rsidR="00090A85">
        <w:t>/</w:t>
      </w:r>
      <w:r>
        <w:t xml:space="preserve"> Dalešice. </w:t>
      </w:r>
    </w:p>
    <w:p w:rsidR="00D34CB9" w:rsidRDefault="00D34CB9">
      <w:pPr>
        <w:pStyle w:val="UPA11NADPIS4"/>
        <w:tabs>
          <w:tab w:val="left" w:pos="851"/>
        </w:tabs>
      </w:pPr>
      <w:r>
        <w:t>d.1.</w:t>
      </w:r>
      <w:r w:rsidR="004E13AF">
        <w:t>2</w:t>
      </w:r>
      <w:r>
        <w:tab/>
        <w:t>Silniční doprava</w:t>
      </w:r>
    </w:p>
    <w:p w:rsidR="00D34CB9" w:rsidRDefault="00D34CB9">
      <w:pPr>
        <w:pStyle w:val="UPA111NADPIS5"/>
      </w:pPr>
      <w:r>
        <w:t>SILNICE I. TŘÍDY</w:t>
      </w:r>
    </w:p>
    <w:p w:rsidR="005F1F4E" w:rsidRPr="00C51A7E" w:rsidRDefault="00981988">
      <w:pPr>
        <w:pStyle w:val="UPTextodraen0"/>
        <w:tabs>
          <w:tab w:val="left" w:pos="851"/>
        </w:tabs>
        <w:ind w:left="851" w:hanging="851"/>
      </w:pPr>
      <w:r w:rsidRPr="00C51A7E">
        <w:t>Stabilizovat s</w:t>
      </w:r>
      <w:r w:rsidR="005F1F4E" w:rsidRPr="00C51A7E">
        <w:t xml:space="preserve">távající průběh </w:t>
      </w:r>
      <w:r w:rsidR="005F1F4E" w:rsidRPr="00C51A7E">
        <w:rPr>
          <w:b/>
        </w:rPr>
        <w:t>silnice I/</w:t>
      </w:r>
      <w:r w:rsidRPr="00C51A7E">
        <w:rPr>
          <w:b/>
        </w:rPr>
        <w:t>38</w:t>
      </w:r>
      <w:r w:rsidR="005F1F4E" w:rsidRPr="00C51A7E">
        <w:t xml:space="preserve"> řešeným územím, kategorie S </w:t>
      </w:r>
      <w:r w:rsidRPr="00C51A7E">
        <w:t>11</w:t>
      </w:r>
      <w:r w:rsidR="005F1F4E" w:rsidRPr="00C51A7E">
        <w:t>,5/</w:t>
      </w:r>
      <w:r w:rsidR="00C51A7E">
        <w:t>8</w:t>
      </w:r>
      <w:r w:rsidR="005F1F4E" w:rsidRPr="00C51A7E">
        <w:t>0</w:t>
      </w:r>
      <w:r w:rsidRPr="00C51A7E">
        <w:t>:</w:t>
      </w:r>
    </w:p>
    <w:p w:rsidR="00D97FF7" w:rsidRPr="00DD2238" w:rsidRDefault="00D97FF7" w:rsidP="00C51A7E">
      <w:pPr>
        <w:pStyle w:val="UPtextodraen"/>
        <w:tabs>
          <w:tab w:val="left" w:pos="851"/>
        </w:tabs>
        <w:ind w:left="851" w:hanging="851"/>
      </w:pPr>
      <w:r w:rsidRPr="00DD2238">
        <w:t>v rámci ploch dopravní infrastruktury – silniční realizovat vložení odbočovacích pruhů u křižovatky se silnicí III/0386 (severní zaústění) a při stávající ČSPH.</w:t>
      </w:r>
    </w:p>
    <w:p w:rsidR="00D34CB9" w:rsidRDefault="00D34CB9">
      <w:pPr>
        <w:pStyle w:val="UPA111NADPIS5"/>
      </w:pPr>
      <w:r>
        <w:t>SILNICE III. TŘÍDY</w:t>
      </w:r>
    </w:p>
    <w:p w:rsidR="00D34CB9" w:rsidRDefault="00D34CB9">
      <w:pPr>
        <w:pStyle w:val="UPTextodraen0"/>
        <w:tabs>
          <w:tab w:val="left" w:pos="851"/>
        </w:tabs>
        <w:ind w:left="851" w:hanging="851"/>
        <w:rPr>
          <w:rFonts w:cs="Tahoma"/>
        </w:rPr>
      </w:pPr>
      <w:r>
        <w:rPr>
          <w:b/>
        </w:rPr>
        <w:t>Trasy silnic III. tříd</w:t>
      </w:r>
      <w:r>
        <w:t xml:space="preserve"> stavebně upravovat ve vazbě na návrhové kategorie: </w:t>
      </w:r>
    </w:p>
    <w:p w:rsidR="00D34CB9" w:rsidRDefault="00D34CB9" w:rsidP="009D5044">
      <w:pPr>
        <w:pStyle w:val="UPtextodraen"/>
        <w:tabs>
          <w:tab w:val="left" w:pos="851"/>
        </w:tabs>
        <w:ind w:left="851" w:hanging="851"/>
        <w:rPr>
          <w:rFonts w:cs="Tahoma"/>
        </w:rPr>
      </w:pPr>
      <w:r>
        <w:rPr>
          <w:rFonts w:cs="Tahoma"/>
        </w:rPr>
        <w:t xml:space="preserve">silnice </w:t>
      </w:r>
      <w:r>
        <w:rPr>
          <w:rFonts w:cs="Tahoma"/>
          <w:b/>
          <w:bCs/>
        </w:rPr>
        <w:t>III/</w:t>
      </w:r>
      <w:r w:rsidR="00C51A7E">
        <w:rPr>
          <w:rFonts w:cs="Tahoma"/>
          <w:b/>
          <w:bCs/>
        </w:rPr>
        <w:t>0386</w:t>
      </w:r>
      <w:r>
        <w:rPr>
          <w:rFonts w:cs="Tahoma"/>
          <w:b/>
          <w:bCs/>
        </w:rPr>
        <w:t xml:space="preserve"> </w:t>
      </w:r>
      <w:r w:rsidR="00C51A7E">
        <w:rPr>
          <w:rFonts w:cs="Tahoma"/>
          <w:b/>
          <w:bCs/>
        </w:rPr>
        <w:t>Hrdlořezy</w:t>
      </w:r>
      <w:r>
        <w:rPr>
          <w:rFonts w:cs="Tahoma"/>
          <w:b/>
          <w:bCs/>
        </w:rPr>
        <w:t xml:space="preserve">, </w:t>
      </w:r>
      <w:r>
        <w:rPr>
          <w:rFonts w:cs="Tahoma"/>
          <w:bCs/>
        </w:rPr>
        <w:t xml:space="preserve">trasa stabilizována, </w:t>
      </w:r>
      <w:r>
        <w:rPr>
          <w:rFonts w:cs="Tahoma"/>
        </w:rPr>
        <w:t>kategorie S </w:t>
      </w:r>
      <w:r w:rsidR="00C51A7E">
        <w:rPr>
          <w:rFonts w:cs="Tahoma"/>
        </w:rPr>
        <w:t>6</w:t>
      </w:r>
      <w:r>
        <w:rPr>
          <w:rFonts w:cs="Tahoma"/>
        </w:rPr>
        <w:t>,5/60,</w:t>
      </w:r>
      <w:r w:rsidR="00C51A7E">
        <w:rPr>
          <w:rFonts w:cs="Tahoma"/>
        </w:rPr>
        <w:t xml:space="preserve"> jednopruhový úsek s výhybnami S 4,5/30,</w:t>
      </w:r>
      <w:r>
        <w:rPr>
          <w:rFonts w:cs="Tahoma"/>
        </w:rPr>
        <w:t xml:space="preserve"> </w:t>
      </w:r>
    </w:p>
    <w:p w:rsidR="00D34CB9" w:rsidRPr="000F06C9" w:rsidRDefault="00D34CB9" w:rsidP="009D5044">
      <w:pPr>
        <w:pStyle w:val="UPtextodraen"/>
        <w:tabs>
          <w:tab w:val="left" w:pos="851"/>
        </w:tabs>
        <w:ind w:left="851" w:hanging="851"/>
        <w:rPr>
          <w:rFonts w:cs="Tahoma"/>
        </w:rPr>
      </w:pPr>
      <w:r w:rsidRPr="000F06C9">
        <w:rPr>
          <w:rFonts w:cs="Tahoma"/>
        </w:rPr>
        <w:t xml:space="preserve">silnice </w:t>
      </w:r>
      <w:r w:rsidRPr="000F06C9">
        <w:rPr>
          <w:rFonts w:cs="Tahoma"/>
          <w:b/>
        </w:rPr>
        <w:t>III/2</w:t>
      </w:r>
      <w:r w:rsidR="000F06C9" w:rsidRPr="000F06C9">
        <w:rPr>
          <w:rFonts w:cs="Tahoma"/>
          <w:b/>
        </w:rPr>
        <w:t>7</w:t>
      </w:r>
      <w:r w:rsidR="00C51A7E">
        <w:rPr>
          <w:rFonts w:cs="Tahoma"/>
          <w:b/>
        </w:rPr>
        <w:t xml:space="preserve">64 Čistá – Bítouchov, </w:t>
      </w:r>
      <w:r w:rsidR="000F06C9" w:rsidRPr="000F06C9">
        <w:rPr>
          <w:rFonts w:cs="Tahoma"/>
          <w:bCs/>
        </w:rPr>
        <w:t>trasa stabilizována</w:t>
      </w:r>
      <w:r w:rsidR="000F06C9">
        <w:rPr>
          <w:rFonts w:cs="Tahoma"/>
          <w:bCs/>
        </w:rPr>
        <w:t>,</w:t>
      </w:r>
      <w:r w:rsidR="000F06C9" w:rsidRPr="000F06C9">
        <w:rPr>
          <w:rFonts w:cs="Tahoma"/>
        </w:rPr>
        <w:t xml:space="preserve"> kategorie </w:t>
      </w:r>
      <w:r w:rsidRPr="000F06C9">
        <w:rPr>
          <w:rFonts w:cs="Tahoma"/>
        </w:rPr>
        <w:t>S </w:t>
      </w:r>
      <w:r w:rsidR="00C51A7E">
        <w:rPr>
          <w:rFonts w:cs="Tahoma"/>
        </w:rPr>
        <w:t>7</w:t>
      </w:r>
      <w:r w:rsidRPr="000F06C9">
        <w:rPr>
          <w:rFonts w:cs="Tahoma"/>
        </w:rPr>
        <w:t>,5/</w:t>
      </w:r>
      <w:r w:rsidR="000F06C9" w:rsidRPr="000F06C9">
        <w:rPr>
          <w:rFonts w:cs="Tahoma"/>
        </w:rPr>
        <w:t>6</w:t>
      </w:r>
      <w:r w:rsidRPr="000F06C9">
        <w:rPr>
          <w:rFonts w:cs="Tahoma"/>
        </w:rPr>
        <w:t>0</w:t>
      </w:r>
      <w:r w:rsidR="00C51A7E">
        <w:rPr>
          <w:rFonts w:cs="Tahoma"/>
        </w:rPr>
        <w:t>.</w:t>
      </w:r>
    </w:p>
    <w:p w:rsidR="00F27AC1" w:rsidRPr="00BE7EB6" w:rsidRDefault="00F27AC1" w:rsidP="00F27AC1">
      <w:pPr>
        <w:pStyle w:val="UPTextodraen0"/>
        <w:tabs>
          <w:tab w:val="left" w:pos="851"/>
        </w:tabs>
        <w:ind w:left="851" w:hanging="851"/>
      </w:pPr>
      <w:r w:rsidRPr="002D5A1B">
        <w:t xml:space="preserve">Možnost </w:t>
      </w:r>
      <w:r w:rsidRPr="00F27AC1">
        <w:rPr>
          <w:b/>
        </w:rPr>
        <w:t>dosažení stanovených parametrů</w:t>
      </w:r>
      <w:r w:rsidRPr="002D5A1B">
        <w:t xml:space="preserve"> základní komunikační kostry tvořených plochami dopravní infrastruktury – silniční (</w:t>
      </w:r>
      <w:r w:rsidR="00E94C99">
        <w:t>DS</w:t>
      </w:r>
      <w:r w:rsidRPr="002D5A1B">
        <w:t xml:space="preserve">) zajišťovat regulativy uvedenými v kapitole </w:t>
      </w:r>
      <w:r w:rsidRPr="00BE7EB6">
        <w:t>F.3.2 Omezení využívání ploch stanovená ÚP</w:t>
      </w:r>
      <w:r w:rsidR="00375B4F" w:rsidRPr="00BE7EB6">
        <w:t xml:space="preserve"> (koridory dopravní infrastruktury)</w:t>
      </w:r>
      <w:r w:rsidRPr="00BE7EB6">
        <w:t>.</w:t>
      </w:r>
    </w:p>
    <w:p w:rsidR="00D34CB9" w:rsidRDefault="00D34CB9">
      <w:pPr>
        <w:pStyle w:val="UPA111NADPIS5"/>
      </w:pPr>
      <w:r>
        <w:t>MÍSTNÍ KOMUNIKACE</w:t>
      </w:r>
    </w:p>
    <w:p w:rsidR="00090A85" w:rsidRPr="00090A85" w:rsidRDefault="00090A85" w:rsidP="00090A85">
      <w:pPr>
        <w:pStyle w:val="UPTextodraen0"/>
        <w:tabs>
          <w:tab w:val="left" w:pos="851"/>
        </w:tabs>
        <w:ind w:left="851" w:hanging="851"/>
        <w:rPr>
          <w:bCs/>
        </w:rPr>
      </w:pPr>
      <w:r w:rsidRPr="00090A85">
        <w:rPr>
          <w:bCs/>
        </w:rPr>
        <w:t xml:space="preserve">Charakter </w:t>
      </w:r>
      <w:r w:rsidR="009705C0" w:rsidRPr="009705C0">
        <w:rPr>
          <w:b/>
          <w:bCs/>
        </w:rPr>
        <w:t>místní</w:t>
      </w:r>
      <w:r w:rsidR="009705C0">
        <w:rPr>
          <w:bCs/>
        </w:rPr>
        <w:t xml:space="preserve"> </w:t>
      </w:r>
      <w:r w:rsidRPr="00090A85">
        <w:rPr>
          <w:b/>
          <w:bCs/>
        </w:rPr>
        <w:t>sběrné komunikace</w:t>
      </w:r>
      <w:r w:rsidRPr="00090A85">
        <w:rPr>
          <w:bCs/>
        </w:rPr>
        <w:t xml:space="preserve"> bud</w:t>
      </w:r>
      <w:r>
        <w:rPr>
          <w:bCs/>
        </w:rPr>
        <w:t>e</w:t>
      </w:r>
      <w:r w:rsidRPr="00090A85">
        <w:rPr>
          <w:bCs/>
        </w:rPr>
        <w:t xml:space="preserve"> mít nadále průtah silnice III/</w:t>
      </w:r>
      <w:r>
        <w:rPr>
          <w:bCs/>
        </w:rPr>
        <w:t>0386</w:t>
      </w:r>
      <w:r w:rsidRPr="00090A85">
        <w:rPr>
          <w:bCs/>
        </w:rPr>
        <w:t xml:space="preserve"> v zastavěném území obce.</w:t>
      </w:r>
    </w:p>
    <w:p w:rsidR="00F27AC1" w:rsidRPr="00C51A7E" w:rsidRDefault="00D34CB9" w:rsidP="00F27AC1">
      <w:pPr>
        <w:pStyle w:val="UPTextodraen0"/>
        <w:tabs>
          <w:tab w:val="left" w:pos="851"/>
        </w:tabs>
        <w:ind w:left="851" w:hanging="851"/>
        <w:rPr>
          <w:rFonts w:cs="Tahoma"/>
        </w:rPr>
      </w:pPr>
      <w:r w:rsidRPr="00F27AC1">
        <w:rPr>
          <w:bCs/>
        </w:rPr>
        <w:t xml:space="preserve">Jako </w:t>
      </w:r>
      <w:r w:rsidRPr="00F27AC1">
        <w:rPr>
          <w:b/>
          <w:bCs/>
        </w:rPr>
        <w:t>hlavní místní obslužné komunikace</w:t>
      </w:r>
      <w:r w:rsidR="00146916">
        <w:rPr>
          <w:b/>
          <w:bCs/>
        </w:rPr>
        <w:t xml:space="preserve"> (MOK)</w:t>
      </w:r>
      <w:r w:rsidRPr="00F27AC1">
        <w:rPr>
          <w:bCs/>
        </w:rPr>
        <w:t xml:space="preserve"> s výraznějším dopravně obslužným významem považovat</w:t>
      </w:r>
      <w:r w:rsidR="00F27AC1" w:rsidRPr="00F27AC1">
        <w:rPr>
          <w:bCs/>
        </w:rPr>
        <w:t>:</w:t>
      </w:r>
      <w:r w:rsidRPr="00F27AC1">
        <w:rPr>
          <w:bCs/>
        </w:rPr>
        <w:t xml:space="preserve"> </w:t>
      </w:r>
    </w:p>
    <w:p w:rsidR="00C51A7E" w:rsidRDefault="00146916" w:rsidP="009D5044">
      <w:pPr>
        <w:pStyle w:val="UPtextodraen"/>
        <w:tabs>
          <w:tab w:val="left" w:pos="851"/>
        </w:tabs>
        <w:ind w:left="851" w:hanging="851"/>
        <w:rPr>
          <w:bCs/>
        </w:rPr>
      </w:pPr>
      <w:r>
        <w:rPr>
          <w:bCs/>
        </w:rPr>
        <w:t xml:space="preserve">MOK v </w:t>
      </w:r>
      <w:r w:rsidR="00CB375C">
        <w:rPr>
          <w:bCs/>
        </w:rPr>
        <w:t>náhorní část</w:t>
      </w:r>
      <w:r>
        <w:rPr>
          <w:bCs/>
        </w:rPr>
        <w:t>i</w:t>
      </w:r>
      <w:r w:rsidR="00CB375C">
        <w:rPr>
          <w:bCs/>
        </w:rPr>
        <w:t xml:space="preserve"> zástavby </w:t>
      </w:r>
      <w:r w:rsidR="00C51A7E">
        <w:rPr>
          <w:bCs/>
        </w:rPr>
        <w:t>obce</w:t>
      </w:r>
      <w:r w:rsidR="00CB375C">
        <w:rPr>
          <w:bCs/>
        </w:rPr>
        <w:t xml:space="preserve"> (centrum</w:t>
      </w:r>
      <w:r w:rsidR="006762F7">
        <w:rPr>
          <w:bCs/>
        </w:rPr>
        <w:t>, Za Humny</w:t>
      </w:r>
      <w:r w:rsidR="00CB375C">
        <w:rPr>
          <w:bCs/>
        </w:rPr>
        <w:t>)</w:t>
      </w:r>
      <w:r w:rsidR="006762F7">
        <w:rPr>
          <w:bCs/>
        </w:rPr>
        <w:t>,</w:t>
      </w:r>
    </w:p>
    <w:p w:rsidR="00C51A7E" w:rsidRDefault="00146916" w:rsidP="009D5044">
      <w:pPr>
        <w:pStyle w:val="UPtextodraen"/>
        <w:tabs>
          <w:tab w:val="left" w:pos="851"/>
        </w:tabs>
        <w:ind w:left="851" w:hanging="851"/>
        <w:rPr>
          <w:bCs/>
        </w:rPr>
      </w:pPr>
      <w:r>
        <w:rPr>
          <w:bCs/>
        </w:rPr>
        <w:t xml:space="preserve">MOK propojující části obce </w:t>
      </w:r>
      <w:r w:rsidR="00C51A7E">
        <w:rPr>
          <w:bCs/>
        </w:rPr>
        <w:t>Přední Důl – Zadní Důl</w:t>
      </w:r>
      <w:r w:rsidR="006762F7">
        <w:rPr>
          <w:bCs/>
        </w:rPr>
        <w:t>,</w:t>
      </w:r>
    </w:p>
    <w:p w:rsidR="00C51A7E" w:rsidRPr="00C1081A" w:rsidRDefault="00C51A7E" w:rsidP="009D5044">
      <w:pPr>
        <w:pStyle w:val="UPtextodraen"/>
        <w:tabs>
          <w:tab w:val="clear" w:pos="2269"/>
          <w:tab w:val="left" w:pos="851"/>
          <w:tab w:val="num" w:pos="2979"/>
        </w:tabs>
        <w:ind w:left="851" w:hanging="851"/>
        <w:rPr>
          <w:rFonts w:cs="Tahoma"/>
        </w:rPr>
      </w:pPr>
      <w:r w:rsidRPr="002A3670">
        <w:rPr>
          <w:bCs/>
        </w:rPr>
        <w:t xml:space="preserve">postupně realizovat </w:t>
      </w:r>
      <w:r w:rsidRPr="006762F7">
        <w:rPr>
          <w:bCs/>
        </w:rPr>
        <w:t>úpravy dopravních prostorů těchto místních obslužných komunikací v rozsahu typů</w:t>
      </w:r>
      <w:r w:rsidR="00F80BFE" w:rsidRPr="006762F7">
        <w:rPr>
          <w:bCs/>
        </w:rPr>
        <w:t xml:space="preserve"> příčného uspořádání (dále jen typ)</w:t>
      </w:r>
      <w:r w:rsidRPr="006762F7">
        <w:rPr>
          <w:bCs/>
        </w:rPr>
        <w:t xml:space="preserve"> MO</w:t>
      </w:r>
      <w:r w:rsidR="00CB375C" w:rsidRPr="006762F7">
        <w:rPr>
          <w:bCs/>
        </w:rPr>
        <w:t>2</w:t>
      </w:r>
      <w:r w:rsidRPr="006762F7">
        <w:rPr>
          <w:bCs/>
        </w:rPr>
        <w:t>k -/</w:t>
      </w:r>
      <w:r w:rsidR="00CB375C" w:rsidRPr="006762F7">
        <w:rPr>
          <w:bCs/>
        </w:rPr>
        <w:t>5</w:t>
      </w:r>
      <w:r w:rsidRPr="006762F7">
        <w:rPr>
          <w:bCs/>
        </w:rPr>
        <w:t>,5/30 až MO2</w:t>
      </w:r>
      <w:r w:rsidR="006762F7" w:rsidRPr="006762F7">
        <w:rPr>
          <w:bCs/>
        </w:rPr>
        <w:t> </w:t>
      </w:r>
      <w:r w:rsidR="00CB375C" w:rsidRPr="006762F7">
        <w:rPr>
          <w:bCs/>
        </w:rPr>
        <w:t>10</w:t>
      </w:r>
      <w:r w:rsidRPr="006762F7">
        <w:rPr>
          <w:bCs/>
        </w:rPr>
        <w:t>/</w:t>
      </w:r>
      <w:r w:rsidR="00CB375C" w:rsidRPr="006762F7">
        <w:rPr>
          <w:bCs/>
        </w:rPr>
        <w:t>6</w:t>
      </w:r>
      <w:r w:rsidRPr="006762F7">
        <w:rPr>
          <w:bCs/>
        </w:rPr>
        <w:t>,5/</w:t>
      </w:r>
      <w:r w:rsidR="00CB375C" w:rsidRPr="006762F7">
        <w:rPr>
          <w:bCs/>
        </w:rPr>
        <w:t>3</w:t>
      </w:r>
      <w:r w:rsidRPr="006762F7">
        <w:rPr>
          <w:bCs/>
        </w:rPr>
        <w:t>0 (viz Hlavní výkres (2)</w:t>
      </w:r>
      <w:r w:rsidR="00C1081A">
        <w:rPr>
          <w:bCs/>
        </w:rPr>
        <w:t>,</w:t>
      </w:r>
    </w:p>
    <w:p w:rsidR="00314B6E" w:rsidRPr="0010536C" w:rsidRDefault="00314B6E" w:rsidP="00314B6E">
      <w:pPr>
        <w:pStyle w:val="UPtextodraen"/>
        <w:tabs>
          <w:tab w:val="left" w:pos="851"/>
        </w:tabs>
        <w:ind w:left="851" w:hanging="851"/>
        <w:rPr>
          <w:bCs/>
        </w:rPr>
      </w:pPr>
      <w:r w:rsidRPr="0010536C">
        <w:rPr>
          <w:bCs/>
        </w:rPr>
        <w:t>realizovat nov</w:t>
      </w:r>
      <w:r w:rsidR="00564CF3" w:rsidRPr="0010536C">
        <w:rPr>
          <w:bCs/>
        </w:rPr>
        <w:t>ou</w:t>
      </w:r>
      <w:r w:rsidRPr="0010536C">
        <w:rPr>
          <w:bCs/>
        </w:rPr>
        <w:t xml:space="preserve"> hlavní místní obslužn</w:t>
      </w:r>
      <w:r w:rsidR="00564CF3" w:rsidRPr="0010536C">
        <w:rPr>
          <w:bCs/>
        </w:rPr>
        <w:t>ou</w:t>
      </w:r>
      <w:r w:rsidRPr="0010536C">
        <w:rPr>
          <w:bCs/>
        </w:rPr>
        <w:t xml:space="preserve"> komunikac</w:t>
      </w:r>
      <w:r w:rsidR="00564CF3" w:rsidRPr="0010536C">
        <w:rPr>
          <w:bCs/>
        </w:rPr>
        <w:t>i</w:t>
      </w:r>
      <w:r w:rsidRPr="0010536C">
        <w:rPr>
          <w:bCs/>
        </w:rPr>
        <w:t xml:space="preserve"> v lokalitě Hrdlořezy severovýchod (plocha Z33), typ MO2 8/6,5/30</w:t>
      </w:r>
      <w:r w:rsidR="00564CF3" w:rsidRPr="0010536C">
        <w:rPr>
          <w:bCs/>
        </w:rPr>
        <w:t>,</w:t>
      </w:r>
    </w:p>
    <w:p w:rsidR="00C1081A" w:rsidRPr="00BE7EB6" w:rsidRDefault="00C1081A" w:rsidP="009D5044">
      <w:pPr>
        <w:pStyle w:val="UPtextodraen"/>
        <w:tabs>
          <w:tab w:val="clear" w:pos="2269"/>
          <w:tab w:val="left" w:pos="851"/>
          <w:tab w:val="num" w:pos="2979"/>
        </w:tabs>
        <w:ind w:left="851" w:hanging="851"/>
        <w:rPr>
          <w:rFonts w:cs="Tahoma"/>
        </w:rPr>
      </w:pPr>
      <w:r w:rsidRPr="00BE7EB6">
        <w:rPr>
          <w:bCs/>
        </w:rPr>
        <w:t xml:space="preserve">realizovat rozšíření </w:t>
      </w:r>
      <w:r w:rsidR="00536E78" w:rsidRPr="00BE7EB6">
        <w:rPr>
          <w:bCs/>
        </w:rPr>
        <w:t xml:space="preserve">a rekonstrukci </w:t>
      </w:r>
      <w:r w:rsidRPr="00BE7EB6">
        <w:rPr>
          <w:bCs/>
        </w:rPr>
        <w:t>hlavní místní obslužn</w:t>
      </w:r>
      <w:r w:rsidR="004E2E99" w:rsidRPr="00BE7EB6">
        <w:rPr>
          <w:bCs/>
        </w:rPr>
        <w:t>é</w:t>
      </w:r>
      <w:r w:rsidRPr="00BE7EB6">
        <w:rPr>
          <w:bCs/>
        </w:rPr>
        <w:t xml:space="preserve"> komunikace v lokalitě </w:t>
      </w:r>
      <w:r w:rsidR="00074DD8" w:rsidRPr="00BE7EB6">
        <w:rPr>
          <w:bCs/>
        </w:rPr>
        <w:t>Za Humny</w:t>
      </w:r>
      <w:r w:rsidRPr="00BE7EB6">
        <w:rPr>
          <w:bCs/>
        </w:rPr>
        <w:t xml:space="preserve"> (plocha Z42), typ MO2 8/6,5/30,</w:t>
      </w:r>
      <w:r w:rsidR="00564CF3" w:rsidRPr="00BE7EB6">
        <w:rPr>
          <w:bCs/>
        </w:rPr>
        <w:t xml:space="preserve"> včetně úpravy jejího napojení na silnici III/0386.</w:t>
      </w:r>
    </w:p>
    <w:p w:rsidR="009D5044" w:rsidRDefault="009D5044" w:rsidP="009D5044">
      <w:pPr>
        <w:pStyle w:val="UPtextodraen"/>
        <w:numPr>
          <w:ilvl w:val="0"/>
          <w:numId w:val="0"/>
        </w:numPr>
        <w:tabs>
          <w:tab w:val="left" w:pos="851"/>
        </w:tabs>
        <w:rPr>
          <w:bCs/>
        </w:rPr>
      </w:pPr>
    </w:p>
    <w:p w:rsidR="009D5044" w:rsidRDefault="009D5044" w:rsidP="009D5044">
      <w:pPr>
        <w:pStyle w:val="UPtextodraen"/>
        <w:numPr>
          <w:ilvl w:val="0"/>
          <w:numId w:val="0"/>
        </w:numPr>
        <w:tabs>
          <w:tab w:val="left" w:pos="851"/>
        </w:tabs>
        <w:rPr>
          <w:bCs/>
        </w:rPr>
      </w:pPr>
    </w:p>
    <w:p w:rsidR="009D5044" w:rsidRPr="00BA08EC" w:rsidRDefault="009D5044" w:rsidP="009D5044">
      <w:pPr>
        <w:pStyle w:val="UPtextodraen"/>
        <w:numPr>
          <w:ilvl w:val="0"/>
          <w:numId w:val="0"/>
        </w:numPr>
        <w:tabs>
          <w:tab w:val="left" w:pos="851"/>
        </w:tabs>
        <w:rPr>
          <w:bCs/>
        </w:rPr>
      </w:pPr>
    </w:p>
    <w:p w:rsidR="00D34CB9" w:rsidRPr="00332D33" w:rsidRDefault="00D34CB9" w:rsidP="00BA6323">
      <w:pPr>
        <w:pStyle w:val="UPTextodraen0"/>
        <w:tabs>
          <w:tab w:val="left" w:pos="851"/>
        </w:tabs>
        <w:ind w:left="851" w:hanging="851"/>
      </w:pPr>
      <w:r>
        <w:lastRenderedPageBreak/>
        <w:t xml:space="preserve">Dopravní přístup ke stabilizovaným i zastavitelným plochám nebo jednotlivým stavebním pozemkům z vyšší dopravní kostry zajistit pomocí </w:t>
      </w:r>
      <w:r w:rsidRPr="00BA6323">
        <w:rPr>
          <w:b/>
          <w:bCs/>
        </w:rPr>
        <w:t xml:space="preserve">ostatních </w:t>
      </w:r>
      <w:r w:rsidR="001D23EF" w:rsidRPr="00BA6323">
        <w:rPr>
          <w:b/>
          <w:bCs/>
        </w:rPr>
        <w:t>místních</w:t>
      </w:r>
      <w:r w:rsidRPr="00BA6323">
        <w:rPr>
          <w:b/>
          <w:bCs/>
        </w:rPr>
        <w:t xml:space="preserve"> komunikací</w:t>
      </w:r>
      <w:r>
        <w:t xml:space="preserve"> s návrhovým šířkovým uspořádáním odpovídajícím cílové dopravě, minimálně typu</w:t>
      </w:r>
      <w:r w:rsidR="00BA6323">
        <w:t xml:space="preserve"> </w:t>
      </w:r>
      <w:r>
        <w:t>MO1k</w:t>
      </w:r>
      <w:r w:rsidR="00BA6323">
        <w:t> </w:t>
      </w:r>
      <w:r>
        <w:t>-/4</w:t>
      </w:r>
      <w:r w:rsidR="00BC1E1B">
        <w:t>,5</w:t>
      </w:r>
      <w:r>
        <w:t>/30 s výhybnami po 80 - 100 m</w:t>
      </w:r>
      <w:r w:rsidR="00BA6323">
        <w:t xml:space="preserve"> </w:t>
      </w:r>
      <w:r w:rsidR="00BA6323" w:rsidRPr="00BA6323">
        <w:rPr>
          <w:bCs/>
        </w:rPr>
        <w:t>s využitím </w:t>
      </w:r>
      <w:r w:rsidR="00BC1E1B">
        <w:rPr>
          <w:bCs/>
        </w:rPr>
        <w:t xml:space="preserve">křižovatek nebo </w:t>
      </w:r>
      <w:r w:rsidR="00BA6323" w:rsidRPr="00BA6323">
        <w:rPr>
          <w:bCs/>
        </w:rPr>
        <w:t>míst zpevněných vjezdů na pozemky</w:t>
      </w:r>
      <w:r w:rsidR="00090A85">
        <w:rPr>
          <w:bCs/>
        </w:rPr>
        <w:t>:</w:t>
      </w:r>
    </w:p>
    <w:p w:rsidR="009D5044" w:rsidRPr="009D5044" w:rsidRDefault="009D5044" w:rsidP="00332D33">
      <w:pPr>
        <w:pStyle w:val="UPtextodraen"/>
        <w:tabs>
          <w:tab w:val="left" w:pos="851"/>
        </w:tabs>
        <w:spacing w:before="40"/>
        <w:ind w:left="851" w:hanging="851"/>
      </w:pPr>
      <w:r>
        <w:t xml:space="preserve">tyto komunikace navrhovat </w:t>
      </w:r>
      <w:r w:rsidR="00314B6E">
        <w:t xml:space="preserve">zejména </w:t>
      </w:r>
      <w:r>
        <w:t xml:space="preserve">jako </w:t>
      </w:r>
      <w:r w:rsidRPr="009D5044">
        <w:t>dopravně zklidněné</w:t>
      </w:r>
      <w:r>
        <w:t xml:space="preserve"> bez rozlišení vozovek a chodníků a s upraveným dopravním režimem s předností chodců jako „tempo 30“, „obytná zóna“,</w:t>
      </w:r>
    </w:p>
    <w:p w:rsidR="00332D33" w:rsidRPr="00314B6E" w:rsidRDefault="00332D33" w:rsidP="00332D33">
      <w:pPr>
        <w:pStyle w:val="UPtextodraen"/>
        <w:tabs>
          <w:tab w:val="left" w:pos="851"/>
        </w:tabs>
        <w:spacing w:before="40"/>
        <w:ind w:left="851" w:hanging="851"/>
        <w:rPr>
          <w:bCs/>
        </w:rPr>
      </w:pPr>
      <w:r w:rsidRPr="00314B6E">
        <w:rPr>
          <w:bCs/>
        </w:rPr>
        <w:t xml:space="preserve">realizovat nové místní komunikace </w:t>
      </w:r>
      <w:r w:rsidR="00CB611C" w:rsidRPr="00314B6E">
        <w:rPr>
          <w:bCs/>
        </w:rPr>
        <w:t xml:space="preserve">včetně obratiště </w:t>
      </w:r>
      <w:r w:rsidRPr="00314B6E">
        <w:rPr>
          <w:bCs/>
        </w:rPr>
        <w:t xml:space="preserve">(plochy Z26, </w:t>
      </w:r>
      <w:r w:rsidR="00CB611C" w:rsidRPr="00314B6E">
        <w:rPr>
          <w:bCs/>
        </w:rPr>
        <w:t>Z4</w:t>
      </w:r>
      <w:r w:rsidR="00180BC0" w:rsidRPr="00314B6E">
        <w:rPr>
          <w:bCs/>
        </w:rPr>
        <w:t>3</w:t>
      </w:r>
      <w:r w:rsidRPr="00314B6E">
        <w:rPr>
          <w:bCs/>
        </w:rPr>
        <w:t>)</w:t>
      </w:r>
      <w:r w:rsidR="00CB611C" w:rsidRPr="00314B6E">
        <w:rPr>
          <w:bCs/>
        </w:rPr>
        <w:t xml:space="preserve">, </w:t>
      </w:r>
      <w:r w:rsidR="002B35F7" w:rsidRPr="00314B6E">
        <w:rPr>
          <w:bCs/>
        </w:rPr>
        <w:t>z</w:t>
      </w:r>
      <w:r w:rsidR="00273BD4" w:rsidRPr="00314B6E">
        <w:rPr>
          <w:bCs/>
        </w:rPr>
        <w:t>ajišťující zlepšení</w:t>
      </w:r>
      <w:r w:rsidR="002B35F7" w:rsidRPr="00314B6E">
        <w:rPr>
          <w:bCs/>
        </w:rPr>
        <w:t xml:space="preserve"> dopravní </w:t>
      </w:r>
      <w:r w:rsidR="00314B6E">
        <w:rPr>
          <w:bCs/>
        </w:rPr>
        <w:t>dostupnosti</w:t>
      </w:r>
      <w:r w:rsidR="002B35F7" w:rsidRPr="00314B6E">
        <w:rPr>
          <w:bCs/>
        </w:rPr>
        <w:t xml:space="preserve"> stávající i navržené obytné zástavby</w:t>
      </w:r>
      <w:r w:rsidRPr="00314B6E">
        <w:rPr>
          <w:bCs/>
        </w:rPr>
        <w:t xml:space="preserve">. </w:t>
      </w:r>
    </w:p>
    <w:p w:rsidR="00D34CB9" w:rsidRPr="00E50499" w:rsidRDefault="00D34CB9">
      <w:pPr>
        <w:pStyle w:val="UPTextodraen0"/>
        <w:tabs>
          <w:tab w:val="left" w:pos="851"/>
        </w:tabs>
        <w:ind w:left="851" w:hanging="851"/>
        <w:rPr>
          <w:b/>
        </w:rPr>
      </w:pPr>
      <w:r>
        <w:rPr>
          <w:kern w:val="1"/>
        </w:rPr>
        <w:t xml:space="preserve">Potenciální </w:t>
      </w:r>
      <w:r>
        <w:rPr>
          <w:b/>
          <w:kern w:val="1"/>
        </w:rPr>
        <w:t>trasy</w:t>
      </w:r>
      <w:r>
        <w:rPr>
          <w:kern w:val="1"/>
        </w:rPr>
        <w:t xml:space="preserve"> </w:t>
      </w:r>
      <w:r>
        <w:rPr>
          <w:b/>
          <w:kern w:val="1"/>
        </w:rPr>
        <w:t>bez</w:t>
      </w:r>
      <w:r>
        <w:rPr>
          <w:b/>
          <w:bCs/>
          <w:kern w:val="1"/>
        </w:rPr>
        <w:t>motorové dopravy</w:t>
      </w:r>
      <w:r>
        <w:rPr>
          <w:kern w:val="1"/>
        </w:rPr>
        <w:t xml:space="preserve"> považovat s ohledem na zatížení místních komunikací za jejich přirozenou součást.</w:t>
      </w:r>
    </w:p>
    <w:p w:rsidR="00D34CB9" w:rsidRDefault="00D34CB9">
      <w:pPr>
        <w:pStyle w:val="UPTextodraen0"/>
        <w:tabs>
          <w:tab w:val="left" w:pos="851"/>
        </w:tabs>
        <w:suppressAutoHyphens w:val="0"/>
        <w:ind w:left="851" w:hanging="851"/>
        <w:rPr>
          <w:bCs/>
        </w:rPr>
      </w:pPr>
      <w:r>
        <w:rPr>
          <w:b/>
        </w:rPr>
        <w:t>Dopravní připojení</w:t>
      </w:r>
      <w:r>
        <w:t xml:space="preserve"> navržených ploch řešit z místních obslužných komunikací, které mají územní předpoklady pro realizaci příslušného </w:t>
      </w:r>
      <w:r w:rsidR="00BC1E1B">
        <w:t>návrhového</w:t>
      </w:r>
      <w:r>
        <w:t xml:space="preserve"> typu, případně jejich rekonstrukcí, vyvolanou jejich zanedbaným stavem, zajišťující bezproblémové napojení na základní komunikační kostru sídelního útvaru: </w:t>
      </w:r>
    </w:p>
    <w:p w:rsidR="00090A85" w:rsidRPr="00090A85" w:rsidRDefault="00D34CB9">
      <w:pPr>
        <w:pStyle w:val="UPtextodraen"/>
        <w:tabs>
          <w:tab w:val="left" w:pos="851"/>
        </w:tabs>
        <w:ind w:left="851" w:hanging="851"/>
      </w:pPr>
      <w:r>
        <w:rPr>
          <w:bCs/>
        </w:rPr>
        <w:t>tam, kde nové zastavitelné plochy navazují na stávající plochy stejné funkce, zajistit odpovídající dopravní napojení na místní komunikace s veřejným provozem</w:t>
      </w:r>
      <w:r w:rsidR="00090A85">
        <w:rPr>
          <w:bCs/>
        </w:rPr>
        <w:t>.</w:t>
      </w:r>
    </w:p>
    <w:p w:rsidR="00D34CB9" w:rsidRPr="00BE7EB6" w:rsidRDefault="00D34CB9">
      <w:pPr>
        <w:pStyle w:val="UPTextodraen0"/>
        <w:tabs>
          <w:tab w:val="left" w:pos="851"/>
        </w:tabs>
        <w:ind w:left="851" w:hanging="851"/>
      </w:pPr>
      <w:r>
        <w:t xml:space="preserve">Možnost dosažení stanoveného </w:t>
      </w:r>
      <w:r>
        <w:rPr>
          <w:b/>
        </w:rPr>
        <w:t>návrhového typu</w:t>
      </w:r>
      <w:r>
        <w:t xml:space="preserve"> </w:t>
      </w:r>
      <w:r w:rsidR="00480584">
        <w:t xml:space="preserve">místních obslužných komunikací </w:t>
      </w:r>
      <w:r>
        <w:t>v rámci ploch veřejných prostranství vymezovaných v souladu s obecně závazným předpisem zajišťovat regulativem uvedeným v kapitole F.3 Omezení ve využívání ploch</w:t>
      </w:r>
      <w:r w:rsidR="0065661F">
        <w:t xml:space="preserve"> </w:t>
      </w:r>
      <w:r w:rsidR="0065661F" w:rsidRPr="00BE7EB6">
        <w:t>s rozdílným způsobem využití</w:t>
      </w:r>
      <w:r w:rsidR="00375B4F" w:rsidRPr="00BE7EB6">
        <w:t xml:space="preserve"> (koridory dopravní infrastruktury)</w:t>
      </w:r>
      <w:r w:rsidRPr="00BE7EB6">
        <w:t>.</w:t>
      </w:r>
    </w:p>
    <w:p w:rsidR="00D34CB9" w:rsidRDefault="00D34CB9">
      <w:pPr>
        <w:pStyle w:val="UPA11NADPIS4"/>
      </w:pPr>
      <w:r>
        <w:t>d.1.</w:t>
      </w:r>
      <w:r w:rsidR="00822B09">
        <w:t>3</w:t>
      </w:r>
      <w:r>
        <w:tab/>
        <w:t>Veřejná doprava osob (VDO)</w:t>
      </w:r>
    </w:p>
    <w:p w:rsidR="00D34CB9" w:rsidRDefault="00D34CB9" w:rsidP="005005A8">
      <w:pPr>
        <w:pStyle w:val="UPTextodraen0"/>
        <w:tabs>
          <w:tab w:val="left" w:pos="851"/>
        </w:tabs>
        <w:ind w:left="851" w:hanging="851"/>
      </w:pPr>
      <w:r>
        <w:t xml:space="preserve">Systém obsluhy řešeného území </w:t>
      </w:r>
      <w:r>
        <w:rPr>
          <w:b/>
        </w:rPr>
        <w:t>autobusovou dopravou</w:t>
      </w:r>
      <w:r>
        <w:t xml:space="preserve"> zachovat po stávající</w:t>
      </w:r>
      <w:r w:rsidR="00146916">
        <w:t>m</w:t>
      </w:r>
      <w:r>
        <w:t xml:space="preserve"> průta</w:t>
      </w:r>
      <w:r w:rsidR="00146916">
        <w:t>hu</w:t>
      </w:r>
      <w:r>
        <w:t xml:space="preserve"> silnic</w:t>
      </w:r>
      <w:r w:rsidR="00146916">
        <w:t>e III/0386</w:t>
      </w:r>
      <w:r>
        <w:t>.</w:t>
      </w:r>
    </w:p>
    <w:p w:rsidR="00D34CB9" w:rsidRDefault="00D34CB9" w:rsidP="005005A8">
      <w:pPr>
        <w:pStyle w:val="UPTextodraen0"/>
        <w:tabs>
          <w:tab w:val="left" w:pos="851"/>
        </w:tabs>
        <w:ind w:left="851" w:hanging="851"/>
      </w:pPr>
      <w:r>
        <w:t xml:space="preserve">V rozsahu </w:t>
      </w:r>
      <w:r>
        <w:rPr>
          <w:b/>
        </w:rPr>
        <w:t>prostorů autobusových zastávek</w:t>
      </w:r>
      <w:r>
        <w:t xml:space="preserve"> v rámci ploch dopravní infrastruktury </w:t>
      </w:r>
      <w:r w:rsidR="00C3451B">
        <w:t>–</w:t>
      </w:r>
      <w:r>
        <w:t> silniční</w:t>
      </w:r>
      <w:r w:rsidR="00C3451B">
        <w:t xml:space="preserve"> (</w:t>
      </w:r>
      <w:r w:rsidR="00C13263">
        <w:t>DS</w:t>
      </w:r>
      <w:r w:rsidR="00C3451B">
        <w:t>)</w:t>
      </w:r>
      <w:r>
        <w:t xml:space="preserve"> budovat opatření na ochranu přecházejících cestujících. </w:t>
      </w:r>
    </w:p>
    <w:p w:rsidR="00377C76" w:rsidRDefault="00377C76" w:rsidP="00377C76">
      <w:pPr>
        <w:pStyle w:val="UPA11NADPIS4"/>
      </w:pPr>
      <w:r>
        <w:t>d.1.</w:t>
      </w:r>
      <w:r w:rsidR="00822B09">
        <w:t>4</w:t>
      </w:r>
      <w:r>
        <w:tab/>
        <w:t>DopravNÍ VYBAVENÍ</w:t>
      </w:r>
    </w:p>
    <w:p w:rsidR="00E50499" w:rsidRPr="00D97FF7" w:rsidRDefault="00377C76" w:rsidP="00E50499">
      <w:pPr>
        <w:pStyle w:val="UPTextodraen0"/>
        <w:tabs>
          <w:tab w:val="left" w:pos="851"/>
        </w:tabs>
        <w:ind w:left="851" w:hanging="851"/>
      </w:pPr>
      <w:r w:rsidRPr="00D97FF7">
        <w:t xml:space="preserve">V lokalitě U </w:t>
      </w:r>
      <w:proofErr w:type="spellStart"/>
      <w:r w:rsidRPr="00D97FF7">
        <w:t>Tarantíků</w:t>
      </w:r>
      <w:proofErr w:type="spellEnd"/>
      <w:r w:rsidRPr="00D97FF7">
        <w:t xml:space="preserve"> při silnici I/38 </w:t>
      </w:r>
      <w:r w:rsidR="009D5044">
        <w:t xml:space="preserve">územně </w:t>
      </w:r>
      <w:r w:rsidR="00E50499" w:rsidRPr="00D97FF7">
        <w:rPr>
          <w:b/>
        </w:rPr>
        <w:t xml:space="preserve">stabilizovat plochu </w:t>
      </w:r>
      <w:r w:rsidRPr="00D97FF7">
        <w:rPr>
          <w:b/>
        </w:rPr>
        <w:t>ČSPH</w:t>
      </w:r>
      <w:r w:rsidR="00E50499" w:rsidRPr="00D97FF7">
        <w:t xml:space="preserve">, </w:t>
      </w:r>
      <w:r w:rsidR="00E12CDA" w:rsidRPr="00D97FF7">
        <w:t xml:space="preserve">pro zvýšení bezpečnosti </w:t>
      </w:r>
      <w:r w:rsidR="00E50499" w:rsidRPr="00D97FF7">
        <w:t>realizovat vložení odbočovacího pruhu na silnici I/38</w:t>
      </w:r>
      <w:r w:rsidR="00E12CDA" w:rsidRPr="00D97FF7">
        <w:t xml:space="preserve"> ze směru od Mladé Boleslavi</w:t>
      </w:r>
      <w:r w:rsidR="00E50499" w:rsidRPr="00D97FF7">
        <w:t>.</w:t>
      </w:r>
      <w:r w:rsidRPr="00D97FF7">
        <w:t xml:space="preserve"> </w:t>
      </w:r>
    </w:p>
    <w:p w:rsidR="00D34CB9" w:rsidRDefault="00D34CB9">
      <w:pPr>
        <w:pStyle w:val="UPA11NADPIS4"/>
        <w:tabs>
          <w:tab w:val="left" w:pos="851"/>
        </w:tabs>
      </w:pPr>
      <w:r>
        <w:t>d.1.</w:t>
      </w:r>
      <w:r w:rsidR="00822B09">
        <w:t>5</w:t>
      </w:r>
      <w:r>
        <w:tab/>
        <w:t>Doprava v klidu</w:t>
      </w:r>
    </w:p>
    <w:p w:rsidR="005B7671" w:rsidRDefault="005B7671" w:rsidP="005B7671">
      <w:pPr>
        <w:pStyle w:val="UPTextodraen0"/>
        <w:tabs>
          <w:tab w:val="left" w:pos="851"/>
        </w:tabs>
        <w:suppressAutoHyphens w:val="0"/>
        <w:ind w:left="851" w:hanging="851"/>
      </w:pPr>
      <w:r>
        <w:t xml:space="preserve">Stabilizovat stávající parkovací plochy vymezené na plochách </w:t>
      </w:r>
      <w:r w:rsidRPr="002371A7">
        <w:rPr>
          <w:b/>
        </w:rPr>
        <w:t xml:space="preserve">dopravní infrastruktury -vybavení </w:t>
      </w:r>
      <w:r>
        <w:t>(</w:t>
      </w:r>
      <w:r w:rsidR="00C13263">
        <w:t>DX</w:t>
      </w:r>
      <w:r>
        <w:t>) u obecního úřadu a V Břízkách.</w:t>
      </w:r>
    </w:p>
    <w:p w:rsidR="00D16714" w:rsidRDefault="00D34CB9">
      <w:pPr>
        <w:pStyle w:val="UPTextodraen0"/>
        <w:tabs>
          <w:tab w:val="left" w:pos="851"/>
        </w:tabs>
        <w:suppressAutoHyphens w:val="0"/>
        <w:ind w:left="851" w:hanging="851"/>
      </w:pPr>
      <w:r>
        <w:t xml:space="preserve">Na plochách smíšených </w:t>
      </w:r>
      <w:r w:rsidR="00C13263">
        <w:t>obytných - komerčních</w:t>
      </w:r>
      <w:r>
        <w:t xml:space="preserve"> (</w:t>
      </w:r>
      <w:r w:rsidR="00C13263">
        <w:t>SK</w:t>
      </w:r>
      <w:r>
        <w:t>), občanského vybavení (O</w:t>
      </w:r>
      <w:r w:rsidR="00C13263">
        <w:t>V</w:t>
      </w:r>
      <w:r>
        <w:t xml:space="preserve">) a plochách občanského vybavení </w:t>
      </w:r>
      <w:r w:rsidR="00C13263">
        <w:t>–</w:t>
      </w:r>
      <w:r>
        <w:t xml:space="preserve"> </w:t>
      </w:r>
      <w:r w:rsidR="00C13263">
        <w:t xml:space="preserve">tělovýchovná a sportovní zařízení </w:t>
      </w:r>
      <w:r>
        <w:t>(</w:t>
      </w:r>
      <w:r w:rsidR="00C13263">
        <w:t>O</w:t>
      </w:r>
      <w:r>
        <w:t xml:space="preserve">S) zajistit odpovídající počet </w:t>
      </w:r>
      <w:r w:rsidRPr="0062478B">
        <w:rPr>
          <w:b/>
        </w:rPr>
        <w:t>parkovacích míst</w:t>
      </w:r>
      <w:r>
        <w:t xml:space="preserve"> pro návštěvníky zařízení</w:t>
      </w:r>
      <w:r w:rsidR="00D16714">
        <w:t>:</w:t>
      </w:r>
    </w:p>
    <w:p w:rsidR="00D34CB9" w:rsidRDefault="00480584" w:rsidP="00D16714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>
        <w:t>v rámci ploch veřejných prostranství</w:t>
      </w:r>
      <w:r w:rsidR="00C13263">
        <w:t xml:space="preserve"> (PV)</w:t>
      </w:r>
      <w:r>
        <w:t xml:space="preserve"> rozšířit</w:t>
      </w:r>
      <w:r w:rsidR="00D16714">
        <w:t xml:space="preserve"> parkoviště</w:t>
      </w:r>
      <w:r w:rsidR="006762F7">
        <w:t xml:space="preserve"> pro sportovní areál</w:t>
      </w:r>
      <w:r w:rsidR="00D16714">
        <w:t xml:space="preserve"> u </w:t>
      </w:r>
      <w:r w:rsidR="009705C0">
        <w:t>vodojemu</w:t>
      </w:r>
      <w:r w:rsidR="00D16714">
        <w:t xml:space="preserve"> </w:t>
      </w:r>
      <w:r w:rsidR="00D16714" w:rsidRPr="0033231C">
        <w:t>(plocha Z</w:t>
      </w:r>
      <w:r w:rsidR="00BA08EC" w:rsidRPr="0033231C">
        <w:t>23</w:t>
      </w:r>
      <w:r w:rsidR="00D16714" w:rsidRPr="0033231C">
        <w:t>).</w:t>
      </w:r>
    </w:p>
    <w:p w:rsidR="00480584" w:rsidRPr="00480584" w:rsidRDefault="00480584">
      <w:pPr>
        <w:pStyle w:val="UPTextodraen0"/>
        <w:tabs>
          <w:tab w:val="left" w:pos="851"/>
        </w:tabs>
        <w:suppressAutoHyphens w:val="0"/>
        <w:ind w:left="851" w:hanging="851"/>
        <w:rPr>
          <w:szCs w:val="24"/>
        </w:rPr>
      </w:pPr>
      <w:r>
        <w:rPr>
          <w:szCs w:val="24"/>
        </w:rPr>
        <w:t xml:space="preserve">Při rozhodování o změnách v území respektovat </w:t>
      </w:r>
      <w:r w:rsidRPr="00480584">
        <w:rPr>
          <w:b/>
        </w:rPr>
        <w:t>normovou potřebu odstavných stání</w:t>
      </w:r>
      <w:r>
        <w:t>, kterou je třeba umístit na daných plochách s rozdílným způsobem využití.</w:t>
      </w:r>
    </w:p>
    <w:p w:rsidR="00480584" w:rsidRPr="009D5044" w:rsidRDefault="00480584">
      <w:pPr>
        <w:pStyle w:val="UPTextodraen0"/>
        <w:tabs>
          <w:tab w:val="left" w:pos="851"/>
        </w:tabs>
        <w:suppressAutoHyphens w:val="0"/>
        <w:ind w:left="851" w:hanging="851"/>
        <w:rPr>
          <w:szCs w:val="24"/>
        </w:rPr>
      </w:pPr>
      <w:r w:rsidRPr="004A0D31">
        <w:t>Na území celé</w:t>
      </w:r>
      <w:r>
        <w:t xml:space="preserve"> obce </w:t>
      </w:r>
      <w:r w:rsidRPr="004A0D31">
        <w:t xml:space="preserve">neumožňovat rozšiřování celků </w:t>
      </w:r>
      <w:r w:rsidRPr="004A0D31">
        <w:rPr>
          <w:b/>
          <w:bCs/>
        </w:rPr>
        <w:t>řadových garáží</w:t>
      </w:r>
      <w:r w:rsidRPr="004A0D31">
        <w:t xml:space="preserve"> tvořících samostatné zastavěné plochy</w:t>
      </w:r>
      <w:r w:rsidR="009D5044">
        <w:t>:</w:t>
      </w:r>
    </w:p>
    <w:p w:rsidR="009D5044" w:rsidRDefault="009D5044" w:rsidP="009D5044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>
        <w:t>s ohledem na většinovou zástavbu rodinných domů jsou vytvořeny předpoklady pro bezkolizní odstavování vozidel, garáže budou součástí objektů RD nebo samostatné na přilehlých pozemcích</w:t>
      </w:r>
      <w:r w:rsidR="00314B6E">
        <w:t>,</w:t>
      </w:r>
      <w:r>
        <w:t xml:space="preserve"> </w:t>
      </w:r>
      <w:r w:rsidR="00DD0BF7">
        <w:t>pokud možno</w:t>
      </w:r>
      <w:r w:rsidR="00314B6E">
        <w:t xml:space="preserve"> </w:t>
      </w:r>
      <w:r>
        <w:t>stavebně propojené s hlavním objektem.</w:t>
      </w:r>
    </w:p>
    <w:p w:rsidR="009D5044" w:rsidRDefault="009D5044" w:rsidP="009D5044">
      <w:pPr>
        <w:pStyle w:val="UPTextodraen0"/>
        <w:numPr>
          <w:ilvl w:val="0"/>
          <w:numId w:val="0"/>
        </w:numPr>
        <w:tabs>
          <w:tab w:val="left" w:pos="851"/>
        </w:tabs>
        <w:suppressAutoHyphens w:val="0"/>
        <w:ind w:left="2127"/>
      </w:pPr>
    </w:p>
    <w:p w:rsidR="009D5044" w:rsidRPr="00456E55" w:rsidRDefault="009D5044" w:rsidP="009D5044">
      <w:pPr>
        <w:pStyle w:val="UPTextodraen0"/>
        <w:numPr>
          <w:ilvl w:val="0"/>
          <w:numId w:val="0"/>
        </w:numPr>
        <w:tabs>
          <w:tab w:val="left" w:pos="851"/>
        </w:tabs>
        <w:suppressAutoHyphens w:val="0"/>
        <w:ind w:left="2127"/>
        <w:rPr>
          <w:szCs w:val="24"/>
        </w:rPr>
      </w:pPr>
    </w:p>
    <w:p w:rsidR="00D34CB9" w:rsidRDefault="00D34CB9">
      <w:pPr>
        <w:pStyle w:val="UPA11NADPIS4"/>
        <w:spacing w:before="120"/>
      </w:pPr>
      <w:r>
        <w:rPr>
          <w:bCs w:val="0"/>
          <w:szCs w:val="24"/>
        </w:rPr>
        <w:lastRenderedPageBreak/>
        <w:t>d.1.</w:t>
      </w:r>
      <w:r w:rsidR="00456E55">
        <w:rPr>
          <w:bCs w:val="0"/>
          <w:szCs w:val="24"/>
        </w:rPr>
        <w:t>6</w:t>
      </w:r>
      <w:r>
        <w:rPr>
          <w:bCs w:val="0"/>
          <w:szCs w:val="24"/>
        </w:rPr>
        <w:tab/>
        <w:t>BEZMOTOROVÁ doprava</w:t>
      </w:r>
    </w:p>
    <w:p w:rsidR="005B7671" w:rsidRDefault="005B7671" w:rsidP="005B7671">
      <w:pPr>
        <w:pStyle w:val="UPTextodraen0"/>
        <w:tabs>
          <w:tab w:val="left" w:pos="851"/>
        </w:tabs>
        <w:ind w:left="851" w:hanging="851"/>
      </w:pPr>
      <w:r w:rsidRPr="005B7671">
        <w:t>Podél průtahu silnice III/</w:t>
      </w:r>
      <w:r>
        <w:t>0386</w:t>
      </w:r>
      <w:r w:rsidRPr="005B7671">
        <w:t xml:space="preserve"> zastavěným územím</w:t>
      </w:r>
      <w:r w:rsidR="00377C76">
        <w:t xml:space="preserve"> </w:t>
      </w:r>
      <w:r w:rsidR="00D16714">
        <w:t>dokončit</w:t>
      </w:r>
      <w:r w:rsidRPr="005B7671">
        <w:t xml:space="preserve"> </w:t>
      </w:r>
      <w:r w:rsidR="00377C76">
        <w:t xml:space="preserve">alespoň </w:t>
      </w:r>
      <w:r w:rsidRPr="00377C76">
        <w:rPr>
          <w:b/>
        </w:rPr>
        <w:t>jednostranný chodník</w:t>
      </w:r>
      <w:r w:rsidR="00377C76">
        <w:rPr>
          <w:b/>
        </w:rPr>
        <w:t>.</w:t>
      </w:r>
      <w:r w:rsidR="00D16714" w:rsidRPr="00D16714">
        <w:t xml:space="preserve"> </w:t>
      </w:r>
      <w:r w:rsidR="00D16714">
        <w:t>Postupně budovat chodníky podél místní obslužné komunikace</w:t>
      </w:r>
      <w:r w:rsidR="00D16714" w:rsidRPr="00D16714">
        <w:t xml:space="preserve"> </w:t>
      </w:r>
      <w:r w:rsidR="00D16714">
        <w:t>v</w:t>
      </w:r>
      <w:r w:rsidR="00BB0FAC">
        <w:t> </w:t>
      </w:r>
      <w:r w:rsidR="00D16714">
        <w:t>Dole.</w:t>
      </w:r>
    </w:p>
    <w:p w:rsidR="00762EC8" w:rsidRDefault="00762EC8" w:rsidP="00762EC8">
      <w:pPr>
        <w:pStyle w:val="UPTextodraen0"/>
        <w:tabs>
          <w:tab w:val="left" w:pos="851"/>
        </w:tabs>
        <w:ind w:left="851" w:hanging="851"/>
      </w:pPr>
      <w:r>
        <w:t xml:space="preserve">Zajistit </w:t>
      </w:r>
      <w:r w:rsidRPr="00BA08EC">
        <w:rPr>
          <w:b/>
        </w:rPr>
        <w:t>pěší pro</w:t>
      </w:r>
      <w:r>
        <w:rPr>
          <w:b/>
        </w:rPr>
        <w:t xml:space="preserve">stupnost </w:t>
      </w:r>
      <w:r w:rsidRPr="00BA08EC">
        <w:t>území</w:t>
      </w:r>
      <w:r>
        <w:t>:</w:t>
      </w:r>
    </w:p>
    <w:p w:rsidR="00762EC8" w:rsidRDefault="00762EC8" w:rsidP="00762EC8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>
        <w:t>přes komplex lesa mezi Zadním Dolem a autobusovou zastávkou Hrdlořezy,</w:t>
      </w:r>
    </w:p>
    <w:p w:rsidR="00762EC8" w:rsidRDefault="00762EC8" w:rsidP="00762EC8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>
        <w:t>přes sportovní areál u vodojemu</w:t>
      </w:r>
      <w:r w:rsidR="004F6491">
        <w:t>,</w:t>
      </w:r>
    </w:p>
    <w:p w:rsidR="00762EC8" w:rsidRPr="00BE7EB6" w:rsidRDefault="00762EC8" w:rsidP="00762EC8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 w:rsidRPr="00BE7EB6">
        <w:t>hustou obytnou zástavbou Hrdlořezy severovýchod do</w:t>
      </w:r>
      <w:r w:rsidR="004F6491" w:rsidRPr="00BE7EB6">
        <w:t xml:space="preserve"> volné</w:t>
      </w:r>
      <w:r w:rsidRPr="00BE7EB6">
        <w:t xml:space="preserve"> krajiny (plocha Z28).</w:t>
      </w:r>
    </w:p>
    <w:p w:rsidR="00BA08EC" w:rsidRDefault="00BA08EC" w:rsidP="00BA08EC">
      <w:pPr>
        <w:pStyle w:val="UPTextodraen0"/>
        <w:tabs>
          <w:tab w:val="left" w:pos="851"/>
        </w:tabs>
        <w:ind w:left="851" w:hanging="851"/>
      </w:pPr>
      <w:r w:rsidRPr="00185418">
        <w:t xml:space="preserve">Na průchodu </w:t>
      </w:r>
      <w:r>
        <w:t xml:space="preserve">územím obce </w:t>
      </w:r>
      <w:r w:rsidRPr="00BA08EC">
        <w:t>respektov</w:t>
      </w:r>
      <w:r>
        <w:t>at</w:t>
      </w:r>
      <w:r w:rsidRPr="00BA08EC">
        <w:t xml:space="preserve"> </w:t>
      </w:r>
      <w:r w:rsidRPr="00BA08EC">
        <w:rPr>
          <w:b/>
        </w:rPr>
        <w:t xml:space="preserve">značené turistické </w:t>
      </w:r>
      <w:r w:rsidR="00A33E41">
        <w:rPr>
          <w:b/>
        </w:rPr>
        <w:t>trasy</w:t>
      </w:r>
      <w:r>
        <w:rPr>
          <w:b/>
        </w:rPr>
        <w:t>:</w:t>
      </w:r>
    </w:p>
    <w:p w:rsidR="00BA08EC" w:rsidRDefault="00BA08EC" w:rsidP="00BA08EC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>
        <w:t xml:space="preserve">Debř – </w:t>
      </w:r>
      <w:r w:rsidR="004D0694">
        <w:t xml:space="preserve">Hrdlořezy </w:t>
      </w:r>
      <w:r w:rsidR="002371A7">
        <w:t>(</w:t>
      </w:r>
      <w:r>
        <w:t>Zadní Důl</w:t>
      </w:r>
      <w:r w:rsidR="002371A7">
        <w:t>)</w:t>
      </w:r>
      <w:r>
        <w:t xml:space="preserve"> – Čistá – Bělá pod Bezdězem – Bezděz</w:t>
      </w:r>
      <w:r w:rsidR="004D0694">
        <w:t>,</w:t>
      </w:r>
      <w:r>
        <w:t xml:space="preserve"> </w:t>
      </w:r>
    </w:p>
    <w:p w:rsidR="00BA08EC" w:rsidRDefault="00BA08EC" w:rsidP="00BA08EC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>
        <w:t xml:space="preserve">Debř – </w:t>
      </w:r>
      <w:r w:rsidR="004D0694">
        <w:t>Hrdlořezy (</w:t>
      </w:r>
      <w:r>
        <w:t>Zadní Důl</w:t>
      </w:r>
      <w:r w:rsidR="004D0694">
        <w:t>,</w:t>
      </w:r>
      <w:r>
        <w:t xml:space="preserve"> </w:t>
      </w:r>
      <w:r w:rsidR="004D0694">
        <w:t>M</w:t>
      </w:r>
      <w:r>
        <w:t>yslivna Důl</w:t>
      </w:r>
      <w:r w:rsidR="004D0694">
        <w:t>)</w:t>
      </w:r>
      <w:r>
        <w:t xml:space="preserve"> – Plužná – Bezděz</w:t>
      </w:r>
      <w:r w:rsidR="004D0694">
        <w:t>,</w:t>
      </w:r>
    </w:p>
    <w:p w:rsidR="00BA08EC" w:rsidRDefault="00BA08EC" w:rsidP="00BA08EC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>
        <w:t>Bakov nad Jizerou – Bítouchov – Bělá pod Bezdězem (v severní části území obce)</w:t>
      </w:r>
      <w:r w:rsidR="004D0694">
        <w:t>,</w:t>
      </w:r>
    </w:p>
    <w:p w:rsidR="00BA08EC" w:rsidRDefault="00BA08EC" w:rsidP="00BA08EC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>
        <w:t>Debř – Hrdlořezy</w:t>
      </w:r>
      <w:r w:rsidR="004D0694">
        <w:t xml:space="preserve"> (náves)</w:t>
      </w:r>
      <w:r>
        <w:t xml:space="preserve"> </w:t>
      </w:r>
      <w:r w:rsidR="004D0694">
        <w:t>–</w:t>
      </w:r>
      <w:r>
        <w:t xml:space="preserve"> Bítouchov</w:t>
      </w:r>
      <w:r w:rsidR="004D0694">
        <w:t>,</w:t>
      </w:r>
    </w:p>
    <w:p w:rsidR="004D0694" w:rsidRDefault="004D0694" w:rsidP="004D0694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>
        <w:t xml:space="preserve">stezku Mnichovo Hradiště – Josefův Důl – Debř – Michalovice – Mladá Boleslav na území obce Hrdlořezy </w:t>
      </w:r>
      <w:r w:rsidRPr="004D0694">
        <w:rPr>
          <w:b/>
        </w:rPr>
        <w:t>přeložit</w:t>
      </w:r>
      <w:r>
        <w:t xml:space="preserve"> do nové trasy vedoucí po </w:t>
      </w:r>
      <w:r w:rsidR="00C13263">
        <w:t>smíšené stezce</w:t>
      </w:r>
      <w:r>
        <w:t xml:space="preserve"> </w:t>
      </w:r>
      <w:r w:rsidR="006762F7">
        <w:t xml:space="preserve">pro pěší a cyklisty </w:t>
      </w:r>
      <w:r>
        <w:t>nivou Jizery.</w:t>
      </w:r>
    </w:p>
    <w:p w:rsidR="00332D33" w:rsidRDefault="00332D33" w:rsidP="00332D33">
      <w:pPr>
        <w:pStyle w:val="UPTextodraen0"/>
        <w:tabs>
          <w:tab w:val="left" w:pos="851"/>
        </w:tabs>
        <w:ind w:left="851" w:hanging="851"/>
      </w:pPr>
      <w:r>
        <w:t>Stabilizovat a r</w:t>
      </w:r>
      <w:r w:rsidRPr="00597B25">
        <w:t xml:space="preserve">ozvíjet </w:t>
      </w:r>
      <w:r w:rsidRPr="00E42227">
        <w:rPr>
          <w:b/>
        </w:rPr>
        <w:t>cykl</w:t>
      </w:r>
      <w:r w:rsidR="00A33E41">
        <w:rPr>
          <w:b/>
        </w:rPr>
        <w:t>otur</w:t>
      </w:r>
      <w:r w:rsidRPr="00E42227">
        <w:rPr>
          <w:b/>
        </w:rPr>
        <w:t>istické trasy</w:t>
      </w:r>
      <w:r w:rsidRPr="00597B25">
        <w:t xml:space="preserve"> vymezené</w:t>
      </w:r>
      <w:r>
        <w:t xml:space="preserve"> na území obce:</w:t>
      </w:r>
      <w:r w:rsidRPr="00597B25">
        <w:t xml:space="preserve"> </w:t>
      </w:r>
    </w:p>
    <w:p w:rsidR="00332D33" w:rsidRPr="005B7671" w:rsidRDefault="00332D33" w:rsidP="00332D33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>
        <w:t xml:space="preserve">dálkovou cyklotrasu </w:t>
      </w:r>
      <w:r w:rsidRPr="00E42227">
        <w:rPr>
          <w:b/>
        </w:rPr>
        <w:t>č.17 Greenway Jizera</w:t>
      </w:r>
      <w:r>
        <w:t xml:space="preserve"> přeložit do nové trasy vedoucí po navržené smíšené stezce pro pěší a cyklisty nivou Jizery </w:t>
      </w:r>
      <w:r w:rsidRPr="0033231C">
        <w:t>(plocha Z4</w:t>
      </w:r>
      <w:r w:rsidR="0033231C" w:rsidRPr="0033231C">
        <w:t>0</w:t>
      </w:r>
      <w:r w:rsidRPr="0033231C">
        <w:t>),</w:t>
      </w:r>
      <w:r w:rsidR="007D48FF">
        <w:t xml:space="preserve"> kategorie P4/30</w:t>
      </w:r>
      <w:r w:rsidR="00C13C95">
        <w:t>,</w:t>
      </w:r>
    </w:p>
    <w:p w:rsidR="00332D33" w:rsidRPr="00AC0670" w:rsidRDefault="00332D33" w:rsidP="00332D33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 w:rsidRPr="00E42227">
        <w:rPr>
          <w:b/>
        </w:rPr>
        <w:t>cyklotrasy místního významu</w:t>
      </w:r>
      <w:r w:rsidRPr="00AC0670">
        <w:t xml:space="preserve"> </w:t>
      </w:r>
      <w:r>
        <w:t xml:space="preserve">(č.8157 Mladá Boleslav, Debř – Hrdlořezy – Bukovno a č.8152 Mladá Boleslav, Debř – Čistá – </w:t>
      </w:r>
      <w:proofErr w:type="spellStart"/>
      <w:r>
        <w:t>Podkováň</w:t>
      </w:r>
      <w:proofErr w:type="spellEnd"/>
      <w:r>
        <w:t>)</w:t>
      </w:r>
      <w:r w:rsidRPr="00AC0670">
        <w:t xml:space="preserve"> stabilizovat </w:t>
      </w:r>
      <w:r>
        <w:t>v rámci ploch veřejných prostranství (PV).</w:t>
      </w:r>
    </w:p>
    <w:p w:rsidR="00332D33" w:rsidRPr="00BF3FB7" w:rsidRDefault="00332D33" w:rsidP="00332D33">
      <w:pPr>
        <w:pStyle w:val="UPTextodraen0"/>
        <w:tabs>
          <w:tab w:val="left" w:pos="851"/>
        </w:tabs>
        <w:suppressAutoHyphens w:val="0"/>
        <w:ind w:left="851" w:hanging="851"/>
      </w:pPr>
      <w:r>
        <w:t xml:space="preserve">Provozně-technická opatření pro </w:t>
      </w:r>
      <w:r w:rsidRPr="00822B09">
        <w:rPr>
          <w:b/>
        </w:rPr>
        <w:t>zvýšení bezpečnosti cyklistů</w:t>
      </w:r>
      <w:r>
        <w:t xml:space="preserve"> realizovat na silnici III/0386 v křížení s cyklotrasami v kontaktu se železničním přejezdem v </w:t>
      </w:r>
      <w:proofErr w:type="spellStart"/>
      <w:r>
        <w:t>Debři</w:t>
      </w:r>
      <w:proofErr w:type="spellEnd"/>
      <w:r>
        <w:t xml:space="preserve"> (ve spolupráci s městem Mladá Boleslav). </w:t>
      </w:r>
    </w:p>
    <w:p w:rsidR="00332D33" w:rsidRDefault="00332D33" w:rsidP="00BA08EC">
      <w:pPr>
        <w:pStyle w:val="UPTextodraen0"/>
        <w:tabs>
          <w:tab w:val="left" w:pos="851"/>
          <w:tab w:val="num" w:pos="2979"/>
        </w:tabs>
        <w:ind w:left="851" w:hanging="851"/>
      </w:pPr>
      <w:r w:rsidRPr="00332D33">
        <w:rPr>
          <w:b/>
          <w:bCs/>
        </w:rPr>
        <w:t>Účelovou</w:t>
      </w:r>
      <w:r>
        <w:t xml:space="preserve"> pěší a cyklistickou dopravu považovat za přirozenou součást ploch veřejných prostranství (PV) a v rámci regulativů i ostatních ploch s rozdílným způsobem využití.</w:t>
      </w:r>
    </w:p>
    <w:p w:rsidR="00D34CB9" w:rsidRDefault="00D34CB9" w:rsidP="004832FD">
      <w:pPr>
        <w:pStyle w:val="UPA1NADPIS"/>
        <w:spacing w:before="120"/>
      </w:pPr>
      <w:r>
        <w:t>D.2</w:t>
      </w:r>
      <w:r>
        <w:tab/>
        <w:t>Technická infrastruktura</w:t>
      </w:r>
    </w:p>
    <w:p w:rsidR="00D34CB9" w:rsidRDefault="00D34CB9">
      <w:pPr>
        <w:pStyle w:val="UPTextodraen0"/>
        <w:tabs>
          <w:tab w:val="left" w:pos="851"/>
        </w:tabs>
        <w:spacing w:before="80"/>
        <w:ind w:left="851" w:hanging="851"/>
      </w:pPr>
      <w:r>
        <w:t xml:space="preserve">Koncepce vodního hospodářství stanovená především vymezením ploch a koridorů pro systémy zásobování vodou a odstraňování odpadních vod a koncepce energetiky a spojů stanovená především vymezením ploch a koridorů pro systémy zásobování elektrickou </w:t>
      </w:r>
      <w:r w:rsidRPr="00BE7EB6">
        <w:t>energií, plynem a informační systémy</w:t>
      </w:r>
      <w:r w:rsidR="007F73C2" w:rsidRPr="00BE7EB6">
        <w:t>, koncepce nakládání s odpady stanovená zejména vymezením ploch pro systém sběru, třídění a zpracování odpadů</w:t>
      </w:r>
      <w:r w:rsidRPr="00BE7EB6">
        <w:t xml:space="preserve"> je zakreslena ve</w:t>
      </w:r>
      <w:r>
        <w:t xml:space="preserve"> </w:t>
      </w:r>
      <w:r>
        <w:rPr>
          <w:b/>
          <w:bCs/>
        </w:rPr>
        <w:t xml:space="preserve">Výkresu koncepce technické infrastruktury </w:t>
      </w:r>
      <w:r>
        <w:t>(3).</w:t>
      </w:r>
    </w:p>
    <w:p w:rsidR="00D34CB9" w:rsidRDefault="00D34CB9">
      <w:pPr>
        <w:pStyle w:val="UPTextodraen0"/>
        <w:tabs>
          <w:tab w:val="left" w:pos="851"/>
        </w:tabs>
        <w:spacing w:before="80"/>
        <w:ind w:left="851" w:hanging="851"/>
      </w:pPr>
      <w:r>
        <w:t>Pro umisťování systémů technické infrastruktury v rámci ploch s rozdílným způsobem využití platí:</w:t>
      </w:r>
    </w:p>
    <w:p w:rsidR="00D34CB9" w:rsidRDefault="00D34CB9">
      <w:pPr>
        <w:pStyle w:val="UPtextodraen"/>
        <w:tabs>
          <w:tab w:val="left" w:pos="851"/>
        </w:tabs>
        <w:spacing w:before="40"/>
        <w:ind w:left="851" w:hanging="851"/>
        <w:rPr>
          <w:bCs/>
        </w:rPr>
      </w:pPr>
      <w:r>
        <w:t xml:space="preserve">ve Výkresu koncepce technické infrastruktury (3) jsou zakresleny pouze liniové a plošné prvky technické infrastruktury nadřazených systémů prokazující jejich </w:t>
      </w:r>
      <w:r>
        <w:rPr>
          <w:b/>
        </w:rPr>
        <w:t>celistvost a napojení rozvojových ploch ÚP</w:t>
      </w:r>
      <w:r>
        <w:t>,</w:t>
      </w:r>
    </w:p>
    <w:p w:rsidR="00D34CB9" w:rsidRDefault="00D34CB9">
      <w:pPr>
        <w:pStyle w:val="UPtextodraen"/>
        <w:tabs>
          <w:tab w:val="left" w:pos="851"/>
        </w:tabs>
        <w:spacing w:before="40"/>
        <w:ind w:left="851" w:hanging="851"/>
      </w:pPr>
      <w:r>
        <w:rPr>
          <w:bCs/>
        </w:rPr>
        <w:t xml:space="preserve">liniové stavby technické infrastruktury tvoří </w:t>
      </w:r>
      <w:r>
        <w:rPr>
          <w:b/>
          <w:bCs/>
        </w:rPr>
        <w:t>přípustné využití</w:t>
      </w:r>
      <w:r>
        <w:rPr>
          <w:bCs/>
        </w:rPr>
        <w:t xml:space="preserve"> p</w:t>
      </w:r>
      <w:r>
        <w:t>loch dopravní infrastruktury</w:t>
      </w:r>
      <w:r w:rsidR="00387E34">
        <w:t xml:space="preserve"> </w:t>
      </w:r>
      <w:r w:rsidR="00C13263">
        <w:t>-</w:t>
      </w:r>
      <w:r w:rsidR="00387E34">
        <w:t xml:space="preserve"> </w:t>
      </w:r>
      <w:r>
        <w:t>silniční (</w:t>
      </w:r>
      <w:r w:rsidR="00C13263">
        <w:t>DS</w:t>
      </w:r>
      <w:r>
        <w:t>)</w:t>
      </w:r>
      <w:r w:rsidR="00C13263">
        <w:t xml:space="preserve">, </w:t>
      </w:r>
      <w:r w:rsidR="00387E34">
        <w:t xml:space="preserve">ploch </w:t>
      </w:r>
      <w:r w:rsidR="00C13263">
        <w:t xml:space="preserve">dopravní infrastruktury – železniční (DZ) </w:t>
      </w:r>
      <w:r>
        <w:t xml:space="preserve">a </w:t>
      </w:r>
      <w:r w:rsidRPr="00373425">
        <w:t>ploch veřejných prostranství</w:t>
      </w:r>
      <w:r>
        <w:t xml:space="preserve"> (P</w:t>
      </w:r>
      <w:r w:rsidR="00C13263">
        <w:t>V</w:t>
      </w:r>
      <w:r>
        <w:t>),</w:t>
      </w:r>
    </w:p>
    <w:p w:rsidR="00D34CB9" w:rsidRDefault="00D34CB9">
      <w:pPr>
        <w:pStyle w:val="UPtextodraen"/>
        <w:tabs>
          <w:tab w:val="left" w:pos="851"/>
        </w:tabs>
        <w:spacing w:before="40"/>
        <w:ind w:left="851" w:hanging="851"/>
      </w:pPr>
      <w:r>
        <w:t>liniové stavby a plošně nenáročná zařízení technické infrastruktury nadřazených systémů, jejichž plocha nepřesáhne stanovenou výměru</w:t>
      </w:r>
      <w:r w:rsidR="00C3451B">
        <w:t>,</w:t>
      </w:r>
      <w:r>
        <w:t xml:space="preserve"> tvoří </w:t>
      </w:r>
      <w:r>
        <w:rPr>
          <w:b/>
        </w:rPr>
        <w:t>podmíněně přípustné využití</w:t>
      </w:r>
      <w:r>
        <w:t xml:space="preserve"> vybraných zastavěných a zastavitelných, </w:t>
      </w:r>
      <w:r>
        <w:rPr>
          <w:rStyle w:val="Siln"/>
          <w:b w:val="0"/>
          <w:bCs w:val="0"/>
        </w:rPr>
        <w:t>nezastavěných a nezastavitelných ploch,</w:t>
      </w:r>
    </w:p>
    <w:p w:rsidR="00D34CB9" w:rsidRDefault="00D34CB9">
      <w:pPr>
        <w:pStyle w:val="UPtextodraen"/>
        <w:tabs>
          <w:tab w:val="left" w:pos="851"/>
        </w:tabs>
        <w:spacing w:before="40"/>
        <w:ind w:left="851" w:hanging="851"/>
        <w:rPr>
          <w:rStyle w:val="Siln"/>
          <w:b w:val="0"/>
          <w:bCs w:val="0"/>
        </w:rPr>
      </w:pPr>
      <w:r>
        <w:t xml:space="preserve">další činnosti, stavby a zařízení technické infrastruktury tvoří jako </w:t>
      </w:r>
      <w:r>
        <w:rPr>
          <w:b/>
        </w:rPr>
        <w:t>základní vybavenost území</w:t>
      </w:r>
      <w:r>
        <w:t xml:space="preserve"> za stanovených podmínek podmíněně přípustné využití všech zastavěných a zastavitelných, </w:t>
      </w:r>
      <w:r>
        <w:rPr>
          <w:rStyle w:val="Siln"/>
          <w:b w:val="0"/>
          <w:bCs w:val="0"/>
        </w:rPr>
        <w:t>nezastavěných a nezastavitelných ploch.</w:t>
      </w:r>
    </w:p>
    <w:p w:rsidR="00277098" w:rsidRDefault="00277098" w:rsidP="00277098">
      <w:pPr>
        <w:pStyle w:val="UPtextodraen"/>
        <w:numPr>
          <w:ilvl w:val="0"/>
          <w:numId w:val="0"/>
        </w:numPr>
        <w:tabs>
          <w:tab w:val="left" w:pos="851"/>
        </w:tabs>
        <w:spacing w:before="40"/>
      </w:pPr>
    </w:p>
    <w:p w:rsidR="00D34CB9" w:rsidRDefault="00D34CB9">
      <w:pPr>
        <w:pStyle w:val="UPTextodraen0"/>
        <w:tabs>
          <w:tab w:val="left" w:pos="851"/>
        </w:tabs>
        <w:spacing w:before="60"/>
        <w:ind w:left="851" w:hanging="851"/>
      </w:pPr>
      <w:r w:rsidRPr="001F2748">
        <w:lastRenderedPageBreak/>
        <w:t xml:space="preserve">Umístění samostatných bodových a liniových </w:t>
      </w:r>
      <w:r w:rsidRPr="001F2748">
        <w:rPr>
          <w:b/>
        </w:rPr>
        <w:t>prvků technické infrastruktury</w:t>
      </w:r>
      <w:r w:rsidRPr="001F2748">
        <w:t xml:space="preserve"> převzatých z ÚAP resp. navržených v ÚP je provedeno </w:t>
      </w:r>
      <w:r w:rsidR="00277098">
        <w:t xml:space="preserve">zejména </w:t>
      </w:r>
      <w:r w:rsidRPr="001F2748">
        <w:t xml:space="preserve">ve vztahu k </w:t>
      </w:r>
      <w:r w:rsidR="00C3451B">
        <w:t>pl</w:t>
      </w:r>
      <w:r w:rsidRPr="001F2748">
        <w:t>ochám dopravní infrastruktury - silniční (</w:t>
      </w:r>
      <w:r w:rsidR="00387E34">
        <w:t>DS</w:t>
      </w:r>
      <w:r w:rsidRPr="001F2748">
        <w:t xml:space="preserve">), </w:t>
      </w:r>
      <w:r w:rsidR="00F42B7C" w:rsidRPr="001F2748">
        <w:t>p</w:t>
      </w:r>
      <w:r w:rsidRPr="001F2748">
        <w:t xml:space="preserve">lochám </w:t>
      </w:r>
      <w:r w:rsidRPr="00373425">
        <w:t>veřejných prostranství</w:t>
      </w:r>
      <w:r w:rsidRPr="001F2748">
        <w:t xml:space="preserve"> (P</w:t>
      </w:r>
      <w:r w:rsidR="00387E34">
        <w:t>V</w:t>
      </w:r>
      <w:r w:rsidRPr="001F2748">
        <w:t>) a hranám parcel, jeho upřesnění bude</w:t>
      </w:r>
      <w:r>
        <w:t xml:space="preserve"> předmětem dalších fází projektové přípravy.</w:t>
      </w:r>
    </w:p>
    <w:p w:rsidR="00D34CB9" w:rsidRDefault="00D34CB9">
      <w:pPr>
        <w:pStyle w:val="UPA11NADPIS4"/>
        <w:tabs>
          <w:tab w:val="left" w:pos="851"/>
        </w:tabs>
      </w:pPr>
      <w:r>
        <w:t>d.2.1</w:t>
      </w:r>
      <w:r>
        <w:tab/>
        <w:t>Zásobování vodou</w:t>
      </w:r>
    </w:p>
    <w:p w:rsidR="00E16E11" w:rsidRPr="00E16E11" w:rsidRDefault="00E16E11" w:rsidP="00E16E11">
      <w:pPr>
        <w:pStyle w:val="UPTextodraen0"/>
        <w:tabs>
          <w:tab w:val="clear" w:pos="4681"/>
          <w:tab w:val="left" w:pos="851"/>
          <w:tab w:val="num" w:pos="3547"/>
        </w:tabs>
        <w:spacing w:before="60"/>
        <w:ind w:left="851" w:hanging="851"/>
      </w:pPr>
      <w:r w:rsidRPr="00E16E11">
        <w:t xml:space="preserve">Zachovat systém zásobování vodou místním vodovodem tvořeným </w:t>
      </w:r>
      <w:r w:rsidRPr="00E16E11">
        <w:rPr>
          <w:b/>
        </w:rPr>
        <w:t>vodními zdroji, hlavními přívodními řady, vodojem</w:t>
      </w:r>
      <w:r>
        <w:rPr>
          <w:b/>
        </w:rPr>
        <w:t>em</w:t>
      </w:r>
      <w:r w:rsidRPr="00E16E11">
        <w:rPr>
          <w:b/>
        </w:rPr>
        <w:t>, čerpacími stanicemi</w:t>
      </w:r>
      <w:r w:rsidRPr="00E16E11">
        <w:t xml:space="preserve"> a rozvodnými řady včetně </w:t>
      </w:r>
      <w:r w:rsidR="00277098">
        <w:t>doplnění</w:t>
      </w:r>
      <w:r w:rsidRPr="00E16E11">
        <w:t xml:space="preserve"> celé vodovodní soustavy obce.</w:t>
      </w:r>
    </w:p>
    <w:p w:rsidR="00E16E11" w:rsidRPr="00E16E11" w:rsidRDefault="00E16E11" w:rsidP="00E16E11">
      <w:pPr>
        <w:pStyle w:val="UPTextodraen0"/>
        <w:tabs>
          <w:tab w:val="clear" w:pos="4681"/>
          <w:tab w:val="left" w:pos="851"/>
          <w:tab w:val="num" w:pos="3547"/>
        </w:tabs>
        <w:spacing w:before="60"/>
        <w:ind w:left="851" w:hanging="851"/>
      </w:pPr>
      <w:r w:rsidRPr="00E16E11">
        <w:t xml:space="preserve">Ve výhledu zajistit </w:t>
      </w:r>
      <w:r w:rsidRPr="00E16E11">
        <w:rPr>
          <w:b/>
        </w:rPr>
        <w:t>propojení vodních zdrojů</w:t>
      </w:r>
      <w:r w:rsidRPr="00E16E11">
        <w:t xml:space="preserve"> Hrdlořezy a Bukovno</w:t>
      </w:r>
      <w:r>
        <w:t xml:space="preserve"> (Zadní Důl)</w:t>
      </w:r>
      <w:r w:rsidRPr="00E16E11">
        <w:t xml:space="preserve"> pro zajištění dostatečné kapacity vodních zdrojů pro předpokládaný rozvoj obce</w:t>
      </w:r>
      <w:r>
        <w:t>.</w:t>
      </w:r>
    </w:p>
    <w:p w:rsidR="00E16E11" w:rsidRPr="00E16E11" w:rsidRDefault="00E16E11" w:rsidP="00E16E11">
      <w:pPr>
        <w:pStyle w:val="UPTextodraen0"/>
        <w:tabs>
          <w:tab w:val="clear" w:pos="4681"/>
          <w:tab w:val="left" w:pos="851"/>
          <w:tab w:val="num" w:pos="3547"/>
        </w:tabs>
        <w:spacing w:before="60"/>
        <w:ind w:left="851" w:hanging="851"/>
      </w:pPr>
      <w:r w:rsidRPr="00E16E11">
        <w:t>Uvažovat s potřeb</w:t>
      </w:r>
      <w:r w:rsidR="000D7DF9">
        <w:t>n</w:t>
      </w:r>
      <w:r w:rsidRPr="00E16E11">
        <w:t xml:space="preserve">ou </w:t>
      </w:r>
      <w:r w:rsidRPr="000D7DF9">
        <w:rPr>
          <w:b/>
        </w:rPr>
        <w:t>opravou stávajícího vodojemu</w:t>
      </w:r>
      <w:r w:rsidRPr="00E16E11">
        <w:t xml:space="preserve"> vzhledem k jeho stáří a původnímu stavu</w:t>
      </w:r>
      <w:r>
        <w:t>.</w:t>
      </w:r>
    </w:p>
    <w:p w:rsidR="00E16E11" w:rsidRPr="00E16E11" w:rsidRDefault="00E16E11" w:rsidP="00E16E11">
      <w:pPr>
        <w:pStyle w:val="UPTextodraen0"/>
        <w:tabs>
          <w:tab w:val="clear" w:pos="4681"/>
          <w:tab w:val="left" w:pos="851"/>
          <w:tab w:val="num" w:pos="3547"/>
        </w:tabs>
        <w:spacing w:before="60"/>
        <w:ind w:left="851" w:hanging="851"/>
      </w:pPr>
      <w:r w:rsidRPr="00E16E11">
        <w:t xml:space="preserve">Systém zásobování vodou </w:t>
      </w:r>
      <w:r w:rsidRPr="00E16E11">
        <w:rPr>
          <w:b/>
        </w:rPr>
        <w:t xml:space="preserve">doplnit </w:t>
      </w:r>
      <w:r w:rsidRPr="00E16E11">
        <w:t xml:space="preserve">o </w:t>
      </w:r>
      <w:r w:rsidRPr="000D7DF9">
        <w:rPr>
          <w:b/>
        </w:rPr>
        <w:t>hlavní vodovodní řady</w:t>
      </w:r>
      <w:r>
        <w:t>:</w:t>
      </w:r>
    </w:p>
    <w:p w:rsidR="00E16E11" w:rsidRPr="00E16E11" w:rsidRDefault="00E16E11" w:rsidP="00E16E11">
      <w:pPr>
        <w:pStyle w:val="UPtextodraen"/>
        <w:tabs>
          <w:tab w:val="left" w:pos="851"/>
        </w:tabs>
        <w:spacing w:before="40"/>
        <w:ind w:left="851" w:hanging="851"/>
        <w:rPr>
          <w:bCs/>
        </w:rPr>
      </w:pPr>
      <w:r w:rsidRPr="00E16E11">
        <w:rPr>
          <w:bCs/>
        </w:rPr>
        <w:t>do oblasti navrhovaných rozvojových ploch západně od stáv</w:t>
      </w:r>
      <w:r>
        <w:rPr>
          <w:bCs/>
        </w:rPr>
        <w:t>ajícího</w:t>
      </w:r>
      <w:r w:rsidRPr="00E16E11">
        <w:rPr>
          <w:bCs/>
        </w:rPr>
        <w:t xml:space="preserve"> vodojemu</w:t>
      </w:r>
      <w:r>
        <w:rPr>
          <w:bCs/>
        </w:rPr>
        <w:t>,</w:t>
      </w:r>
    </w:p>
    <w:p w:rsidR="00E16E11" w:rsidRPr="00E16E11" w:rsidRDefault="00E16E11" w:rsidP="00E16E11">
      <w:pPr>
        <w:pStyle w:val="UPtextodraen"/>
        <w:tabs>
          <w:tab w:val="left" w:pos="851"/>
        </w:tabs>
        <w:spacing w:before="40"/>
        <w:ind w:left="851" w:hanging="851"/>
        <w:rPr>
          <w:bCs/>
        </w:rPr>
      </w:pPr>
      <w:r w:rsidRPr="00E16E11">
        <w:rPr>
          <w:bCs/>
        </w:rPr>
        <w:t>do oblasti navrhovaných rozvojových ploch v sever</w:t>
      </w:r>
      <w:r>
        <w:rPr>
          <w:bCs/>
        </w:rPr>
        <w:t>ovýchodní</w:t>
      </w:r>
      <w:r w:rsidRPr="00E16E11">
        <w:rPr>
          <w:bCs/>
        </w:rPr>
        <w:t xml:space="preserve"> části obce</w:t>
      </w:r>
      <w:r>
        <w:rPr>
          <w:bCs/>
        </w:rPr>
        <w:t>,</w:t>
      </w:r>
    </w:p>
    <w:p w:rsidR="00E16E11" w:rsidRPr="00E16E11" w:rsidRDefault="00E16E11" w:rsidP="00E16E11">
      <w:pPr>
        <w:pStyle w:val="UPtextodraen"/>
        <w:tabs>
          <w:tab w:val="left" w:pos="851"/>
        </w:tabs>
        <w:spacing w:before="40"/>
        <w:ind w:left="851" w:hanging="851"/>
        <w:rPr>
          <w:bCs/>
        </w:rPr>
      </w:pPr>
      <w:r w:rsidRPr="00E16E11">
        <w:rPr>
          <w:bCs/>
        </w:rPr>
        <w:t>do oblasti navrhované rozvojové plochy v Předním Dole</w:t>
      </w:r>
      <w:r>
        <w:rPr>
          <w:bCs/>
        </w:rPr>
        <w:t>,</w:t>
      </w:r>
    </w:p>
    <w:p w:rsidR="00E16E11" w:rsidRPr="00E16E11" w:rsidRDefault="00E16E11" w:rsidP="00E16E11">
      <w:pPr>
        <w:pStyle w:val="UPtextodraen"/>
        <w:tabs>
          <w:tab w:val="left" w:pos="851"/>
        </w:tabs>
        <w:spacing w:before="40"/>
        <w:ind w:left="851" w:hanging="851"/>
        <w:rPr>
          <w:bCs/>
        </w:rPr>
      </w:pPr>
      <w:r w:rsidRPr="00E16E11">
        <w:rPr>
          <w:bCs/>
        </w:rPr>
        <w:t>prodloužení řadů k dalším lokalitám navrž</w:t>
      </w:r>
      <w:r>
        <w:rPr>
          <w:bCs/>
        </w:rPr>
        <w:t>ené</w:t>
      </w:r>
      <w:r w:rsidRPr="00E16E11">
        <w:rPr>
          <w:bCs/>
        </w:rPr>
        <w:t xml:space="preserve"> výstavby</w:t>
      </w:r>
      <w:r>
        <w:rPr>
          <w:bCs/>
        </w:rPr>
        <w:t>,</w:t>
      </w:r>
    </w:p>
    <w:p w:rsidR="00E16E11" w:rsidRPr="00E16E11" w:rsidRDefault="00E16E11" w:rsidP="00E16E11">
      <w:pPr>
        <w:pStyle w:val="UPtextodraen"/>
        <w:tabs>
          <w:tab w:val="left" w:pos="851"/>
        </w:tabs>
        <w:spacing w:before="40"/>
        <w:ind w:left="851" w:hanging="851"/>
        <w:rPr>
          <w:bCs/>
        </w:rPr>
      </w:pPr>
      <w:r w:rsidRPr="00E16E11">
        <w:rPr>
          <w:bCs/>
        </w:rPr>
        <w:t>ve výhledu do části obce Zadní Důl</w:t>
      </w:r>
      <w:r>
        <w:rPr>
          <w:bCs/>
        </w:rPr>
        <w:t>.</w:t>
      </w:r>
    </w:p>
    <w:p w:rsidR="00E16E11" w:rsidRPr="00E16E11" w:rsidRDefault="00E16E11" w:rsidP="00E16E11">
      <w:pPr>
        <w:pStyle w:val="UPTextodraen0"/>
        <w:tabs>
          <w:tab w:val="clear" w:pos="4681"/>
          <w:tab w:val="left" w:pos="851"/>
          <w:tab w:val="num" w:pos="3547"/>
        </w:tabs>
        <w:spacing w:before="60"/>
        <w:ind w:left="851" w:hanging="851"/>
      </w:pPr>
      <w:r w:rsidRPr="00E16E11">
        <w:t xml:space="preserve">V systému zásobování vody </w:t>
      </w:r>
      <w:r w:rsidRPr="00E16E11">
        <w:rPr>
          <w:b/>
        </w:rPr>
        <w:t>vyměnit</w:t>
      </w:r>
      <w:r w:rsidRPr="00E16E11">
        <w:t xml:space="preserve"> (navýšit kapacitu) </w:t>
      </w:r>
      <w:r w:rsidRPr="00E16E11">
        <w:rPr>
          <w:b/>
        </w:rPr>
        <w:t>čerpací stanice</w:t>
      </w:r>
      <w:r w:rsidRPr="00E16E11">
        <w:t xml:space="preserve"> (tlakové stanice) pro zásobování tlakového pásma zástavby ve výše položené (centrální) části obce</w:t>
      </w:r>
      <w:r w:rsidR="00DD0BF7">
        <w:t>.</w:t>
      </w:r>
    </w:p>
    <w:p w:rsidR="00E16E11" w:rsidRPr="00E16E11" w:rsidRDefault="00DD0BF7" w:rsidP="00DD0BF7">
      <w:pPr>
        <w:pStyle w:val="UPTextodraen0"/>
        <w:tabs>
          <w:tab w:val="clear" w:pos="4681"/>
          <w:tab w:val="left" w:pos="851"/>
          <w:tab w:val="num" w:pos="3547"/>
        </w:tabs>
        <w:spacing w:before="60"/>
        <w:ind w:left="851" w:hanging="851"/>
      </w:pPr>
      <w:r>
        <w:t>V</w:t>
      </w:r>
      <w:r w:rsidR="00E16E11" w:rsidRPr="00E16E11">
        <w:t xml:space="preserve"> části </w:t>
      </w:r>
      <w:r>
        <w:t xml:space="preserve">obce </w:t>
      </w:r>
      <w:r w:rsidR="00E16E11" w:rsidRPr="00DD0BF7">
        <w:rPr>
          <w:b/>
        </w:rPr>
        <w:t>Zadní Důl</w:t>
      </w:r>
      <w:r w:rsidR="00E16E11" w:rsidRPr="00E16E11">
        <w:t xml:space="preserve"> povolovat do doby prodloužení vodovodního řadu rozvoj zástavby na zastavěných a zastavitelných plochách s využitím </w:t>
      </w:r>
      <w:r w:rsidR="00E16E11" w:rsidRPr="00DD0BF7">
        <w:rPr>
          <w:b/>
        </w:rPr>
        <w:t>individuálního řešení</w:t>
      </w:r>
      <w:r w:rsidR="00E16E11" w:rsidRPr="00E16E11">
        <w:t xml:space="preserve"> zásobování vodou, jehož přípustnost resp. podmínky </w:t>
      </w:r>
      <w:r w:rsidR="00E16E11" w:rsidRPr="00976E65">
        <w:t>budou</w:t>
      </w:r>
      <w:r w:rsidR="00B26CCF">
        <w:t xml:space="preserve"> </w:t>
      </w:r>
      <w:r w:rsidR="00B26CCF" w:rsidRPr="00DD0BF7">
        <w:t>vycházet z hydrogeologického posouzení a budou</w:t>
      </w:r>
      <w:r w:rsidR="00E16E11" w:rsidRPr="00DD0BF7">
        <w:t xml:space="preserve"> v souladu s právními předpisy a technic</w:t>
      </w:r>
      <w:r w:rsidR="00E16E11" w:rsidRPr="00976E65">
        <w:t>kými normami</w:t>
      </w:r>
      <w:r w:rsidR="00B26CCF">
        <w:t>.</w:t>
      </w:r>
    </w:p>
    <w:p w:rsidR="00E16E11" w:rsidRPr="00E16E11" w:rsidRDefault="00E16E11" w:rsidP="00E16E11">
      <w:pPr>
        <w:pStyle w:val="UPTextodraen0"/>
        <w:tabs>
          <w:tab w:val="clear" w:pos="4681"/>
          <w:tab w:val="left" w:pos="851"/>
          <w:tab w:val="num" w:pos="3547"/>
        </w:tabs>
        <w:spacing w:before="60"/>
        <w:ind w:left="851" w:hanging="851"/>
      </w:pPr>
      <w:r w:rsidRPr="00E16E11">
        <w:t>Návrhové plochy: Z07, Z08, Z09, Z10, Z22, Z24, Z29, Z30, Z31</w:t>
      </w:r>
      <w:r w:rsidRPr="00DD0BF7">
        <w:t>,</w:t>
      </w:r>
      <w:r w:rsidR="006745A5" w:rsidRPr="00DD0BF7">
        <w:t xml:space="preserve"> Z3</w:t>
      </w:r>
      <w:r w:rsidR="00180BC0" w:rsidRPr="00DD0BF7">
        <w:t>4</w:t>
      </w:r>
      <w:r w:rsidR="006745A5" w:rsidRPr="00DD0BF7">
        <w:t>,</w:t>
      </w:r>
      <w:r w:rsidRPr="00E16E11">
        <w:t xml:space="preserve"> P04 a P06 napojit na </w:t>
      </w:r>
      <w:r w:rsidRPr="00E16E11">
        <w:rPr>
          <w:b/>
        </w:rPr>
        <w:t>stávající vodovod</w:t>
      </w:r>
      <w:r w:rsidRPr="00E16E11">
        <w:t>.</w:t>
      </w:r>
    </w:p>
    <w:p w:rsidR="00E16E11" w:rsidRPr="00E16E11" w:rsidRDefault="00E16E11" w:rsidP="00E16E11">
      <w:pPr>
        <w:pStyle w:val="UPTextodraen0"/>
        <w:tabs>
          <w:tab w:val="clear" w:pos="4681"/>
          <w:tab w:val="left" w:pos="851"/>
          <w:tab w:val="num" w:pos="3547"/>
        </w:tabs>
        <w:spacing w:before="60"/>
        <w:ind w:left="851" w:hanging="851"/>
      </w:pPr>
      <w:r w:rsidRPr="00E16E11">
        <w:t xml:space="preserve">Návrhové plochy: Z11, Z12, Z13, Z15, Z16, Z17, Z18, Z20, Z21, Z25, Z35, Z36, Z37, Z38, Z39, a P05 napojit na </w:t>
      </w:r>
      <w:r w:rsidRPr="00E16E11">
        <w:rPr>
          <w:b/>
        </w:rPr>
        <w:t>navrženou</w:t>
      </w:r>
      <w:r>
        <w:t xml:space="preserve"> </w:t>
      </w:r>
      <w:r w:rsidRPr="00E16E11">
        <w:rPr>
          <w:b/>
        </w:rPr>
        <w:t>rozšířenou vodovodní síť</w:t>
      </w:r>
      <w:r>
        <w:rPr>
          <w:b/>
        </w:rPr>
        <w:t>.</w:t>
      </w:r>
    </w:p>
    <w:p w:rsidR="00E16E11" w:rsidRPr="00E16E11" w:rsidRDefault="00E16E11" w:rsidP="00E16E11">
      <w:pPr>
        <w:pStyle w:val="UPTextodraen0"/>
        <w:tabs>
          <w:tab w:val="clear" w:pos="4681"/>
          <w:tab w:val="left" w:pos="851"/>
          <w:tab w:val="num" w:pos="3547"/>
        </w:tabs>
        <w:spacing w:before="60"/>
        <w:ind w:left="851" w:hanging="851"/>
      </w:pPr>
      <w:r w:rsidRPr="00E16E11">
        <w:t xml:space="preserve">Návrhové plochy: Z01, Z02, Z03, Z04, Z05, Z06, </w:t>
      </w:r>
      <w:r w:rsidR="00B83678">
        <w:t xml:space="preserve">Z41, </w:t>
      </w:r>
      <w:r w:rsidRPr="00E16E11">
        <w:t xml:space="preserve">P01, P02 a P03 </w:t>
      </w:r>
      <w:r w:rsidRPr="00593487">
        <w:rPr>
          <w:b/>
        </w:rPr>
        <w:t>dočasně zásobovat</w:t>
      </w:r>
      <w:r w:rsidRPr="00E16E11">
        <w:t xml:space="preserve"> pitnou vodou </w:t>
      </w:r>
      <w:r w:rsidRPr="00E16E11">
        <w:rPr>
          <w:b/>
        </w:rPr>
        <w:t>z individuálních zdrojů</w:t>
      </w:r>
      <w:r w:rsidRPr="00E16E11">
        <w:t xml:space="preserve"> </w:t>
      </w:r>
      <w:r w:rsidRPr="00C729B1">
        <w:rPr>
          <w:b/>
        </w:rPr>
        <w:t>vody</w:t>
      </w:r>
      <w:r w:rsidR="00C729B1">
        <w:t>, ve výhledu je napojit na navrženou rozšířenou vodovodní síť.</w:t>
      </w:r>
    </w:p>
    <w:p w:rsidR="00E16E11" w:rsidRDefault="00E16E11" w:rsidP="00E16E11">
      <w:pPr>
        <w:pStyle w:val="UPTextodraen0"/>
        <w:tabs>
          <w:tab w:val="clear" w:pos="4681"/>
          <w:tab w:val="left" w:pos="851"/>
          <w:tab w:val="num" w:pos="3547"/>
        </w:tabs>
        <w:spacing w:before="60"/>
        <w:ind w:left="851" w:hanging="851"/>
      </w:pPr>
      <w:r w:rsidRPr="00E16E11">
        <w:t>Ostatní návrhové plochy nevyžadují napojení na vodovod nebo vodní zdroj.</w:t>
      </w:r>
    </w:p>
    <w:p w:rsidR="00FB3BEF" w:rsidRPr="008B2463" w:rsidRDefault="00FB3BEF" w:rsidP="00E16E11">
      <w:pPr>
        <w:pStyle w:val="UPTextodraen0"/>
        <w:tabs>
          <w:tab w:val="clear" w:pos="4681"/>
          <w:tab w:val="left" w:pos="851"/>
          <w:tab w:val="num" w:pos="3547"/>
        </w:tabs>
        <w:spacing w:before="60"/>
        <w:ind w:left="851" w:hanging="851"/>
      </w:pPr>
      <w:r w:rsidRPr="008B2463">
        <w:t xml:space="preserve">Jako </w:t>
      </w:r>
      <w:r w:rsidRPr="008B2463">
        <w:rPr>
          <w:b/>
        </w:rPr>
        <w:t>zdroj vody pro hašení</w:t>
      </w:r>
      <w:r w:rsidRPr="008B2463">
        <w:t xml:space="preserve"> využí</w:t>
      </w:r>
      <w:r w:rsidR="008B2463">
        <w:t>vat</w:t>
      </w:r>
      <w:r w:rsidRPr="008B2463">
        <w:t xml:space="preserve"> </w:t>
      </w:r>
      <w:r w:rsidR="008B2463">
        <w:t xml:space="preserve">stávající malou </w:t>
      </w:r>
      <w:r w:rsidRPr="008B2463">
        <w:t xml:space="preserve">vodní nádrž </w:t>
      </w:r>
      <w:r w:rsidR="008B2463">
        <w:t>a vodní tok Jizera</w:t>
      </w:r>
      <w:r w:rsidRPr="008B2463">
        <w:t>.</w:t>
      </w:r>
    </w:p>
    <w:p w:rsidR="00D34CB9" w:rsidRPr="006116D2" w:rsidRDefault="00D34CB9">
      <w:pPr>
        <w:pStyle w:val="UPA11NADPIS4"/>
        <w:tabs>
          <w:tab w:val="left" w:pos="851"/>
        </w:tabs>
      </w:pPr>
      <w:r w:rsidRPr="006116D2">
        <w:t>d.2.2</w:t>
      </w:r>
      <w:r w:rsidRPr="006116D2">
        <w:tab/>
        <w:t>Odkanalizování</w:t>
      </w:r>
    </w:p>
    <w:p w:rsidR="00976E65" w:rsidRDefault="00F6319E" w:rsidP="00976E65">
      <w:pPr>
        <w:pStyle w:val="UPTextodraen0"/>
        <w:numPr>
          <w:ilvl w:val="0"/>
          <w:numId w:val="3"/>
        </w:numPr>
        <w:tabs>
          <w:tab w:val="num" w:pos="851"/>
        </w:tabs>
        <w:ind w:left="851" w:hanging="851"/>
      </w:pPr>
      <w:r w:rsidRPr="00976E65">
        <w:t xml:space="preserve">Vybudovat systém </w:t>
      </w:r>
      <w:r w:rsidRPr="00C729B1">
        <w:rPr>
          <w:b/>
        </w:rPr>
        <w:t>oddílné kanalizační soustavy</w:t>
      </w:r>
      <w:r w:rsidR="00C729B1">
        <w:rPr>
          <w:b/>
        </w:rPr>
        <w:t xml:space="preserve"> </w:t>
      </w:r>
      <w:r w:rsidR="00C729B1" w:rsidRPr="00C729B1">
        <w:t>s odtokem splaškových vod</w:t>
      </w:r>
      <w:r w:rsidR="00C729B1">
        <w:t xml:space="preserve"> do kanalizace v sídle Debř (Mladá Boleslav) a dále na stávající dostatečně kapacitní </w:t>
      </w:r>
      <w:r w:rsidR="00C729B1" w:rsidRPr="00976E65">
        <w:t xml:space="preserve">ČOV </w:t>
      </w:r>
      <w:r w:rsidR="00844D72">
        <w:t xml:space="preserve">II </w:t>
      </w:r>
      <w:r w:rsidR="00C729B1" w:rsidRPr="00976E65">
        <w:t>Mladá Boleslav - Podlázky (mimo řešené území)</w:t>
      </w:r>
      <w:r w:rsidRPr="00976E65">
        <w:t xml:space="preserve">, tedy splaškovou kanalizaci </w:t>
      </w:r>
      <w:r w:rsidR="00C729B1">
        <w:t xml:space="preserve">s gravitačními stokami, čerpacími stanicemi </w:t>
      </w:r>
      <w:r w:rsidRPr="00976E65">
        <w:t xml:space="preserve">a </w:t>
      </w:r>
      <w:r w:rsidR="00C729B1">
        <w:t>výtlačnými řady.</w:t>
      </w:r>
    </w:p>
    <w:p w:rsidR="00C729B1" w:rsidRPr="00C729B1" w:rsidRDefault="00C729B1" w:rsidP="00C729B1">
      <w:pPr>
        <w:pStyle w:val="UPTextodraen0"/>
        <w:numPr>
          <w:ilvl w:val="0"/>
          <w:numId w:val="3"/>
        </w:numPr>
        <w:tabs>
          <w:tab w:val="num" w:pos="851"/>
        </w:tabs>
        <w:ind w:left="851" w:hanging="851"/>
      </w:pPr>
      <w:r>
        <w:t>O</w:t>
      </w:r>
      <w:r w:rsidRPr="00C729B1">
        <w:t>ddíln</w:t>
      </w:r>
      <w:r>
        <w:t>ou</w:t>
      </w:r>
      <w:r w:rsidRPr="00C729B1">
        <w:t xml:space="preserve"> kanalizační soustav</w:t>
      </w:r>
      <w:r>
        <w:t>u</w:t>
      </w:r>
      <w:r w:rsidRPr="00C729B1">
        <w:t xml:space="preserve"> s odtokem splaškových vod na ČOV</w:t>
      </w:r>
      <w:r>
        <w:t xml:space="preserve"> </w:t>
      </w:r>
      <w:r w:rsidRPr="00C729B1">
        <w:rPr>
          <w:b/>
        </w:rPr>
        <w:t>dále rozšířit</w:t>
      </w:r>
      <w:r>
        <w:t>:</w:t>
      </w:r>
    </w:p>
    <w:p w:rsidR="00C729B1" w:rsidRPr="00C729B1" w:rsidRDefault="00C729B1" w:rsidP="00C729B1">
      <w:pPr>
        <w:pStyle w:val="UPtextodraen"/>
        <w:tabs>
          <w:tab w:val="left" w:pos="851"/>
        </w:tabs>
        <w:spacing w:before="40"/>
        <w:ind w:left="851" w:hanging="851"/>
        <w:rPr>
          <w:bCs/>
        </w:rPr>
      </w:pPr>
      <w:r w:rsidRPr="00C729B1">
        <w:rPr>
          <w:bCs/>
        </w:rPr>
        <w:t>do oblasti navrhovaných rozvojových ploch západně od stáv</w:t>
      </w:r>
      <w:r>
        <w:rPr>
          <w:bCs/>
        </w:rPr>
        <w:t>ajícího</w:t>
      </w:r>
      <w:r w:rsidRPr="00C729B1">
        <w:rPr>
          <w:bCs/>
        </w:rPr>
        <w:t xml:space="preserve"> vodojemu</w:t>
      </w:r>
      <w:r>
        <w:rPr>
          <w:bCs/>
        </w:rPr>
        <w:t>,</w:t>
      </w:r>
    </w:p>
    <w:p w:rsidR="00C729B1" w:rsidRPr="00C729B1" w:rsidRDefault="00C729B1" w:rsidP="00C729B1">
      <w:pPr>
        <w:pStyle w:val="UPtextodraen"/>
        <w:tabs>
          <w:tab w:val="left" w:pos="851"/>
        </w:tabs>
        <w:spacing w:before="40"/>
        <w:ind w:left="851" w:hanging="851"/>
        <w:rPr>
          <w:bCs/>
        </w:rPr>
      </w:pPr>
      <w:r w:rsidRPr="00C729B1">
        <w:rPr>
          <w:bCs/>
        </w:rPr>
        <w:t>do oblasti navrhovaných rozvojových ploch v sever</w:t>
      </w:r>
      <w:r>
        <w:rPr>
          <w:bCs/>
        </w:rPr>
        <w:t>ovýchodní</w:t>
      </w:r>
      <w:r w:rsidRPr="00C729B1">
        <w:rPr>
          <w:bCs/>
        </w:rPr>
        <w:t xml:space="preserve"> části obce</w:t>
      </w:r>
      <w:r>
        <w:rPr>
          <w:bCs/>
        </w:rPr>
        <w:t>,</w:t>
      </w:r>
    </w:p>
    <w:p w:rsidR="00C729B1" w:rsidRPr="00C729B1" w:rsidRDefault="00C729B1" w:rsidP="00C729B1">
      <w:pPr>
        <w:pStyle w:val="UPtextodraen"/>
        <w:tabs>
          <w:tab w:val="left" w:pos="851"/>
        </w:tabs>
        <w:spacing w:before="40"/>
        <w:ind w:left="851" w:hanging="851"/>
        <w:rPr>
          <w:bCs/>
        </w:rPr>
      </w:pPr>
      <w:r w:rsidRPr="00C729B1">
        <w:rPr>
          <w:bCs/>
        </w:rPr>
        <w:t>ve výhledu do části obce Zadní Důl</w:t>
      </w:r>
      <w:r>
        <w:rPr>
          <w:bCs/>
        </w:rPr>
        <w:t>.</w:t>
      </w:r>
    </w:p>
    <w:p w:rsidR="00C729B1" w:rsidRPr="00C729B1" w:rsidRDefault="00AD35ED" w:rsidP="00C729B1">
      <w:pPr>
        <w:pStyle w:val="UPTextodraen0"/>
        <w:numPr>
          <w:ilvl w:val="0"/>
          <w:numId w:val="3"/>
        </w:numPr>
        <w:tabs>
          <w:tab w:val="num" w:pos="851"/>
        </w:tabs>
        <w:ind w:left="851" w:hanging="851"/>
      </w:pPr>
      <w:r w:rsidRPr="00BE7EB6">
        <w:t>Do vybudování systému splaškové kanalizace zakončené na ČOV p</w:t>
      </w:r>
      <w:r w:rsidR="00C729B1" w:rsidRPr="00BE7EB6">
        <w:t>ovolovat rozvoj</w:t>
      </w:r>
      <w:r w:rsidR="00C729B1" w:rsidRPr="00C729B1">
        <w:t xml:space="preserve"> zástavby na plochách zastavěných, zastavitelných a přestavby s využitím </w:t>
      </w:r>
      <w:r w:rsidR="00C729B1" w:rsidRPr="00C729B1">
        <w:rPr>
          <w:b/>
        </w:rPr>
        <w:t xml:space="preserve">dočasného individuálního řešení </w:t>
      </w:r>
      <w:r w:rsidR="00C729B1" w:rsidRPr="00C729B1">
        <w:t xml:space="preserve">likvidace odpadních vod, jehož přípustnost resp. podmínky </w:t>
      </w:r>
      <w:r w:rsidR="00C729B1" w:rsidRPr="00976E65">
        <w:t xml:space="preserve">budou </w:t>
      </w:r>
      <w:r w:rsidR="00B26CCF" w:rsidRPr="00DD0BF7">
        <w:t xml:space="preserve">vycházet z hydrogeologického posouzení a budou </w:t>
      </w:r>
      <w:r w:rsidR="00C729B1" w:rsidRPr="00DD0BF7">
        <w:t>v souladu s právními předpisy a te</w:t>
      </w:r>
      <w:r w:rsidR="00C729B1" w:rsidRPr="00976E65">
        <w:t>chnickými normam</w:t>
      </w:r>
      <w:r w:rsidR="00C729B1">
        <w:t>i</w:t>
      </w:r>
      <w:r w:rsidR="00C729B1" w:rsidRPr="00976E65">
        <w:t>:</w:t>
      </w:r>
    </w:p>
    <w:p w:rsidR="00C729B1" w:rsidRDefault="00C729B1" w:rsidP="00C729B1">
      <w:pPr>
        <w:pStyle w:val="UPtextodraen"/>
        <w:tabs>
          <w:tab w:val="left" w:pos="851"/>
        </w:tabs>
        <w:spacing w:before="40"/>
        <w:ind w:left="851" w:hanging="851"/>
        <w:rPr>
          <w:bCs/>
        </w:rPr>
      </w:pPr>
      <w:r w:rsidRPr="00C729B1">
        <w:rPr>
          <w:bCs/>
        </w:rPr>
        <w:t xml:space="preserve">v rozvojových plochách v dalších stupních projektové přípravy </w:t>
      </w:r>
      <w:r w:rsidRPr="00967B6E">
        <w:rPr>
          <w:b/>
          <w:bCs/>
        </w:rPr>
        <w:t>individuální řešení upřesnit</w:t>
      </w:r>
      <w:r w:rsidRPr="00C729B1">
        <w:rPr>
          <w:bCs/>
        </w:rPr>
        <w:t xml:space="preserve"> a prokázat řešení technické infrastruktury na celé ploše</w:t>
      </w:r>
      <w:r w:rsidR="00967B6E">
        <w:rPr>
          <w:bCs/>
        </w:rPr>
        <w:t>.</w:t>
      </w:r>
    </w:p>
    <w:p w:rsidR="00C729B1" w:rsidRPr="00967B6E" w:rsidRDefault="00C729B1" w:rsidP="00967B6E">
      <w:pPr>
        <w:pStyle w:val="UPTextodraen0"/>
        <w:numPr>
          <w:ilvl w:val="0"/>
          <w:numId w:val="3"/>
        </w:numPr>
        <w:tabs>
          <w:tab w:val="num" w:pos="851"/>
        </w:tabs>
        <w:ind w:left="851" w:hanging="851"/>
      </w:pPr>
      <w:r w:rsidRPr="00DD0BF7">
        <w:lastRenderedPageBreak/>
        <w:t xml:space="preserve">Návrhové plochy: </w:t>
      </w:r>
      <w:r w:rsidR="00771A65" w:rsidRPr="00DD0BF7">
        <w:t xml:space="preserve">Z10, </w:t>
      </w:r>
      <w:r w:rsidRPr="00DD0BF7">
        <w:t>Z11, Z17, Z22, Z25, Z29, Z30</w:t>
      </w:r>
      <w:r w:rsidR="006745A5" w:rsidRPr="00DD0BF7">
        <w:t>,</w:t>
      </w:r>
      <w:r w:rsidRPr="00DD0BF7">
        <w:t xml:space="preserve"> Z31</w:t>
      </w:r>
      <w:r w:rsidR="006745A5" w:rsidRPr="00DD0BF7">
        <w:t xml:space="preserve"> a Z3</w:t>
      </w:r>
      <w:r w:rsidR="00180BC0" w:rsidRPr="00DD0BF7">
        <w:t>4</w:t>
      </w:r>
      <w:r w:rsidRPr="00DD0BF7">
        <w:t xml:space="preserve"> </w:t>
      </w:r>
      <w:r w:rsidRPr="00DD0BF7">
        <w:rPr>
          <w:b/>
        </w:rPr>
        <w:t>napojit na připravovanou splaškovou kanalizaci</w:t>
      </w:r>
      <w:r w:rsidRPr="00DD0BF7">
        <w:t xml:space="preserve"> zakončenou odtokem do Debře a dále na</w:t>
      </w:r>
      <w:r w:rsidRPr="00967B6E">
        <w:t xml:space="preserve"> stávající ČOV</w:t>
      </w:r>
      <w:r w:rsidR="00AD35ED">
        <w:t xml:space="preserve"> II</w:t>
      </w:r>
      <w:r w:rsidR="00967B6E">
        <w:t xml:space="preserve"> Mladá Boleslav.</w:t>
      </w:r>
    </w:p>
    <w:p w:rsidR="00967B6E" w:rsidRPr="00967B6E" w:rsidRDefault="00967B6E" w:rsidP="008B2463">
      <w:pPr>
        <w:pStyle w:val="UPTextodraen0"/>
        <w:numPr>
          <w:ilvl w:val="0"/>
          <w:numId w:val="3"/>
        </w:numPr>
        <w:tabs>
          <w:tab w:val="num" w:pos="851"/>
        </w:tabs>
        <w:spacing w:before="80"/>
        <w:ind w:left="851" w:hanging="851"/>
      </w:pPr>
      <w:r w:rsidRPr="00967B6E">
        <w:t>Návrhové plochy:</w:t>
      </w:r>
      <w:r w:rsidRPr="00B83678">
        <w:t xml:space="preserve"> Z13, Z15, Z16, Z18, Z20, Z21, Z24, Z35, Z36, Z37, Z38, Z39</w:t>
      </w:r>
      <w:r w:rsidR="00771A65">
        <w:t xml:space="preserve"> a</w:t>
      </w:r>
      <w:r w:rsidR="00B83678" w:rsidRPr="00B83678">
        <w:t xml:space="preserve"> </w:t>
      </w:r>
      <w:r w:rsidRPr="00B83678">
        <w:t>P06</w:t>
      </w:r>
      <w:r w:rsidRPr="00967B6E">
        <w:t xml:space="preserve"> </w:t>
      </w:r>
      <w:r w:rsidRPr="00967B6E">
        <w:rPr>
          <w:b/>
        </w:rPr>
        <w:t>napojit na</w:t>
      </w:r>
      <w:r w:rsidR="00771A65">
        <w:rPr>
          <w:b/>
        </w:rPr>
        <w:t xml:space="preserve"> navržené rozšíření systému </w:t>
      </w:r>
      <w:r w:rsidRPr="00967B6E">
        <w:rPr>
          <w:b/>
        </w:rPr>
        <w:t>splaškov</w:t>
      </w:r>
      <w:r w:rsidR="00771A65">
        <w:rPr>
          <w:b/>
        </w:rPr>
        <w:t>é</w:t>
      </w:r>
      <w:r w:rsidRPr="00967B6E">
        <w:rPr>
          <w:b/>
        </w:rPr>
        <w:t xml:space="preserve"> kanalizac</w:t>
      </w:r>
      <w:r w:rsidR="00771A65">
        <w:rPr>
          <w:b/>
        </w:rPr>
        <w:t>e</w:t>
      </w:r>
      <w:r w:rsidRPr="00967B6E">
        <w:t>.</w:t>
      </w:r>
    </w:p>
    <w:p w:rsidR="00967B6E" w:rsidRPr="00967B6E" w:rsidRDefault="00967B6E" w:rsidP="008B2463">
      <w:pPr>
        <w:pStyle w:val="UPTextodraen0"/>
        <w:numPr>
          <w:ilvl w:val="0"/>
          <w:numId w:val="3"/>
        </w:numPr>
        <w:tabs>
          <w:tab w:val="num" w:pos="851"/>
        </w:tabs>
        <w:spacing w:before="80"/>
        <w:ind w:left="851" w:hanging="851"/>
      </w:pPr>
      <w:r>
        <w:t>N</w:t>
      </w:r>
      <w:r w:rsidRPr="00967B6E">
        <w:t xml:space="preserve">ávrhové plochy: Z01, Z02, Z03, Z04, Z05, Z06, Z07, Z08, Z09, P01, P02, P03, P04 a P05 </w:t>
      </w:r>
      <w:r w:rsidRPr="00967B6E">
        <w:rPr>
          <w:b/>
        </w:rPr>
        <w:t>dočasně zajistit individuální likvidac</w:t>
      </w:r>
      <w:r>
        <w:rPr>
          <w:b/>
        </w:rPr>
        <w:t>í</w:t>
      </w:r>
      <w:r w:rsidRPr="00967B6E">
        <w:t xml:space="preserve"> splaškových vod čištěním v</w:t>
      </w:r>
      <w:r w:rsidR="00B114A8">
        <w:t> </w:t>
      </w:r>
      <w:r w:rsidRPr="00967B6E">
        <w:t>souladu s</w:t>
      </w:r>
      <w:r w:rsidR="00B114A8">
        <w:t> </w:t>
      </w:r>
      <w:r w:rsidRPr="00967B6E">
        <w:t>platnou legislativou</w:t>
      </w:r>
      <w:r>
        <w:t xml:space="preserve">, ve výhledu </w:t>
      </w:r>
      <w:r w:rsidRPr="00967B6E">
        <w:t xml:space="preserve">po vybudování veřejné kanalizace individuální čištění likvidovat a napojit stavby na splaškovou kanalizaci </w:t>
      </w:r>
      <w:r>
        <w:t>ukončenou na</w:t>
      </w:r>
      <w:r w:rsidRPr="00967B6E">
        <w:t xml:space="preserve"> ČOV.</w:t>
      </w:r>
    </w:p>
    <w:p w:rsidR="00967B6E" w:rsidRPr="00967B6E" w:rsidRDefault="00967B6E" w:rsidP="008B2463">
      <w:pPr>
        <w:pStyle w:val="UPTextodraen0"/>
        <w:numPr>
          <w:ilvl w:val="0"/>
          <w:numId w:val="3"/>
        </w:numPr>
        <w:tabs>
          <w:tab w:val="num" w:pos="851"/>
        </w:tabs>
        <w:spacing w:before="80"/>
        <w:ind w:left="851" w:hanging="851"/>
      </w:pPr>
      <w:r>
        <w:t>Pro návrhov</w:t>
      </w:r>
      <w:r w:rsidR="00B83678">
        <w:t>é</w:t>
      </w:r>
      <w:r w:rsidRPr="00967B6E">
        <w:t xml:space="preserve"> ploch</w:t>
      </w:r>
      <w:r w:rsidR="00B83678">
        <w:t>y</w:t>
      </w:r>
      <w:r w:rsidRPr="00967B6E">
        <w:t xml:space="preserve"> Z12</w:t>
      </w:r>
      <w:r w:rsidR="00B83678">
        <w:t>, Z41</w:t>
      </w:r>
      <w:r w:rsidRPr="00967B6E">
        <w:t xml:space="preserve"> zajistit </w:t>
      </w:r>
      <w:r w:rsidRPr="00967B6E">
        <w:rPr>
          <w:b/>
        </w:rPr>
        <w:t>individuální likvidací splaškových vod</w:t>
      </w:r>
      <w:r w:rsidRPr="00967B6E">
        <w:t xml:space="preserve"> čištěním v</w:t>
      </w:r>
      <w:r w:rsidR="00B114A8">
        <w:t> </w:t>
      </w:r>
      <w:r w:rsidRPr="00967B6E">
        <w:t>souladu s</w:t>
      </w:r>
      <w:r w:rsidR="00B114A8">
        <w:t> </w:t>
      </w:r>
      <w:r w:rsidRPr="00967B6E">
        <w:t>platnou legislativou.</w:t>
      </w:r>
    </w:p>
    <w:p w:rsidR="00967B6E" w:rsidRPr="00967B6E" w:rsidRDefault="00967B6E" w:rsidP="008B2463">
      <w:pPr>
        <w:pStyle w:val="UPTextodraen0"/>
        <w:numPr>
          <w:ilvl w:val="0"/>
          <w:numId w:val="3"/>
        </w:numPr>
        <w:tabs>
          <w:tab w:val="num" w:pos="851"/>
        </w:tabs>
        <w:spacing w:before="80"/>
        <w:ind w:left="851" w:hanging="851"/>
      </w:pPr>
      <w:r w:rsidRPr="00967B6E">
        <w:t>Ostatní návrhové lokality nevyžadují likvidaci splaškových odpadních vod.</w:t>
      </w:r>
    </w:p>
    <w:p w:rsidR="00967B6E" w:rsidRPr="00967B6E" w:rsidRDefault="00967B6E" w:rsidP="008B2463">
      <w:pPr>
        <w:pStyle w:val="UPTextodraen0"/>
        <w:numPr>
          <w:ilvl w:val="0"/>
          <w:numId w:val="3"/>
        </w:numPr>
        <w:tabs>
          <w:tab w:val="num" w:pos="851"/>
        </w:tabs>
        <w:spacing w:before="80"/>
        <w:ind w:left="851" w:hanging="851"/>
      </w:pPr>
      <w:r w:rsidRPr="00967B6E">
        <w:rPr>
          <w:b/>
        </w:rPr>
        <w:t>Srážkové vody</w:t>
      </w:r>
      <w:r w:rsidRPr="00967B6E">
        <w:t xml:space="preserve"> důsledně oddělovat a v</w:t>
      </w:r>
      <w:r w:rsidR="00B114A8">
        <w:t> </w:t>
      </w:r>
      <w:r w:rsidRPr="00967B6E">
        <w:t>souladu s</w:t>
      </w:r>
      <w:r w:rsidR="00B114A8">
        <w:t> </w:t>
      </w:r>
      <w:r w:rsidRPr="00967B6E">
        <w:t>platnou legislativou v</w:t>
      </w:r>
      <w:r w:rsidR="00B114A8">
        <w:t> </w:t>
      </w:r>
      <w:r w:rsidRPr="00967B6E">
        <w:t>maximální míře zasakovat v</w:t>
      </w:r>
      <w:r w:rsidR="00B114A8">
        <w:t> </w:t>
      </w:r>
      <w:r w:rsidRPr="00967B6E">
        <w:t>místě vzniku, zbylé regulovaně odvádět do vodotečí</w:t>
      </w:r>
      <w:r w:rsidR="008B2463">
        <w:t>:</w:t>
      </w:r>
    </w:p>
    <w:p w:rsidR="00F6319E" w:rsidRPr="00F95E42" w:rsidRDefault="00967B6E" w:rsidP="008B2463">
      <w:pPr>
        <w:pStyle w:val="UPtextodraen"/>
        <w:tabs>
          <w:tab w:val="left" w:pos="851"/>
        </w:tabs>
        <w:ind w:left="851" w:hanging="851"/>
      </w:pPr>
      <w:r w:rsidRPr="008B2463">
        <w:t>v</w:t>
      </w:r>
      <w:r w:rsidR="00B114A8">
        <w:t> </w:t>
      </w:r>
      <w:r w:rsidRPr="008B2463">
        <w:t>maximální míře zamezovat nátoku dešťových vod do splaškové kanalizační sítě.</w:t>
      </w:r>
    </w:p>
    <w:p w:rsidR="00D34CB9" w:rsidRDefault="00D34CB9" w:rsidP="00967B6E">
      <w:pPr>
        <w:pStyle w:val="UPA11NADPIS4"/>
        <w:tabs>
          <w:tab w:val="left" w:pos="851"/>
        </w:tabs>
      </w:pPr>
      <w:r>
        <w:t>d.2.3</w:t>
      </w:r>
      <w:r>
        <w:rPr>
          <w:b/>
        </w:rPr>
        <w:tab/>
      </w:r>
      <w:r>
        <w:t>Zásobování elektrickou energií</w:t>
      </w:r>
    </w:p>
    <w:p w:rsidR="00D34CB9" w:rsidRPr="00822B09" w:rsidRDefault="00E42227" w:rsidP="008B2463">
      <w:pPr>
        <w:pStyle w:val="UPTextodraen0"/>
        <w:tabs>
          <w:tab w:val="left" w:pos="851"/>
        </w:tabs>
        <w:ind w:left="851" w:hanging="851"/>
      </w:pPr>
      <w:r>
        <w:t>T</w:t>
      </w:r>
      <w:r w:rsidR="008A41B0" w:rsidRPr="00822B09">
        <w:t xml:space="preserve">rasy nadzemních linek elektrizační </w:t>
      </w:r>
      <w:r w:rsidR="008A41B0" w:rsidRPr="00E42227">
        <w:rPr>
          <w:b/>
        </w:rPr>
        <w:t>přenosové i distribuční soustavy VVN</w:t>
      </w:r>
      <w:r w:rsidR="008A41B0" w:rsidRPr="00822B09">
        <w:t xml:space="preserve"> považovat za stabilizované.</w:t>
      </w:r>
    </w:p>
    <w:p w:rsidR="00D34CB9" w:rsidRPr="00822B09" w:rsidRDefault="00D34CB9" w:rsidP="008B2463">
      <w:pPr>
        <w:pStyle w:val="UPTextodraen0"/>
        <w:tabs>
          <w:tab w:val="left" w:pos="851"/>
        </w:tabs>
        <w:ind w:left="851" w:hanging="851"/>
      </w:pPr>
      <w:r w:rsidRPr="00822B09">
        <w:t xml:space="preserve">Koncepce </w:t>
      </w:r>
      <w:r w:rsidRPr="00822B09">
        <w:rPr>
          <w:b/>
        </w:rPr>
        <w:t>zásobování obce elektrickou energií</w:t>
      </w:r>
      <w:r w:rsidRPr="00822B09">
        <w:t xml:space="preserve"> v</w:t>
      </w:r>
      <w:r w:rsidR="00B114A8">
        <w:t> </w:t>
      </w:r>
      <w:r w:rsidRPr="00822B09">
        <w:t>napěťové hladině</w:t>
      </w:r>
      <w:r w:rsidR="00387E34">
        <w:t xml:space="preserve"> </w:t>
      </w:r>
      <w:r w:rsidR="00387E34" w:rsidRPr="00D90B71">
        <w:rPr>
          <w:b/>
        </w:rPr>
        <w:t>VN</w:t>
      </w:r>
      <w:r w:rsidRPr="00D90B71">
        <w:rPr>
          <w:b/>
        </w:rPr>
        <w:t xml:space="preserve"> </w:t>
      </w:r>
      <w:r w:rsidR="00E42227" w:rsidRPr="00D90B71">
        <w:rPr>
          <w:b/>
        </w:rPr>
        <w:t>22</w:t>
      </w:r>
      <w:r w:rsidRPr="00D90B71">
        <w:rPr>
          <w:b/>
        </w:rPr>
        <w:t xml:space="preserve"> kV</w:t>
      </w:r>
      <w:r w:rsidRPr="00822B09">
        <w:t xml:space="preserve"> vrchním vedením se nemění.</w:t>
      </w:r>
    </w:p>
    <w:p w:rsidR="00B1180E" w:rsidRPr="00822B09" w:rsidRDefault="00D34CB9" w:rsidP="008B2463">
      <w:pPr>
        <w:pStyle w:val="UPTextodraen0"/>
        <w:tabs>
          <w:tab w:val="left" w:pos="851"/>
        </w:tabs>
        <w:ind w:left="851" w:hanging="851"/>
      </w:pPr>
      <w:r w:rsidRPr="00822B09">
        <w:t>Pro uspokojení potřeb obce v</w:t>
      </w:r>
      <w:r w:rsidR="00B114A8">
        <w:t> </w:t>
      </w:r>
      <w:r w:rsidRPr="00822B09">
        <w:t>období do roku 20</w:t>
      </w:r>
      <w:r w:rsidR="008A41B0" w:rsidRPr="00822B09">
        <w:t>30</w:t>
      </w:r>
      <w:r w:rsidRPr="00822B09">
        <w:t xml:space="preserve"> počítat s</w:t>
      </w:r>
      <w:r w:rsidR="00B114A8">
        <w:t> </w:t>
      </w:r>
      <w:r w:rsidRPr="00822B09">
        <w:rPr>
          <w:b/>
          <w:bCs/>
        </w:rPr>
        <w:t>navýšením odběru</w:t>
      </w:r>
      <w:r w:rsidRPr="00822B09">
        <w:t xml:space="preserve"> elektrické energie o cca </w:t>
      </w:r>
      <w:r w:rsidR="00467635" w:rsidRPr="003674B3">
        <w:t>0</w:t>
      </w:r>
      <w:r w:rsidRPr="003674B3">
        <w:t>,</w:t>
      </w:r>
      <w:r w:rsidR="003674B3" w:rsidRPr="003674B3">
        <w:t>9 – 1,1</w:t>
      </w:r>
      <w:r w:rsidRPr="003674B3">
        <w:t> MW</w:t>
      </w:r>
      <w:r w:rsidRPr="00822B09">
        <w:t xml:space="preserve"> za předpokladu naplnění </w:t>
      </w:r>
      <w:r w:rsidR="00326E24" w:rsidRPr="00822B09">
        <w:t>rozvojových</w:t>
      </w:r>
      <w:r w:rsidRPr="00822B09">
        <w:t xml:space="preserve"> ploch</w:t>
      </w:r>
      <w:r w:rsidR="00B1180E" w:rsidRPr="00822B09">
        <w:t>:</w:t>
      </w:r>
    </w:p>
    <w:p w:rsidR="00B1180E" w:rsidRPr="00822B09" w:rsidRDefault="00B1180E" w:rsidP="00B1180E">
      <w:pPr>
        <w:pStyle w:val="UPtextodraen"/>
        <w:tabs>
          <w:tab w:val="left" w:pos="851"/>
        </w:tabs>
        <w:ind w:left="851" w:hanging="851"/>
      </w:pPr>
      <w:r w:rsidRPr="00822B09">
        <w:t>u stávajících odběrů předpokládat snižování spotřeby elektrické energie vlivem úspornějších spotřebičů a svítidel.</w:t>
      </w:r>
    </w:p>
    <w:p w:rsidR="00D34CB9" w:rsidRDefault="00D34CB9" w:rsidP="008B2463">
      <w:pPr>
        <w:pStyle w:val="UPTextodraen0"/>
        <w:tabs>
          <w:tab w:val="left" w:pos="851"/>
        </w:tabs>
        <w:ind w:left="851" w:hanging="851"/>
      </w:pPr>
      <w:r w:rsidRPr="00822B09">
        <w:t>V</w:t>
      </w:r>
      <w:r w:rsidR="00B114A8">
        <w:t> </w:t>
      </w:r>
      <w:r w:rsidRPr="00822B09">
        <w:t xml:space="preserve">návaznosti na požadavky na připojení nových odběrných míst zvyšovat kapacitu </w:t>
      </w:r>
      <w:r w:rsidRPr="00822B09">
        <w:rPr>
          <w:b/>
        </w:rPr>
        <w:t>stávajících</w:t>
      </w:r>
      <w:r w:rsidRPr="00822B09">
        <w:t xml:space="preserve"> </w:t>
      </w:r>
      <w:r w:rsidRPr="00822B09">
        <w:rPr>
          <w:b/>
          <w:bCs/>
        </w:rPr>
        <w:t>trafostanic VN/NN</w:t>
      </w:r>
      <w:r w:rsidRPr="00822B09">
        <w:t>.</w:t>
      </w:r>
    </w:p>
    <w:p w:rsidR="0067578E" w:rsidRPr="00822B09" w:rsidRDefault="00D91294" w:rsidP="008B2463">
      <w:pPr>
        <w:pStyle w:val="UPTextodraen0"/>
        <w:tabs>
          <w:tab w:val="left" w:pos="851"/>
        </w:tabs>
        <w:ind w:left="851" w:hanging="851"/>
      </w:pPr>
      <w:r>
        <w:t>Případné u</w:t>
      </w:r>
      <w:r w:rsidR="00D34CB9" w:rsidRPr="00822B09">
        <w:t xml:space="preserve">místění </w:t>
      </w:r>
      <w:r w:rsidR="00D34CB9" w:rsidRPr="00822B09">
        <w:rPr>
          <w:b/>
        </w:rPr>
        <w:t>nových trafostanic</w:t>
      </w:r>
      <w:r w:rsidR="00D34CB9" w:rsidRPr="00822B09">
        <w:t xml:space="preserve"> </w:t>
      </w:r>
      <w:r w:rsidR="00D34CB9" w:rsidRPr="00822B09">
        <w:rPr>
          <w:b/>
        </w:rPr>
        <w:t>VN/NN</w:t>
      </w:r>
      <w:r w:rsidR="00D34CB9" w:rsidRPr="00822B09">
        <w:t xml:space="preserve"> připouštět v</w:t>
      </w:r>
      <w:r w:rsidR="00B114A8">
        <w:t> </w:t>
      </w:r>
      <w:r w:rsidR="00D34CB9" w:rsidRPr="00822B09">
        <w:t>rámci podmínek pro využití všech zastavitelných ploch:</w:t>
      </w:r>
    </w:p>
    <w:p w:rsidR="00D34CB9" w:rsidRDefault="00D34CB9">
      <w:pPr>
        <w:pStyle w:val="UPtextodraen"/>
        <w:tabs>
          <w:tab w:val="left" w:pos="851"/>
        </w:tabs>
        <w:ind w:left="851" w:hanging="851"/>
      </w:pPr>
      <w:r w:rsidRPr="00822B09">
        <w:t>jej</w:t>
      </w:r>
      <w:r w:rsidR="00D91294">
        <w:t>ich</w:t>
      </w:r>
      <w:r w:rsidRPr="00822B09">
        <w:t xml:space="preserve"> polohu a </w:t>
      </w:r>
      <w:r w:rsidR="00D91294">
        <w:t xml:space="preserve">trasy </w:t>
      </w:r>
      <w:r w:rsidRPr="00822B09">
        <w:t>připojovací</w:t>
      </w:r>
      <w:r w:rsidR="00D91294">
        <w:t>ch</w:t>
      </w:r>
      <w:r w:rsidRPr="00822B09">
        <w:t xml:space="preserve"> vedení VN upřesňovat na základě podrobného výpočtu zatížení sítě</w:t>
      </w:r>
      <w:r w:rsidR="00EF4CF3" w:rsidRPr="00822B09">
        <w:t>.</w:t>
      </w:r>
    </w:p>
    <w:p w:rsidR="00E42227" w:rsidRPr="00822B09" w:rsidRDefault="00E42227" w:rsidP="008B2463">
      <w:pPr>
        <w:pStyle w:val="UPTextodraen0"/>
        <w:tabs>
          <w:tab w:val="left" w:pos="851"/>
        </w:tabs>
        <w:ind w:left="851" w:hanging="851"/>
      </w:pPr>
      <w:r w:rsidRPr="00E42227">
        <w:rPr>
          <w:b/>
        </w:rPr>
        <w:t>Rozvody VN 22 kV</w:t>
      </w:r>
      <w:r>
        <w:t xml:space="preserve"> budou nadále provozovány převážně jako vrchní vedení, ojediněle v</w:t>
      </w:r>
      <w:r w:rsidR="00B114A8">
        <w:t> </w:t>
      </w:r>
      <w:r>
        <w:t>místech s</w:t>
      </w:r>
      <w:r w:rsidR="00B114A8">
        <w:t> </w:t>
      </w:r>
      <w:r>
        <w:t>hustší zástavbou budou provedeny svody na VN kabel 22 kV.</w:t>
      </w:r>
    </w:p>
    <w:p w:rsidR="00D34CB9" w:rsidRPr="00822B09" w:rsidRDefault="00D34CB9" w:rsidP="008B2463">
      <w:pPr>
        <w:pStyle w:val="UPTextodraen0"/>
        <w:tabs>
          <w:tab w:val="left" w:pos="851"/>
        </w:tabs>
        <w:ind w:left="851" w:hanging="851"/>
        <w:rPr>
          <w:bCs/>
        </w:rPr>
      </w:pPr>
      <w:r w:rsidRPr="00822B09">
        <w:rPr>
          <w:b/>
          <w:bCs/>
        </w:rPr>
        <w:t>Rozvody NN</w:t>
      </w:r>
      <w:r w:rsidRPr="00822B09">
        <w:t xml:space="preserve"> nejsou předmětem ÚP.</w:t>
      </w:r>
    </w:p>
    <w:p w:rsidR="00B97D1A" w:rsidRPr="00822B09" w:rsidRDefault="00B97D1A" w:rsidP="008B2463">
      <w:pPr>
        <w:pStyle w:val="UPTextodraen0"/>
        <w:tabs>
          <w:tab w:val="left" w:pos="851"/>
        </w:tabs>
        <w:ind w:left="851" w:hanging="851"/>
      </w:pPr>
      <w:r w:rsidRPr="00822B09">
        <w:rPr>
          <w:bCs/>
        </w:rPr>
        <w:t xml:space="preserve">Posilovat </w:t>
      </w:r>
      <w:r w:rsidRPr="00822B09">
        <w:rPr>
          <w:b/>
          <w:bCs/>
        </w:rPr>
        <w:t>výrobu elektrické energie</w:t>
      </w:r>
      <w:r w:rsidRPr="00822B09">
        <w:rPr>
          <w:bCs/>
        </w:rPr>
        <w:t xml:space="preserve"> přímo v</w:t>
      </w:r>
      <w:r w:rsidR="00B114A8">
        <w:rPr>
          <w:bCs/>
        </w:rPr>
        <w:t> </w:t>
      </w:r>
      <w:r w:rsidRPr="00822B09">
        <w:rPr>
          <w:bCs/>
        </w:rPr>
        <w:t>řešeném území:</w:t>
      </w:r>
    </w:p>
    <w:p w:rsidR="00E42227" w:rsidRPr="00E42227" w:rsidRDefault="00B97D1A" w:rsidP="00B97D1A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 w:rsidRPr="00822B09">
        <w:t xml:space="preserve">využitím </w:t>
      </w:r>
      <w:r w:rsidRPr="00822B09">
        <w:rPr>
          <w:b/>
        </w:rPr>
        <w:t>obnovitelných zdrojů</w:t>
      </w:r>
      <w:r w:rsidRPr="00822B09">
        <w:t xml:space="preserve"> v</w:t>
      </w:r>
      <w:r w:rsidR="00B114A8">
        <w:t> </w:t>
      </w:r>
      <w:r w:rsidRPr="00822B09">
        <w:t>rámci podmíněně přípustného využití zastavitelných ploch v</w:t>
      </w:r>
      <w:r w:rsidR="00B114A8">
        <w:t> </w:t>
      </w:r>
      <w:r w:rsidRPr="00822B09">
        <w:t xml:space="preserve">případě převažující samozásobitelské funkce </w:t>
      </w:r>
      <w:r w:rsidRPr="00822B09">
        <w:rPr>
          <w:bCs/>
        </w:rPr>
        <w:t>(jako technické zařízení budov)</w:t>
      </w:r>
      <w:r w:rsidR="00E42227">
        <w:rPr>
          <w:bCs/>
        </w:rPr>
        <w:t>.</w:t>
      </w:r>
    </w:p>
    <w:p w:rsidR="00D34CB9" w:rsidRDefault="00D34CB9" w:rsidP="00D91294">
      <w:pPr>
        <w:pStyle w:val="UPA11NADPIS4"/>
        <w:tabs>
          <w:tab w:val="left" w:pos="851"/>
        </w:tabs>
      </w:pPr>
      <w:r w:rsidRPr="00D91294">
        <w:t>d.2.4</w:t>
      </w:r>
      <w:r w:rsidRPr="00D91294">
        <w:tab/>
        <w:t>Zásobování PLYNem</w:t>
      </w:r>
    </w:p>
    <w:p w:rsidR="00B97D1A" w:rsidRPr="00E409E3" w:rsidRDefault="00D90B71" w:rsidP="008B2463">
      <w:pPr>
        <w:pStyle w:val="UPTextodraen0"/>
        <w:tabs>
          <w:tab w:val="left" w:pos="851"/>
        </w:tabs>
        <w:ind w:left="851" w:hanging="851"/>
      </w:pPr>
      <w:r w:rsidRPr="00E409E3">
        <w:t>Respektovat vymezené</w:t>
      </w:r>
      <w:r w:rsidR="00E7464D" w:rsidRPr="00E409E3">
        <w:t xml:space="preserve"> tras</w:t>
      </w:r>
      <w:r w:rsidRPr="00E409E3">
        <w:t>y</w:t>
      </w:r>
      <w:r w:rsidR="00E7464D" w:rsidRPr="00E409E3">
        <w:t xml:space="preserve"> STL plynovod</w:t>
      </w:r>
      <w:r w:rsidR="00D95453" w:rsidRPr="00E409E3">
        <w:t>ů</w:t>
      </w:r>
      <w:r w:rsidR="00E7464D" w:rsidRPr="00E409E3">
        <w:t xml:space="preserve"> vytv</w:t>
      </w:r>
      <w:r w:rsidRPr="00E409E3">
        <w:t>ářející</w:t>
      </w:r>
      <w:r w:rsidR="00E7464D" w:rsidRPr="00E409E3">
        <w:t xml:space="preserve"> územní podmínky pro potenciální zásobování</w:t>
      </w:r>
      <w:r w:rsidR="00B97D1A" w:rsidRPr="00E409E3">
        <w:t xml:space="preserve"> </w:t>
      </w:r>
      <w:r w:rsidR="00BC7008" w:rsidRPr="00E409E3">
        <w:t>Hrdlořez</w:t>
      </w:r>
      <w:r w:rsidR="00B97D1A" w:rsidRPr="00E409E3">
        <w:t xml:space="preserve"> </w:t>
      </w:r>
      <w:r w:rsidR="00E7464D" w:rsidRPr="00E409E3">
        <w:rPr>
          <w:b/>
        </w:rPr>
        <w:t xml:space="preserve">zemním </w:t>
      </w:r>
      <w:r w:rsidR="00B97D1A" w:rsidRPr="00E409E3">
        <w:rPr>
          <w:b/>
        </w:rPr>
        <w:t>plynem</w:t>
      </w:r>
      <w:r w:rsidR="00B97D1A" w:rsidRPr="00E409E3">
        <w:t xml:space="preserve"> </w:t>
      </w:r>
      <w:r w:rsidR="00E42227" w:rsidRPr="00E409E3">
        <w:t xml:space="preserve">napojením na </w:t>
      </w:r>
      <w:r w:rsidR="00B97D1A" w:rsidRPr="00E409E3">
        <w:t>územně stabilizovan</w:t>
      </w:r>
      <w:r w:rsidR="00E42227" w:rsidRPr="00E409E3">
        <w:t>ý</w:t>
      </w:r>
      <w:r w:rsidR="00B97D1A" w:rsidRPr="00E409E3">
        <w:t xml:space="preserve"> </w:t>
      </w:r>
      <w:r w:rsidR="00E42227" w:rsidRPr="00E409E3">
        <w:t>S</w:t>
      </w:r>
      <w:r w:rsidR="00B97D1A" w:rsidRPr="00E409E3">
        <w:t>TL plynovod</w:t>
      </w:r>
      <w:r w:rsidR="00E42227" w:rsidRPr="00E409E3">
        <w:t xml:space="preserve"> Mladé Boleslavi:</w:t>
      </w:r>
    </w:p>
    <w:p w:rsidR="00E7464D" w:rsidRPr="00E409E3" w:rsidRDefault="00E7464D" w:rsidP="00E7464D">
      <w:pPr>
        <w:pStyle w:val="UPtextodraen"/>
        <w:tabs>
          <w:tab w:val="clear" w:pos="2269"/>
          <w:tab w:val="left" w:pos="851"/>
          <w:tab w:val="num" w:pos="2979"/>
        </w:tabs>
        <w:spacing w:before="80"/>
        <w:ind w:left="851" w:hanging="851"/>
      </w:pPr>
      <w:r w:rsidRPr="00E409E3">
        <w:t>umožnit připojení staveb na dostupných plochách (zastavěných, zastavitelných</w:t>
      </w:r>
      <w:r w:rsidR="00D90B71" w:rsidRPr="00E409E3">
        <w:t>, přestavby</w:t>
      </w:r>
      <w:r w:rsidRPr="00E409E3">
        <w:t>) k</w:t>
      </w:r>
      <w:r w:rsidR="00B114A8" w:rsidRPr="00E409E3">
        <w:t> </w:t>
      </w:r>
      <w:r w:rsidRPr="00E409E3">
        <w:t>plynovodům,</w:t>
      </w:r>
    </w:p>
    <w:p w:rsidR="00B97D1A" w:rsidRDefault="00E42227" w:rsidP="00B97D1A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 w:rsidRPr="00E7464D">
        <w:t>zvážit ekonomickou rentabilitu v</w:t>
      </w:r>
      <w:r w:rsidR="00B114A8">
        <w:t> </w:t>
      </w:r>
      <w:r w:rsidRPr="00E7464D">
        <w:t>okrajových částech</w:t>
      </w:r>
      <w:r w:rsidR="00B97D1A" w:rsidRPr="00E7464D">
        <w:t xml:space="preserve"> sídl</w:t>
      </w:r>
      <w:r w:rsidRPr="00E7464D">
        <w:t>a.</w:t>
      </w:r>
    </w:p>
    <w:p w:rsidR="00D90B71" w:rsidRDefault="00D90B71" w:rsidP="00D90B71">
      <w:pPr>
        <w:pStyle w:val="UPtextodraen"/>
        <w:numPr>
          <w:ilvl w:val="0"/>
          <w:numId w:val="0"/>
        </w:numPr>
        <w:tabs>
          <w:tab w:val="left" w:pos="851"/>
        </w:tabs>
      </w:pPr>
    </w:p>
    <w:p w:rsidR="00D90B71" w:rsidRDefault="00D90B71" w:rsidP="00D90B71">
      <w:pPr>
        <w:pStyle w:val="UPtextodraen"/>
        <w:numPr>
          <w:ilvl w:val="0"/>
          <w:numId w:val="0"/>
        </w:numPr>
        <w:tabs>
          <w:tab w:val="left" w:pos="851"/>
        </w:tabs>
      </w:pPr>
    </w:p>
    <w:p w:rsidR="00D90B71" w:rsidRPr="00E7464D" w:rsidRDefault="00D90B71" w:rsidP="00D90B71">
      <w:pPr>
        <w:pStyle w:val="UPtextodraen"/>
        <w:numPr>
          <w:ilvl w:val="0"/>
          <w:numId w:val="0"/>
        </w:numPr>
        <w:tabs>
          <w:tab w:val="left" w:pos="851"/>
        </w:tabs>
      </w:pPr>
    </w:p>
    <w:p w:rsidR="00D34CB9" w:rsidRDefault="00D34CB9">
      <w:pPr>
        <w:pStyle w:val="UPA11NADPIS4"/>
        <w:tabs>
          <w:tab w:val="left" w:pos="851"/>
        </w:tabs>
      </w:pPr>
      <w:r>
        <w:lastRenderedPageBreak/>
        <w:t>d.2.5</w:t>
      </w:r>
      <w:r>
        <w:tab/>
        <w:t>Zásobování teplem</w:t>
      </w:r>
    </w:p>
    <w:p w:rsidR="004D0694" w:rsidRPr="004D0694" w:rsidRDefault="00D34CB9" w:rsidP="008B2463">
      <w:pPr>
        <w:pStyle w:val="UPTextodraen0"/>
        <w:tabs>
          <w:tab w:val="left" w:pos="851"/>
        </w:tabs>
        <w:ind w:left="851" w:hanging="851"/>
      </w:pPr>
      <w:r w:rsidRPr="004D0694">
        <w:t xml:space="preserve">Jako hlavní energií pro vytápění a ohřev TUV předpokládat </w:t>
      </w:r>
      <w:r w:rsidR="00E42227" w:rsidRPr="004D0694">
        <w:t>elektrickou energii</w:t>
      </w:r>
      <w:r w:rsidRPr="004D0694">
        <w:t xml:space="preserve"> v</w:t>
      </w:r>
      <w:r w:rsidR="00B114A8">
        <w:t> </w:t>
      </w:r>
      <w:r w:rsidRPr="004D0694">
        <w:t>kombinaci s</w:t>
      </w:r>
      <w:r w:rsidR="00B114A8">
        <w:t> </w:t>
      </w:r>
      <w:r w:rsidR="004D0694" w:rsidRPr="004D0694">
        <w:t>obnovitelnými zdroji energie (geotermální energie</w:t>
      </w:r>
      <w:r w:rsidRPr="004D0694">
        <w:t>, biomas</w:t>
      </w:r>
      <w:r w:rsidR="004D0694" w:rsidRPr="004D0694">
        <w:t>a, solární energie)</w:t>
      </w:r>
      <w:r w:rsidRPr="004D0694">
        <w:t xml:space="preserve">. </w:t>
      </w:r>
      <w:r w:rsidR="00D90B71" w:rsidRPr="004D0694">
        <w:t xml:space="preserve">Zdroje na </w:t>
      </w:r>
      <w:r w:rsidR="00D90B71" w:rsidRPr="004D0694">
        <w:rPr>
          <w:b/>
        </w:rPr>
        <w:t>spalování uhlí</w:t>
      </w:r>
      <w:r w:rsidR="00D90B71" w:rsidRPr="004D0694">
        <w:t xml:space="preserve"> postupně vytěsňovat</w:t>
      </w:r>
      <w:r w:rsidR="00D90B71">
        <w:t>.</w:t>
      </w:r>
    </w:p>
    <w:p w:rsidR="00D34CB9" w:rsidRDefault="004D0694" w:rsidP="008B2463">
      <w:pPr>
        <w:pStyle w:val="UPTextodraen0"/>
        <w:tabs>
          <w:tab w:val="left" w:pos="851"/>
        </w:tabs>
        <w:ind w:left="851" w:hanging="851"/>
      </w:pPr>
      <w:r w:rsidRPr="004D0694">
        <w:t xml:space="preserve">Do výhledu na základě vyhodnocení </w:t>
      </w:r>
      <w:proofErr w:type="spellStart"/>
      <w:r w:rsidRPr="004D0694">
        <w:t>technicko</w:t>
      </w:r>
      <w:proofErr w:type="spellEnd"/>
      <w:r>
        <w:t xml:space="preserve"> </w:t>
      </w:r>
      <w:r w:rsidR="00B114A8">
        <w:t>–</w:t>
      </w:r>
      <w:r w:rsidRPr="004D0694">
        <w:t xml:space="preserve"> ekonomické náročnosti zvážit </w:t>
      </w:r>
      <w:r w:rsidRPr="00D90B71">
        <w:rPr>
          <w:b/>
        </w:rPr>
        <w:t>využití zemního plynu</w:t>
      </w:r>
      <w:r w:rsidRPr="004D0694">
        <w:t>.</w:t>
      </w:r>
    </w:p>
    <w:p w:rsidR="00D34CB9" w:rsidRPr="00E7464D" w:rsidRDefault="00D34CB9">
      <w:pPr>
        <w:pStyle w:val="SAULA11NADPIS4"/>
      </w:pPr>
      <w:r w:rsidRPr="00E7464D">
        <w:t>D.2.6</w:t>
      </w:r>
      <w:r w:rsidRPr="00E7464D">
        <w:tab/>
        <w:t>Spoje</w:t>
      </w:r>
    </w:p>
    <w:p w:rsidR="00D34CB9" w:rsidRPr="00E7464D" w:rsidRDefault="001C471A">
      <w:pPr>
        <w:pStyle w:val="UPTextodraen0"/>
        <w:tabs>
          <w:tab w:val="left" w:pos="851"/>
        </w:tabs>
        <w:spacing w:before="80"/>
        <w:ind w:left="851" w:hanging="851"/>
        <w:rPr>
          <w:b/>
        </w:rPr>
      </w:pPr>
      <w:r w:rsidRPr="00E7464D">
        <w:t>Průběžně zvyšovat kapacitu</w:t>
      </w:r>
      <w:r w:rsidR="00D34CB9" w:rsidRPr="00E7464D">
        <w:t xml:space="preserve"> </w:t>
      </w:r>
      <w:r w:rsidR="00B7048C" w:rsidRPr="00E7464D">
        <w:rPr>
          <w:b/>
        </w:rPr>
        <w:t>sdělovacích</w:t>
      </w:r>
      <w:r w:rsidR="00D34CB9" w:rsidRPr="00E7464D">
        <w:rPr>
          <w:b/>
        </w:rPr>
        <w:t xml:space="preserve"> sít</w:t>
      </w:r>
      <w:r w:rsidRPr="00E7464D">
        <w:rPr>
          <w:b/>
        </w:rPr>
        <w:t>í</w:t>
      </w:r>
      <w:r w:rsidRPr="00E7464D">
        <w:t>.</w:t>
      </w:r>
    </w:p>
    <w:p w:rsidR="00D34CB9" w:rsidRPr="00E7464D" w:rsidRDefault="00D34CB9">
      <w:pPr>
        <w:pStyle w:val="UPTextodraen0"/>
        <w:tabs>
          <w:tab w:val="left" w:pos="851"/>
        </w:tabs>
        <w:spacing w:before="80"/>
        <w:ind w:left="851" w:hanging="851"/>
      </w:pPr>
      <w:r w:rsidRPr="00E7464D">
        <w:rPr>
          <w:b/>
        </w:rPr>
        <w:t>Respektovat</w:t>
      </w:r>
      <w:r w:rsidRPr="00E7464D">
        <w:t xml:space="preserve"> elektronická komunikační vedení a zařízení vč. ochranných pásem.</w:t>
      </w:r>
    </w:p>
    <w:p w:rsidR="00D34CB9" w:rsidRDefault="00D34CB9" w:rsidP="003739B0">
      <w:pPr>
        <w:pStyle w:val="UPA11NADPIS4"/>
        <w:tabs>
          <w:tab w:val="left" w:pos="851"/>
        </w:tabs>
        <w:spacing w:before="120"/>
      </w:pPr>
      <w:r>
        <w:t>d.2.7</w:t>
      </w:r>
      <w:r>
        <w:tab/>
        <w:t>Nakládání s</w:t>
      </w:r>
      <w:r w:rsidR="00B114A8">
        <w:t> </w:t>
      </w:r>
      <w:r>
        <w:t>odpady</w:t>
      </w:r>
    </w:p>
    <w:p w:rsidR="00D34CB9" w:rsidRPr="00E7464D" w:rsidRDefault="00D34CB9">
      <w:pPr>
        <w:pStyle w:val="UPTextodraen0"/>
        <w:tabs>
          <w:tab w:val="left" w:pos="851"/>
        </w:tabs>
        <w:ind w:left="851" w:hanging="851"/>
      </w:pPr>
      <w:r w:rsidRPr="00E7464D">
        <w:t>Nakládání s</w:t>
      </w:r>
      <w:r w:rsidR="00B114A8">
        <w:t> </w:t>
      </w:r>
      <w:r w:rsidRPr="00E7464D">
        <w:t xml:space="preserve">komunálním odpadem na území obce </w:t>
      </w:r>
      <w:r w:rsidR="00BC7008" w:rsidRPr="00E7464D">
        <w:t>Hrdlořezy</w:t>
      </w:r>
      <w:r w:rsidRPr="00E7464D">
        <w:t xml:space="preserve"> řídit dle obecně </w:t>
      </w:r>
      <w:r w:rsidRPr="00E7464D">
        <w:rPr>
          <w:b/>
          <w:bCs/>
        </w:rPr>
        <w:t>závazné vyhlášky</w:t>
      </w:r>
      <w:r w:rsidRPr="00E7464D">
        <w:t xml:space="preserve"> obce.</w:t>
      </w:r>
    </w:p>
    <w:p w:rsidR="00D34CB9" w:rsidRPr="00E7464D" w:rsidRDefault="00D34CB9">
      <w:pPr>
        <w:pStyle w:val="UPTextodraen0"/>
        <w:tabs>
          <w:tab w:val="left" w:pos="851"/>
        </w:tabs>
        <w:ind w:left="851" w:hanging="851"/>
      </w:pPr>
      <w:r w:rsidRPr="00E7464D">
        <w:t xml:space="preserve">Pro umístění </w:t>
      </w:r>
      <w:r w:rsidRPr="00E7464D">
        <w:rPr>
          <w:b/>
        </w:rPr>
        <w:t>individuálních nádob</w:t>
      </w:r>
      <w:r w:rsidRPr="00E7464D">
        <w:t xml:space="preserve"> na sběr odpadu využívat části příslušných ploch s</w:t>
      </w:r>
      <w:r w:rsidR="00B114A8">
        <w:t> </w:t>
      </w:r>
      <w:r w:rsidRPr="00E7464D">
        <w:t>rozdílným způsobem využití, pro které slouží.</w:t>
      </w:r>
    </w:p>
    <w:p w:rsidR="00D34CB9" w:rsidRPr="00E7464D" w:rsidRDefault="00D34CB9">
      <w:pPr>
        <w:pStyle w:val="UPTextodraen0"/>
        <w:tabs>
          <w:tab w:val="left" w:pos="851"/>
        </w:tabs>
        <w:ind w:left="851" w:hanging="851"/>
      </w:pPr>
      <w:r w:rsidRPr="00E7464D">
        <w:t>Pro umístění nádob na sběr odpadu (</w:t>
      </w:r>
      <w:r w:rsidRPr="00E7464D">
        <w:rPr>
          <w:b/>
        </w:rPr>
        <w:t>kontejnery, sběr tříděného odpadu</w:t>
      </w:r>
      <w:r w:rsidRPr="00E7464D">
        <w:t>) vymezit sběrná místa v</w:t>
      </w:r>
      <w:r w:rsidR="00B114A8">
        <w:t> </w:t>
      </w:r>
      <w:r w:rsidRPr="00E7464D">
        <w:t>uzlových bodech ploch veřejných prostranství (P</w:t>
      </w:r>
      <w:r w:rsidR="00387E34">
        <w:t>V</w:t>
      </w:r>
      <w:r w:rsidRPr="00E7464D">
        <w:t xml:space="preserve">). </w:t>
      </w:r>
    </w:p>
    <w:p w:rsidR="00D34CB9" w:rsidRPr="00E7464D" w:rsidRDefault="00D34CB9">
      <w:pPr>
        <w:pStyle w:val="UPTextodraen0"/>
        <w:tabs>
          <w:tab w:val="left" w:pos="851"/>
        </w:tabs>
        <w:ind w:left="851" w:hanging="851"/>
      </w:pPr>
      <w:r w:rsidRPr="00DD0BF7">
        <w:t>Zařízení na sběr odpad</w:t>
      </w:r>
      <w:r w:rsidR="006762F7" w:rsidRPr="00DD0BF7">
        <w:t>ů</w:t>
      </w:r>
      <w:r w:rsidRPr="00DD0BF7">
        <w:t xml:space="preserve"> </w:t>
      </w:r>
      <w:r w:rsidR="00DD0BF7">
        <w:t xml:space="preserve">- </w:t>
      </w:r>
      <w:r w:rsidRPr="00DD0BF7">
        <w:rPr>
          <w:b/>
        </w:rPr>
        <w:t>obecní sběrný dvůr</w:t>
      </w:r>
      <w:r w:rsidRPr="00DD0BF7">
        <w:t xml:space="preserve"> </w:t>
      </w:r>
      <w:r w:rsidR="002371A7" w:rsidRPr="00DD0BF7">
        <w:t xml:space="preserve">a </w:t>
      </w:r>
      <w:r w:rsidR="00D17C5E" w:rsidRPr="00DD0BF7">
        <w:t xml:space="preserve">na </w:t>
      </w:r>
      <w:r w:rsidR="00D9266E" w:rsidRPr="00DD0BF7">
        <w:t xml:space="preserve">sběr a zpracování </w:t>
      </w:r>
      <w:r w:rsidR="00D17C5E" w:rsidRPr="00DD0BF7">
        <w:t>rostlinných zbytků</w:t>
      </w:r>
      <w:r w:rsidR="006762F7" w:rsidRPr="00DD0BF7">
        <w:t xml:space="preserve"> </w:t>
      </w:r>
      <w:r w:rsidR="00DD0BF7">
        <w:t xml:space="preserve">- </w:t>
      </w:r>
      <w:r w:rsidR="00D17C5E" w:rsidRPr="00DD0BF7">
        <w:rPr>
          <w:b/>
        </w:rPr>
        <w:t xml:space="preserve">komunitní </w:t>
      </w:r>
      <w:r w:rsidR="002371A7" w:rsidRPr="00DD0BF7">
        <w:rPr>
          <w:b/>
        </w:rPr>
        <w:t>kompostárn</w:t>
      </w:r>
      <w:r w:rsidR="00DD0BF7">
        <w:rPr>
          <w:b/>
        </w:rPr>
        <w:t>u</w:t>
      </w:r>
      <w:r w:rsidR="002371A7" w:rsidRPr="00DD0BF7">
        <w:t xml:space="preserve"> </w:t>
      </w:r>
      <w:r w:rsidR="00E7464D" w:rsidRPr="00DD0BF7">
        <w:t xml:space="preserve">zřídit </w:t>
      </w:r>
      <w:r w:rsidRPr="00DD0BF7">
        <w:t xml:space="preserve">na plochách </w:t>
      </w:r>
      <w:r w:rsidR="00387E34" w:rsidRPr="00DD0BF7">
        <w:t>technické infrastruktury – nakládání</w:t>
      </w:r>
      <w:r w:rsidR="00387E34">
        <w:t xml:space="preserve"> s</w:t>
      </w:r>
      <w:r w:rsidR="00B114A8">
        <w:t> </w:t>
      </w:r>
      <w:r w:rsidR="00387E34">
        <w:t>odpady</w:t>
      </w:r>
      <w:r w:rsidR="00F163BE" w:rsidRPr="00E7464D">
        <w:t> </w:t>
      </w:r>
      <w:r w:rsidRPr="00E7464D">
        <w:t>(</w:t>
      </w:r>
      <w:r w:rsidR="00387E34">
        <w:t>TO</w:t>
      </w:r>
      <w:r w:rsidRPr="00E7464D">
        <w:t>)</w:t>
      </w:r>
      <w:r w:rsidR="00F22D1B" w:rsidRPr="00E7464D">
        <w:t xml:space="preserve"> v</w:t>
      </w:r>
      <w:r w:rsidR="00B114A8">
        <w:t> </w:t>
      </w:r>
      <w:r w:rsidR="003739B0" w:rsidRPr="00E7464D">
        <w:t xml:space="preserve">prostoru </w:t>
      </w:r>
      <w:r w:rsidR="00E7464D" w:rsidRPr="00E7464D">
        <w:t xml:space="preserve">u železniční trati </w:t>
      </w:r>
      <w:r w:rsidR="00E7464D" w:rsidRPr="00D6612D">
        <w:t>(plocha Z</w:t>
      </w:r>
      <w:r w:rsidR="00387E34" w:rsidRPr="00D6612D">
        <w:t>1</w:t>
      </w:r>
      <w:r w:rsidR="00D6612D" w:rsidRPr="00D6612D">
        <w:t>2</w:t>
      </w:r>
      <w:r w:rsidR="00E7464D" w:rsidRPr="00D6612D">
        <w:t>)</w:t>
      </w:r>
      <w:r w:rsidR="003739B0" w:rsidRPr="00D6612D">
        <w:t>.</w:t>
      </w:r>
      <w:r w:rsidRPr="00E7464D">
        <w:t xml:space="preserve"> </w:t>
      </w:r>
    </w:p>
    <w:p w:rsidR="00D34CB9" w:rsidRDefault="00D34CB9" w:rsidP="002371A7">
      <w:pPr>
        <w:pStyle w:val="UPA1NADPIS"/>
      </w:pPr>
      <w:r>
        <w:t>D.3</w:t>
      </w:r>
      <w:r>
        <w:tab/>
      </w:r>
      <w:r>
        <w:rPr>
          <w:rFonts w:eastAsia="Times New Roman" w:cs="Times New Roman"/>
          <w:szCs w:val="24"/>
        </w:rPr>
        <w:t>Občanské vybavení veřejné infrastruktury</w:t>
      </w:r>
    </w:p>
    <w:p w:rsidR="00D34CB9" w:rsidRPr="00B97D1A" w:rsidRDefault="00D34CB9">
      <w:pPr>
        <w:pStyle w:val="UPTextodraen0"/>
        <w:tabs>
          <w:tab w:val="left" w:pos="851"/>
        </w:tabs>
        <w:suppressAutoHyphens w:val="0"/>
        <w:ind w:left="851" w:hanging="851"/>
      </w:pPr>
      <w:r w:rsidRPr="00B97D1A">
        <w:rPr>
          <w:b/>
        </w:rPr>
        <w:t>Zastoupení složek a dimenzování</w:t>
      </w:r>
      <w:r w:rsidRPr="00B97D1A">
        <w:t xml:space="preserve"> občanského vybavení se bude vyvíjet v</w:t>
      </w:r>
      <w:r w:rsidR="00B114A8">
        <w:t> </w:t>
      </w:r>
      <w:r w:rsidRPr="00B97D1A">
        <w:t>prostoru a čase, v</w:t>
      </w:r>
      <w:r w:rsidR="00B114A8">
        <w:t> </w:t>
      </w:r>
      <w:r w:rsidRPr="00B97D1A">
        <w:t>mezích ekonomických limitů, v</w:t>
      </w:r>
      <w:r w:rsidR="00B114A8">
        <w:t> </w:t>
      </w:r>
      <w:r w:rsidRPr="00B97D1A">
        <w:t>souvislosti s</w:t>
      </w:r>
      <w:r w:rsidR="00B114A8">
        <w:t> </w:t>
      </w:r>
      <w:r w:rsidRPr="00B97D1A">
        <w:t>vývojem počtu obsluhovaných uživatelů území, věkovou a vzdělanostní strukturou obyvatelstva a potřebami optimální dostupnosti.</w:t>
      </w:r>
    </w:p>
    <w:p w:rsidR="00D34CB9" w:rsidRPr="00B97D1A" w:rsidRDefault="00D34CB9">
      <w:pPr>
        <w:pStyle w:val="UPTextodraen0"/>
        <w:tabs>
          <w:tab w:val="left" w:pos="851"/>
        </w:tabs>
        <w:suppressAutoHyphens w:val="0"/>
        <w:ind w:left="851" w:hanging="851"/>
      </w:pPr>
      <w:r w:rsidRPr="00B97D1A">
        <w:t xml:space="preserve">Upevňovat a rozvíjet </w:t>
      </w:r>
      <w:r w:rsidRPr="00B97D1A">
        <w:rPr>
          <w:b/>
        </w:rPr>
        <w:t>funkční vazby a kooperace</w:t>
      </w:r>
      <w:r w:rsidRPr="00B97D1A">
        <w:t xml:space="preserve"> při využívání zařízení občanského vybavení v</w:t>
      </w:r>
      <w:r w:rsidR="00B114A8">
        <w:t> </w:t>
      </w:r>
      <w:r w:rsidRPr="00B97D1A">
        <w:t xml:space="preserve">rámci </w:t>
      </w:r>
      <w:r w:rsidR="00B97D1A">
        <w:t xml:space="preserve">sousedících obcí </w:t>
      </w:r>
      <w:r w:rsidRPr="00B97D1A">
        <w:t xml:space="preserve">(např. ZŠ, </w:t>
      </w:r>
      <w:r w:rsidR="00E7464D">
        <w:t xml:space="preserve">zdravotnictví, </w:t>
      </w:r>
      <w:r w:rsidR="00B97D1A">
        <w:t>sociální péče, služby aj)</w:t>
      </w:r>
      <w:r w:rsidR="000A26A7">
        <w:t>.</w:t>
      </w:r>
      <w:r w:rsidR="00C1413C">
        <w:t xml:space="preserve"> </w:t>
      </w:r>
    </w:p>
    <w:p w:rsidR="00D34CB9" w:rsidRDefault="00D34CB9">
      <w:pPr>
        <w:pStyle w:val="UPTextodraen0"/>
        <w:tabs>
          <w:tab w:val="left" w:pos="851"/>
        </w:tabs>
        <w:suppressAutoHyphens w:val="0"/>
        <w:ind w:left="851" w:hanging="851"/>
      </w:pPr>
      <w:r w:rsidRPr="00B97D1A">
        <w:t>V</w:t>
      </w:r>
      <w:r w:rsidR="00B114A8">
        <w:t> </w:t>
      </w:r>
      <w:r w:rsidRPr="00B97D1A">
        <w:t xml:space="preserve">řešeném území obce </w:t>
      </w:r>
      <w:r w:rsidR="00BC7008">
        <w:t>Hrdlořezy</w:t>
      </w:r>
      <w:r w:rsidRPr="00B97D1A">
        <w:t xml:space="preserve"> </w:t>
      </w:r>
      <w:r w:rsidR="00E7464D">
        <w:t>záměry na</w:t>
      </w:r>
      <w:r w:rsidRPr="00B97D1A">
        <w:t xml:space="preserve"> provozování např. zařízení pro školství, kulturu, zdravotnictví, sociální péči, veřejnou správu realizovat na stabilizovaných</w:t>
      </w:r>
      <w:r w:rsidR="00E7464D">
        <w:t xml:space="preserve"> a rozvojových </w:t>
      </w:r>
      <w:r w:rsidRPr="00B97D1A">
        <w:rPr>
          <w:b/>
          <w:bCs/>
        </w:rPr>
        <w:t xml:space="preserve">plochách občanského vybavení </w:t>
      </w:r>
      <w:r w:rsidRPr="00B97D1A">
        <w:rPr>
          <w:bCs/>
        </w:rPr>
        <w:t>(O</w:t>
      </w:r>
      <w:r w:rsidR="00387E34">
        <w:rPr>
          <w:bCs/>
        </w:rPr>
        <w:t>V</w:t>
      </w:r>
      <w:r w:rsidRPr="00B97D1A">
        <w:rPr>
          <w:bCs/>
        </w:rPr>
        <w:t>)</w:t>
      </w:r>
      <w:r w:rsidR="00B97D1A">
        <w:rPr>
          <w:bCs/>
        </w:rPr>
        <w:t xml:space="preserve">, </w:t>
      </w:r>
      <w:r w:rsidR="00B97D1A" w:rsidRPr="00B97D1A">
        <w:rPr>
          <w:b/>
          <w:bCs/>
        </w:rPr>
        <w:t xml:space="preserve">plochách smíšených </w:t>
      </w:r>
      <w:r w:rsidR="00387E34">
        <w:rPr>
          <w:b/>
          <w:bCs/>
        </w:rPr>
        <w:t xml:space="preserve">obytných </w:t>
      </w:r>
      <w:r w:rsidR="00B114A8">
        <w:rPr>
          <w:b/>
          <w:bCs/>
        </w:rPr>
        <w:t>–</w:t>
      </w:r>
      <w:r w:rsidR="00387E34">
        <w:rPr>
          <w:b/>
          <w:bCs/>
        </w:rPr>
        <w:t>komerčních</w:t>
      </w:r>
      <w:r w:rsidR="00B97D1A">
        <w:rPr>
          <w:bCs/>
        </w:rPr>
        <w:t xml:space="preserve"> (</w:t>
      </w:r>
      <w:r w:rsidR="00387E34">
        <w:rPr>
          <w:bCs/>
        </w:rPr>
        <w:t>SK</w:t>
      </w:r>
      <w:r w:rsidR="00B97D1A">
        <w:rPr>
          <w:bCs/>
        </w:rPr>
        <w:t>)</w:t>
      </w:r>
      <w:r w:rsidRPr="00B97D1A">
        <w:rPr>
          <w:b/>
          <w:bCs/>
        </w:rPr>
        <w:t xml:space="preserve"> nebo plochách smíšených obytných</w:t>
      </w:r>
      <w:r w:rsidR="00387E34">
        <w:rPr>
          <w:b/>
          <w:bCs/>
        </w:rPr>
        <w:t xml:space="preserve"> </w:t>
      </w:r>
      <w:r w:rsidR="00B114A8">
        <w:rPr>
          <w:b/>
          <w:bCs/>
        </w:rPr>
        <w:t>–</w:t>
      </w:r>
      <w:r w:rsidR="00387E34">
        <w:rPr>
          <w:b/>
          <w:bCs/>
        </w:rPr>
        <w:t xml:space="preserve"> venkovských</w:t>
      </w:r>
      <w:r w:rsidRPr="00B97D1A">
        <w:rPr>
          <w:b/>
          <w:bCs/>
        </w:rPr>
        <w:t xml:space="preserve"> </w:t>
      </w:r>
      <w:r w:rsidRPr="00B97D1A">
        <w:rPr>
          <w:bCs/>
        </w:rPr>
        <w:t>(</w:t>
      </w:r>
      <w:r w:rsidR="00387E34">
        <w:rPr>
          <w:bCs/>
        </w:rPr>
        <w:t>SV</w:t>
      </w:r>
      <w:r w:rsidRPr="00B97D1A">
        <w:rPr>
          <w:bCs/>
        </w:rPr>
        <w:t>)</w:t>
      </w:r>
      <w:r w:rsidRPr="00B97D1A">
        <w:rPr>
          <w:b/>
          <w:bCs/>
        </w:rPr>
        <w:t xml:space="preserve"> </w:t>
      </w:r>
      <w:r w:rsidRPr="00B97D1A">
        <w:t>umožňujících promíšení s</w:t>
      </w:r>
      <w:r w:rsidR="00B114A8">
        <w:t> </w:t>
      </w:r>
      <w:r w:rsidRPr="00B97D1A">
        <w:t>trvalým bydlením a dalšími obslužnými aktivitami.</w:t>
      </w:r>
    </w:p>
    <w:p w:rsidR="00D313EB" w:rsidRPr="00D313EB" w:rsidRDefault="00D34CB9">
      <w:pPr>
        <w:pStyle w:val="UPTextodraen0"/>
        <w:tabs>
          <w:tab w:val="left" w:pos="851"/>
        </w:tabs>
        <w:suppressAutoHyphens w:val="0"/>
        <w:ind w:left="851" w:hanging="851"/>
      </w:pPr>
      <w:r w:rsidRPr="00B97D1A">
        <w:t xml:space="preserve">Systémově rozvíjet </w:t>
      </w:r>
      <w:r w:rsidRPr="00B97D1A">
        <w:rPr>
          <w:b/>
        </w:rPr>
        <w:t>zařízení občanského vybavení</w:t>
      </w:r>
      <w:r w:rsidR="00D313EB">
        <w:rPr>
          <w:b/>
        </w:rPr>
        <w:t>:</w:t>
      </w:r>
    </w:p>
    <w:p w:rsidR="00D313EB" w:rsidRDefault="00B97D1A" w:rsidP="00D313EB">
      <w:pPr>
        <w:pStyle w:val="UPtextodraen"/>
        <w:tabs>
          <w:tab w:val="left" w:pos="851"/>
        </w:tabs>
        <w:ind w:left="851" w:hanging="851"/>
        <w:rPr>
          <w:bCs/>
        </w:rPr>
      </w:pPr>
      <w:r w:rsidRPr="00D313EB">
        <w:rPr>
          <w:bCs/>
        </w:rPr>
        <w:t>v</w:t>
      </w:r>
      <w:r w:rsidR="00B114A8">
        <w:rPr>
          <w:bCs/>
        </w:rPr>
        <w:t> </w:t>
      </w:r>
      <w:r w:rsidRPr="00D313EB">
        <w:rPr>
          <w:b/>
          <w:bCs/>
        </w:rPr>
        <w:t>centr</w:t>
      </w:r>
      <w:r w:rsidR="007A369E">
        <w:rPr>
          <w:b/>
          <w:bCs/>
        </w:rPr>
        <w:t>ální č</w:t>
      </w:r>
      <w:r w:rsidR="002A007D">
        <w:rPr>
          <w:b/>
          <w:bCs/>
        </w:rPr>
        <w:t>á</w:t>
      </w:r>
      <w:r w:rsidR="007A369E">
        <w:rPr>
          <w:b/>
          <w:bCs/>
        </w:rPr>
        <w:t>sti</w:t>
      </w:r>
      <w:r w:rsidRPr="00D313EB">
        <w:rPr>
          <w:b/>
          <w:bCs/>
        </w:rPr>
        <w:t xml:space="preserve"> sídla </w:t>
      </w:r>
      <w:r w:rsidR="00BC7008">
        <w:rPr>
          <w:b/>
          <w:bCs/>
        </w:rPr>
        <w:t>Hrdlořezy</w:t>
      </w:r>
      <w:r w:rsidRPr="00D313EB">
        <w:rPr>
          <w:bCs/>
        </w:rPr>
        <w:t xml:space="preserve"> </w:t>
      </w:r>
      <w:r w:rsidR="00D34CB9" w:rsidRPr="00D313EB">
        <w:rPr>
          <w:bCs/>
        </w:rPr>
        <w:t xml:space="preserve">na </w:t>
      </w:r>
      <w:r w:rsidR="000A26A7">
        <w:rPr>
          <w:bCs/>
        </w:rPr>
        <w:t xml:space="preserve">stabilizovaných </w:t>
      </w:r>
      <w:r w:rsidR="00D34CB9" w:rsidRPr="00D313EB">
        <w:rPr>
          <w:bCs/>
        </w:rPr>
        <w:t xml:space="preserve">plochách </w:t>
      </w:r>
      <w:r w:rsidRPr="00D313EB">
        <w:rPr>
          <w:bCs/>
        </w:rPr>
        <w:t>občanského vybavení</w:t>
      </w:r>
      <w:r w:rsidR="00C05957">
        <w:rPr>
          <w:bCs/>
        </w:rPr>
        <w:t> </w:t>
      </w:r>
      <w:r w:rsidRPr="00D313EB">
        <w:rPr>
          <w:bCs/>
        </w:rPr>
        <w:t>(O</w:t>
      </w:r>
      <w:r w:rsidR="00387E34">
        <w:rPr>
          <w:bCs/>
        </w:rPr>
        <w:t>V</w:t>
      </w:r>
      <w:r w:rsidRPr="00D313EB">
        <w:rPr>
          <w:bCs/>
        </w:rPr>
        <w:t>)</w:t>
      </w:r>
      <w:r w:rsidR="00D34CB9" w:rsidRPr="00D313EB">
        <w:rPr>
          <w:bCs/>
        </w:rPr>
        <w:t xml:space="preserve">, </w:t>
      </w:r>
      <w:r w:rsidR="00D313EB" w:rsidRPr="00D313EB">
        <w:rPr>
          <w:bCs/>
        </w:rPr>
        <w:t>např.</w:t>
      </w:r>
      <w:r w:rsidR="00D34CB9" w:rsidRPr="00D313EB">
        <w:rPr>
          <w:bCs/>
        </w:rPr>
        <w:t xml:space="preserve"> služby, </w:t>
      </w:r>
      <w:r w:rsidR="0075688F" w:rsidRPr="00D313EB">
        <w:rPr>
          <w:bCs/>
        </w:rPr>
        <w:t xml:space="preserve">zařízení </w:t>
      </w:r>
      <w:r w:rsidR="00D34CB9" w:rsidRPr="00D313EB">
        <w:rPr>
          <w:bCs/>
        </w:rPr>
        <w:t>sociální péč</w:t>
      </w:r>
      <w:r w:rsidR="0075688F" w:rsidRPr="00D313EB">
        <w:rPr>
          <w:bCs/>
        </w:rPr>
        <w:t>e</w:t>
      </w:r>
      <w:r w:rsidR="000A26A7">
        <w:rPr>
          <w:bCs/>
        </w:rPr>
        <w:t xml:space="preserve"> (DPS)</w:t>
      </w:r>
      <w:r w:rsidR="007A369E">
        <w:rPr>
          <w:bCs/>
        </w:rPr>
        <w:t xml:space="preserve"> </w:t>
      </w:r>
      <w:r w:rsidR="002A007D">
        <w:rPr>
          <w:bCs/>
        </w:rPr>
        <w:t>aj.</w:t>
      </w:r>
      <w:r w:rsidR="00DD0BF7">
        <w:rPr>
          <w:bCs/>
        </w:rPr>
        <w:t>,</w:t>
      </w:r>
      <w:r w:rsidR="002A007D">
        <w:rPr>
          <w:bCs/>
        </w:rPr>
        <w:t xml:space="preserve"> </w:t>
      </w:r>
    </w:p>
    <w:p w:rsidR="00D34CB9" w:rsidRDefault="007A369E" w:rsidP="00D313EB">
      <w:pPr>
        <w:pStyle w:val="UPtextodraen"/>
        <w:tabs>
          <w:tab w:val="left" w:pos="851"/>
        </w:tabs>
        <w:ind w:left="851" w:hanging="851"/>
        <w:rPr>
          <w:bCs/>
        </w:rPr>
      </w:pPr>
      <w:r>
        <w:rPr>
          <w:bCs/>
        </w:rPr>
        <w:t xml:space="preserve">zařízení </w:t>
      </w:r>
      <w:r w:rsidRPr="007A369E">
        <w:rPr>
          <w:b/>
          <w:bCs/>
        </w:rPr>
        <w:t xml:space="preserve">základního </w:t>
      </w:r>
      <w:r>
        <w:rPr>
          <w:bCs/>
        </w:rPr>
        <w:t>občanského vybavení dimenzovat podle skutečných potřeb a v</w:t>
      </w:r>
      <w:r w:rsidR="00B114A8">
        <w:rPr>
          <w:bCs/>
        </w:rPr>
        <w:t> </w:t>
      </w:r>
      <w:r>
        <w:rPr>
          <w:bCs/>
        </w:rPr>
        <w:t xml:space="preserve">optimální docházkové vzdálenosti. </w:t>
      </w:r>
      <w:r w:rsidR="00D34CB9" w:rsidRPr="00D313EB">
        <w:rPr>
          <w:bCs/>
        </w:rPr>
        <w:t xml:space="preserve"> </w:t>
      </w:r>
    </w:p>
    <w:p w:rsidR="00F71981" w:rsidRPr="00461E61" w:rsidRDefault="00F71981" w:rsidP="00F71981">
      <w:pPr>
        <w:pStyle w:val="UPTextodraen0"/>
        <w:tabs>
          <w:tab w:val="left" w:pos="851"/>
        </w:tabs>
        <w:suppressAutoHyphens w:val="0"/>
        <w:ind w:left="851" w:hanging="851"/>
      </w:pPr>
      <w:r w:rsidRPr="00461E61">
        <w:t>Postupně realizovat rekonstrukc</w:t>
      </w:r>
      <w:r w:rsidR="000A26A7" w:rsidRPr="00461E61">
        <w:t>i</w:t>
      </w:r>
      <w:r w:rsidRPr="00461E61">
        <w:t xml:space="preserve"> </w:t>
      </w:r>
      <w:r w:rsidRPr="00461E61">
        <w:rPr>
          <w:b/>
        </w:rPr>
        <w:t>požárních nádrž</w:t>
      </w:r>
      <w:r w:rsidR="000A26A7" w:rsidRPr="00461E61">
        <w:rPr>
          <w:b/>
        </w:rPr>
        <w:t>e</w:t>
      </w:r>
      <w:r w:rsidRPr="00461E61">
        <w:rPr>
          <w:b/>
        </w:rPr>
        <w:t xml:space="preserve"> a hasičsk</w:t>
      </w:r>
      <w:r w:rsidR="000A26A7" w:rsidRPr="00461E61">
        <w:rPr>
          <w:b/>
        </w:rPr>
        <w:t>é</w:t>
      </w:r>
      <w:r w:rsidRPr="00461E61">
        <w:rPr>
          <w:b/>
        </w:rPr>
        <w:t xml:space="preserve"> zbrojnic</w:t>
      </w:r>
      <w:r w:rsidR="000A26A7" w:rsidRPr="00461E61">
        <w:rPr>
          <w:b/>
        </w:rPr>
        <w:t>e</w:t>
      </w:r>
      <w:r w:rsidRPr="00461E61">
        <w:t>.</w:t>
      </w:r>
    </w:p>
    <w:p w:rsidR="00C1413C" w:rsidRDefault="00C1413C" w:rsidP="00C1413C">
      <w:pPr>
        <w:pStyle w:val="UPTextodraen0"/>
        <w:tabs>
          <w:tab w:val="left" w:pos="851"/>
        </w:tabs>
        <w:suppressAutoHyphens w:val="0"/>
        <w:ind w:left="851" w:hanging="851"/>
      </w:pPr>
      <w:r w:rsidRPr="00C1413C">
        <w:t xml:space="preserve">Rozvoj </w:t>
      </w:r>
      <w:r w:rsidRPr="00C1413C">
        <w:rPr>
          <w:b/>
          <w:bCs/>
        </w:rPr>
        <w:t xml:space="preserve">sportovních a rekreačních aktivit </w:t>
      </w:r>
      <w:r>
        <w:t xml:space="preserve">sledovat ve dvou rovinách </w:t>
      </w:r>
      <w:r w:rsidR="00B114A8">
        <w:t>–</w:t>
      </w:r>
      <w:r>
        <w:t xml:space="preserve"> </w:t>
      </w:r>
      <w:r w:rsidRPr="00774E82">
        <w:rPr>
          <w:bCs/>
        </w:rPr>
        <w:t>j</w:t>
      </w:r>
      <w:r>
        <w:t>ednak ve vazbě na trvalé bydlení a využití volného času, jednak cílené na návštěvníky</w:t>
      </w:r>
      <w:r w:rsidR="000A26A7">
        <w:t xml:space="preserve"> obce</w:t>
      </w:r>
      <w:r>
        <w:t>:</w:t>
      </w:r>
    </w:p>
    <w:p w:rsidR="00D34CB9" w:rsidRPr="00275E7F" w:rsidRDefault="00D34CB9">
      <w:pPr>
        <w:pStyle w:val="UPtextodraen"/>
        <w:tabs>
          <w:tab w:val="left" w:pos="851"/>
        </w:tabs>
        <w:ind w:left="851" w:hanging="851"/>
        <w:rPr>
          <w:bCs/>
        </w:rPr>
      </w:pPr>
      <w:r w:rsidRPr="0075688F">
        <w:rPr>
          <w:bCs/>
        </w:rPr>
        <w:t xml:space="preserve">stabilizovat plochu </w:t>
      </w:r>
      <w:r w:rsidRPr="0075688F">
        <w:rPr>
          <w:b/>
          <w:bCs/>
        </w:rPr>
        <w:t>stávajícího</w:t>
      </w:r>
      <w:r w:rsidR="0075688F" w:rsidRPr="0075688F">
        <w:rPr>
          <w:b/>
          <w:bCs/>
        </w:rPr>
        <w:t xml:space="preserve"> sportovního areálu </w:t>
      </w:r>
      <w:r w:rsidR="0075688F" w:rsidRPr="0075688F">
        <w:rPr>
          <w:bCs/>
        </w:rPr>
        <w:t>(tenisov</w:t>
      </w:r>
      <w:r w:rsidR="000A26A7">
        <w:rPr>
          <w:bCs/>
        </w:rPr>
        <w:t>á</w:t>
      </w:r>
      <w:r w:rsidR="0075688F" w:rsidRPr="0075688F">
        <w:rPr>
          <w:bCs/>
        </w:rPr>
        <w:t xml:space="preserve"> hřiště, </w:t>
      </w:r>
      <w:r w:rsidR="000A26A7">
        <w:rPr>
          <w:bCs/>
        </w:rPr>
        <w:t>kluziště</w:t>
      </w:r>
      <w:r w:rsidR="0075688F" w:rsidRPr="0075688F">
        <w:rPr>
          <w:bCs/>
        </w:rPr>
        <w:t>)</w:t>
      </w:r>
      <w:r w:rsidR="00E7464D">
        <w:rPr>
          <w:bCs/>
        </w:rPr>
        <w:t xml:space="preserve"> </w:t>
      </w:r>
      <w:r w:rsidR="00F331C4">
        <w:rPr>
          <w:bCs/>
        </w:rPr>
        <w:t>u vodojemu</w:t>
      </w:r>
      <w:r w:rsidR="00E7464D">
        <w:rPr>
          <w:bCs/>
        </w:rPr>
        <w:t xml:space="preserve"> a realizovat zde víceúčelovou budovu pro sportovní a kulturní aktivity obyvatel</w:t>
      </w:r>
      <w:r w:rsidRPr="00774E82">
        <w:rPr>
          <w:bCs/>
        </w:rPr>
        <w:t>,</w:t>
      </w:r>
      <w:r w:rsidRPr="0075688F">
        <w:rPr>
          <w:b/>
          <w:bCs/>
        </w:rPr>
        <w:t xml:space="preserve"> </w:t>
      </w:r>
    </w:p>
    <w:p w:rsidR="00D34CB9" w:rsidRDefault="0075688F">
      <w:pPr>
        <w:pStyle w:val="UPtextodraen"/>
        <w:tabs>
          <w:tab w:val="left" w:pos="851"/>
        </w:tabs>
        <w:ind w:left="851" w:hanging="851"/>
        <w:rPr>
          <w:bCs/>
        </w:rPr>
      </w:pPr>
      <w:r w:rsidRPr="00461E61">
        <w:rPr>
          <w:bCs/>
        </w:rPr>
        <w:t>roz</w:t>
      </w:r>
      <w:r w:rsidR="00275E7F" w:rsidRPr="00461E61">
        <w:rPr>
          <w:bCs/>
        </w:rPr>
        <w:t>víjet</w:t>
      </w:r>
      <w:r w:rsidRPr="00461E61">
        <w:rPr>
          <w:bCs/>
        </w:rPr>
        <w:t xml:space="preserve"> </w:t>
      </w:r>
      <w:r w:rsidR="00D34CB9" w:rsidRPr="00461E61">
        <w:rPr>
          <w:bCs/>
        </w:rPr>
        <w:t>ploch</w:t>
      </w:r>
      <w:r w:rsidR="00275E7F" w:rsidRPr="00461E61">
        <w:rPr>
          <w:bCs/>
        </w:rPr>
        <w:t>y</w:t>
      </w:r>
      <w:r w:rsidR="00D34CB9" w:rsidRPr="00461E61">
        <w:rPr>
          <w:bCs/>
        </w:rPr>
        <w:t xml:space="preserve"> občanského vybavení </w:t>
      </w:r>
      <w:r w:rsidR="00387E34">
        <w:rPr>
          <w:bCs/>
        </w:rPr>
        <w:t>–</w:t>
      </w:r>
      <w:r w:rsidR="00D34CB9" w:rsidRPr="00461E61">
        <w:rPr>
          <w:bCs/>
        </w:rPr>
        <w:t> </w:t>
      </w:r>
      <w:r w:rsidR="00387E34">
        <w:rPr>
          <w:bCs/>
        </w:rPr>
        <w:t>tělovýchovná a sportovní zařízení</w:t>
      </w:r>
      <w:r w:rsidR="00D34CB9" w:rsidRPr="00461E61">
        <w:rPr>
          <w:bCs/>
        </w:rPr>
        <w:t xml:space="preserve"> (</w:t>
      </w:r>
      <w:r w:rsidR="00387E34">
        <w:rPr>
          <w:bCs/>
        </w:rPr>
        <w:t>O</w:t>
      </w:r>
      <w:r w:rsidR="00D34CB9" w:rsidRPr="00461E61">
        <w:rPr>
          <w:bCs/>
        </w:rPr>
        <w:t xml:space="preserve">S) </w:t>
      </w:r>
      <w:r w:rsidRPr="00461E61">
        <w:rPr>
          <w:b/>
          <w:bCs/>
        </w:rPr>
        <w:t>v</w:t>
      </w:r>
      <w:r w:rsidR="004D0694">
        <w:rPr>
          <w:b/>
          <w:bCs/>
        </w:rPr>
        <w:t>e Středním</w:t>
      </w:r>
      <w:r w:rsidRPr="00461E61">
        <w:rPr>
          <w:b/>
          <w:bCs/>
        </w:rPr>
        <w:t> </w:t>
      </w:r>
      <w:r w:rsidR="000A26A7" w:rsidRPr="00461E61">
        <w:rPr>
          <w:b/>
          <w:bCs/>
        </w:rPr>
        <w:t>Dole</w:t>
      </w:r>
      <w:r w:rsidR="002A007D" w:rsidRPr="00461E61">
        <w:rPr>
          <w:b/>
          <w:bCs/>
        </w:rPr>
        <w:t xml:space="preserve"> </w:t>
      </w:r>
      <w:r w:rsidR="002A007D" w:rsidRPr="008F5C47">
        <w:rPr>
          <w:bCs/>
        </w:rPr>
        <w:t>(plocha Z</w:t>
      </w:r>
      <w:r w:rsidR="004D0694" w:rsidRPr="008F5C47">
        <w:rPr>
          <w:bCs/>
        </w:rPr>
        <w:t>1</w:t>
      </w:r>
      <w:r w:rsidR="00D6612D">
        <w:rPr>
          <w:bCs/>
        </w:rPr>
        <w:t>0</w:t>
      </w:r>
      <w:r w:rsidR="002A007D" w:rsidRPr="008F5C47">
        <w:rPr>
          <w:bCs/>
        </w:rPr>
        <w:t>)</w:t>
      </w:r>
      <w:r w:rsidR="00D34CB9" w:rsidRPr="008F5C47">
        <w:rPr>
          <w:bCs/>
        </w:rPr>
        <w:t>,</w:t>
      </w:r>
      <w:r w:rsidRPr="00461E61">
        <w:rPr>
          <w:bCs/>
        </w:rPr>
        <w:t xml:space="preserve"> realizovat zde </w:t>
      </w:r>
      <w:r w:rsidR="007A369E" w:rsidRPr="00461E61">
        <w:rPr>
          <w:bCs/>
        </w:rPr>
        <w:t>záměry spojené s</w:t>
      </w:r>
      <w:r w:rsidR="00B114A8">
        <w:rPr>
          <w:bCs/>
        </w:rPr>
        <w:t> </w:t>
      </w:r>
      <w:r w:rsidR="007A369E" w:rsidRPr="00461E61">
        <w:rPr>
          <w:bCs/>
        </w:rPr>
        <w:t>rozvojem</w:t>
      </w:r>
      <w:r w:rsidR="000A26A7" w:rsidRPr="00461E61">
        <w:rPr>
          <w:bCs/>
        </w:rPr>
        <w:t xml:space="preserve"> sportu (</w:t>
      </w:r>
      <w:r w:rsidR="002A007D" w:rsidRPr="00461E61">
        <w:rPr>
          <w:bCs/>
        </w:rPr>
        <w:t>víceúčelové hřiště</w:t>
      </w:r>
      <w:r w:rsidR="00461E61" w:rsidRPr="00461E61">
        <w:rPr>
          <w:bCs/>
        </w:rPr>
        <w:t>, klubovna</w:t>
      </w:r>
      <w:r w:rsidR="007A369E" w:rsidRPr="00461E61">
        <w:rPr>
          <w:bCs/>
        </w:rPr>
        <w:t xml:space="preserve"> aj.)</w:t>
      </w:r>
      <w:r w:rsidR="002A007D" w:rsidRPr="00461E61">
        <w:rPr>
          <w:bCs/>
        </w:rPr>
        <w:t>,</w:t>
      </w:r>
    </w:p>
    <w:p w:rsidR="00D34CB9" w:rsidRPr="00461E61" w:rsidRDefault="00C1413C" w:rsidP="00C1413C">
      <w:pPr>
        <w:pStyle w:val="UPtextodraen"/>
        <w:tabs>
          <w:tab w:val="left" w:pos="851"/>
        </w:tabs>
        <w:ind w:left="851" w:hanging="851"/>
        <w:rPr>
          <w:bCs/>
        </w:rPr>
      </w:pPr>
      <w:r w:rsidRPr="00461E61">
        <w:rPr>
          <w:b/>
          <w:bCs/>
        </w:rPr>
        <w:t>m</w:t>
      </w:r>
      <w:r w:rsidR="00D34CB9" w:rsidRPr="00461E61">
        <w:rPr>
          <w:b/>
          <w:bCs/>
        </w:rPr>
        <w:t>ístní plochy pro sport</w:t>
      </w:r>
      <w:r w:rsidR="00D34CB9" w:rsidRPr="00461E61">
        <w:rPr>
          <w:bCs/>
        </w:rPr>
        <w:t>, rekreaci a volnočasové aktivity (dětská hřiště) integrovat v</w:t>
      </w:r>
      <w:r w:rsidR="00B114A8">
        <w:rPr>
          <w:bCs/>
        </w:rPr>
        <w:t> </w:t>
      </w:r>
      <w:r w:rsidR="00D34CB9" w:rsidRPr="00461E61">
        <w:rPr>
          <w:bCs/>
        </w:rPr>
        <w:t>rámci ploch smíšených obytných</w:t>
      </w:r>
      <w:r w:rsidR="00387E34">
        <w:rPr>
          <w:bCs/>
        </w:rPr>
        <w:t xml:space="preserve"> </w:t>
      </w:r>
      <w:r w:rsidR="00B114A8">
        <w:rPr>
          <w:bCs/>
        </w:rPr>
        <w:t>–</w:t>
      </w:r>
      <w:r w:rsidR="00387E34">
        <w:rPr>
          <w:bCs/>
        </w:rPr>
        <w:t xml:space="preserve"> venkovských</w:t>
      </w:r>
      <w:r w:rsidR="00D34CB9" w:rsidRPr="00461E61">
        <w:rPr>
          <w:bCs/>
        </w:rPr>
        <w:t xml:space="preserve"> (</w:t>
      </w:r>
      <w:r w:rsidR="00387E34">
        <w:rPr>
          <w:bCs/>
        </w:rPr>
        <w:t>SV</w:t>
      </w:r>
      <w:r w:rsidR="00D34CB9" w:rsidRPr="00461E61">
        <w:rPr>
          <w:bCs/>
        </w:rPr>
        <w:t>)</w:t>
      </w:r>
      <w:r w:rsidR="00FF37F2" w:rsidRPr="00461E61">
        <w:rPr>
          <w:bCs/>
        </w:rPr>
        <w:t xml:space="preserve"> a</w:t>
      </w:r>
      <w:r w:rsidR="00D34CB9" w:rsidRPr="00461E61">
        <w:rPr>
          <w:bCs/>
        </w:rPr>
        <w:t xml:space="preserve"> ploch sídelní zeleně (Z</w:t>
      </w:r>
      <w:r w:rsidR="00387E34">
        <w:rPr>
          <w:bCs/>
        </w:rPr>
        <w:t>X</w:t>
      </w:r>
      <w:r w:rsidR="00D34CB9" w:rsidRPr="00461E61">
        <w:rPr>
          <w:bCs/>
        </w:rPr>
        <w:t>)</w:t>
      </w:r>
      <w:r w:rsidR="00FA1090" w:rsidRPr="00461E61">
        <w:rPr>
          <w:bCs/>
        </w:rPr>
        <w:t>.</w:t>
      </w:r>
    </w:p>
    <w:p w:rsidR="00D34CB9" w:rsidRDefault="00D34CB9" w:rsidP="00593487">
      <w:pPr>
        <w:pStyle w:val="UPA1NADPIS"/>
        <w:pageBreakBefore/>
      </w:pPr>
      <w:r>
        <w:lastRenderedPageBreak/>
        <w:t>D.4</w:t>
      </w:r>
      <w:r>
        <w:tab/>
      </w:r>
      <w:r w:rsidR="004832FD">
        <w:t>V</w:t>
      </w:r>
      <w:r>
        <w:rPr>
          <w:rFonts w:eastAsia="Times New Roman" w:cs="Times New Roman"/>
          <w:szCs w:val="24"/>
        </w:rPr>
        <w:t>eřejná prostranství</w:t>
      </w:r>
    </w:p>
    <w:p w:rsidR="0002209E" w:rsidRPr="0002209E" w:rsidRDefault="0002209E" w:rsidP="0002209E">
      <w:pPr>
        <w:pStyle w:val="UPTextodraen0"/>
        <w:tabs>
          <w:tab w:val="left" w:pos="851"/>
        </w:tabs>
        <w:ind w:left="851" w:hanging="851"/>
        <w:rPr>
          <w:bCs/>
        </w:rPr>
      </w:pPr>
      <w:r w:rsidRPr="0002209E">
        <w:rPr>
          <w:bCs/>
        </w:rPr>
        <w:t xml:space="preserve">Pozemky </w:t>
      </w:r>
      <w:r w:rsidRPr="00341F40">
        <w:rPr>
          <w:bCs/>
        </w:rPr>
        <w:t>veřejných prostranství</w:t>
      </w:r>
      <w:r w:rsidRPr="0002209E">
        <w:rPr>
          <w:bCs/>
        </w:rPr>
        <w:t xml:space="preserve"> zřizované nebo užívané ve veřejném zájmu podle §34 zákona č. 128/2000 Sb., o obcích se vymezují na </w:t>
      </w:r>
      <w:r w:rsidRPr="0002209E">
        <w:rPr>
          <w:b/>
          <w:bCs/>
        </w:rPr>
        <w:t>plochách veřejných prostranství</w:t>
      </w:r>
      <w:r w:rsidRPr="0002209E">
        <w:rPr>
          <w:bCs/>
        </w:rPr>
        <w:t xml:space="preserve"> (P</w:t>
      </w:r>
      <w:r w:rsidR="004A1CF0">
        <w:rPr>
          <w:bCs/>
        </w:rPr>
        <w:t>V</w:t>
      </w:r>
      <w:r w:rsidRPr="0002209E">
        <w:rPr>
          <w:bCs/>
        </w:rPr>
        <w:t>) jako spojitý prostor území obce zajišťující sociální kvalitu a prostupnost území</w:t>
      </w:r>
      <w:r>
        <w:rPr>
          <w:bCs/>
        </w:rPr>
        <w:t>:</w:t>
      </w:r>
    </w:p>
    <w:p w:rsidR="0002209E" w:rsidRPr="0002209E" w:rsidRDefault="0002209E" w:rsidP="0002209E">
      <w:pPr>
        <w:pStyle w:val="UPtextodraen"/>
        <w:tabs>
          <w:tab w:val="left" w:pos="851"/>
        </w:tabs>
        <w:ind w:left="851" w:hanging="851"/>
        <w:rPr>
          <w:bCs/>
        </w:rPr>
      </w:pPr>
      <w:r w:rsidRPr="0002209E">
        <w:rPr>
          <w:bCs/>
        </w:rPr>
        <w:t xml:space="preserve">funkci veřejných prostranství uplatňovat i na </w:t>
      </w:r>
      <w:r w:rsidRPr="0002209E">
        <w:rPr>
          <w:b/>
          <w:bCs/>
        </w:rPr>
        <w:t xml:space="preserve">plochách sídelní zeleně </w:t>
      </w:r>
      <w:r w:rsidRPr="0002209E">
        <w:rPr>
          <w:bCs/>
        </w:rPr>
        <w:t>(Z</w:t>
      </w:r>
      <w:r w:rsidR="004A1CF0">
        <w:rPr>
          <w:bCs/>
        </w:rPr>
        <w:t>X</w:t>
      </w:r>
      <w:r w:rsidRPr="0002209E">
        <w:rPr>
          <w:bCs/>
        </w:rPr>
        <w:t>)</w:t>
      </w:r>
      <w:r>
        <w:rPr>
          <w:bCs/>
        </w:rPr>
        <w:t>,</w:t>
      </w:r>
    </w:p>
    <w:p w:rsidR="00D34CB9" w:rsidRDefault="0002209E" w:rsidP="0002209E">
      <w:pPr>
        <w:pStyle w:val="UPtextodraen"/>
        <w:tabs>
          <w:tab w:val="left" w:pos="851"/>
        </w:tabs>
        <w:ind w:left="851" w:hanging="851"/>
        <w:rPr>
          <w:bCs/>
        </w:rPr>
      </w:pPr>
      <w:r>
        <w:rPr>
          <w:bCs/>
        </w:rPr>
        <w:t>s</w:t>
      </w:r>
      <w:r w:rsidR="00D34CB9" w:rsidRPr="0002209E">
        <w:rPr>
          <w:bCs/>
        </w:rPr>
        <w:t xml:space="preserve">oučástí veřejných prostranství jsou i </w:t>
      </w:r>
      <w:r w:rsidR="00D34CB9" w:rsidRPr="0002209E">
        <w:rPr>
          <w:b/>
          <w:bCs/>
        </w:rPr>
        <w:t>části</w:t>
      </w:r>
      <w:r w:rsidR="00D34CB9" w:rsidRPr="0002209E">
        <w:rPr>
          <w:bCs/>
        </w:rPr>
        <w:t xml:space="preserve"> veřejně přístupných </w:t>
      </w:r>
      <w:r w:rsidR="00D34CB9" w:rsidRPr="0002209E">
        <w:rPr>
          <w:b/>
          <w:bCs/>
        </w:rPr>
        <w:t>pozemků</w:t>
      </w:r>
      <w:r w:rsidR="00D34CB9" w:rsidRPr="0002209E">
        <w:rPr>
          <w:bCs/>
        </w:rPr>
        <w:t xml:space="preserve"> staveb </w:t>
      </w:r>
      <w:r w:rsidR="00D34CB9" w:rsidRPr="0002209E">
        <w:rPr>
          <w:b/>
          <w:bCs/>
        </w:rPr>
        <w:t>občanského vybavení</w:t>
      </w:r>
      <w:r w:rsidR="00D34CB9" w:rsidRPr="0002209E">
        <w:rPr>
          <w:bCs/>
        </w:rPr>
        <w:t>.</w:t>
      </w:r>
    </w:p>
    <w:p w:rsidR="007A5B15" w:rsidRPr="0002209E" w:rsidRDefault="007A5B15" w:rsidP="007A5B15">
      <w:pPr>
        <w:pStyle w:val="UPTextodraen0"/>
        <w:tabs>
          <w:tab w:val="left" w:pos="851"/>
        </w:tabs>
        <w:ind w:left="851" w:hanging="851"/>
      </w:pPr>
      <w:r w:rsidRPr="0002209E">
        <w:t xml:space="preserve">Realizovat </w:t>
      </w:r>
      <w:r w:rsidRPr="0002209E">
        <w:rPr>
          <w:b/>
        </w:rPr>
        <w:t>stavby dopravní infr</w:t>
      </w:r>
      <w:r w:rsidRPr="008F5C47">
        <w:rPr>
          <w:b/>
        </w:rPr>
        <w:t xml:space="preserve">astruktury </w:t>
      </w:r>
      <w:r w:rsidRPr="0002209E">
        <w:t>na plochách veřejných prostranství (P</w:t>
      </w:r>
      <w:r w:rsidR="004A1CF0">
        <w:t>V</w:t>
      </w:r>
      <w:r w:rsidRPr="0002209E">
        <w:t>):</w:t>
      </w:r>
    </w:p>
    <w:p w:rsidR="007A5B15" w:rsidRPr="00DD0BF7" w:rsidRDefault="007A5B15" w:rsidP="007A5B15">
      <w:pPr>
        <w:pStyle w:val="UPtextodraen"/>
        <w:tabs>
          <w:tab w:val="left" w:pos="851"/>
        </w:tabs>
        <w:ind w:left="851" w:hanging="851"/>
        <w:rPr>
          <w:bCs/>
        </w:rPr>
      </w:pPr>
      <w:r w:rsidRPr="00DD0BF7">
        <w:rPr>
          <w:bCs/>
        </w:rPr>
        <w:t>místní obslužn</w:t>
      </w:r>
      <w:r w:rsidR="000B3D40" w:rsidRPr="00DD0BF7">
        <w:rPr>
          <w:bCs/>
        </w:rPr>
        <w:t>é</w:t>
      </w:r>
      <w:r w:rsidRPr="00DD0BF7">
        <w:rPr>
          <w:bCs/>
        </w:rPr>
        <w:t xml:space="preserve"> komunikace: plochy Z26</w:t>
      </w:r>
      <w:r w:rsidR="003D55E9" w:rsidRPr="00DD0BF7">
        <w:rPr>
          <w:bCs/>
        </w:rPr>
        <w:t xml:space="preserve">, </w:t>
      </w:r>
      <w:r w:rsidRPr="00DD0BF7">
        <w:rPr>
          <w:bCs/>
        </w:rPr>
        <w:t>Z3</w:t>
      </w:r>
      <w:r w:rsidR="0033231C" w:rsidRPr="00DD0BF7">
        <w:rPr>
          <w:bCs/>
        </w:rPr>
        <w:t>3,</w:t>
      </w:r>
      <w:r w:rsidRPr="00DD0BF7">
        <w:rPr>
          <w:bCs/>
        </w:rPr>
        <w:t xml:space="preserve"> </w:t>
      </w:r>
      <w:r w:rsidR="002B35F7" w:rsidRPr="00DD0BF7">
        <w:rPr>
          <w:bCs/>
        </w:rPr>
        <w:t>Z42</w:t>
      </w:r>
      <w:r w:rsidR="006745A5" w:rsidRPr="00DD0BF7">
        <w:rPr>
          <w:bCs/>
        </w:rPr>
        <w:t>, Z4</w:t>
      </w:r>
      <w:r w:rsidR="00180BC0" w:rsidRPr="00DD0BF7">
        <w:rPr>
          <w:bCs/>
        </w:rPr>
        <w:t>3</w:t>
      </w:r>
      <w:r w:rsidR="00DD0BF7" w:rsidRPr="00DD0BF7">
        <w:rPr>
          <w:bCs/>
        </w:rPr>
        <w:t>,</w:t>
      </w:r>
    </w:p>
    <w:p w:rsidR="007A5B15" w:rsidRDefault="007A5B15" w:rsidP="007A5B15">
      <w:pPr>
        <w:pStyle w:val="UPtextodraen"/>
        <w:tabs>
          <w:tab w:val="left" w:pos="851"/>
        </w:tabs>
        <w:ind w:left="851" w:hanging="851"/>
        <w:rPr>
          <w:bCs/>
        </w:rPr>
      </w:pPr>
      <w:r w:rsidRPr="007A5B15">
        <w:rPr>
          <w:bCs/>
        </w:rPr>
        <w:t>místní komunikace pro bezmotorovou dopravu</w:t>
      </w:r>
      <w:r>
        <w:rPr>
          <w:bCs/>
        </w:rPr>
        <w:t>: ploch</w:t>
      </w:r>
      <w:r w:rsidR="001D7C1D">
        <w:rPr>
          <w:bCs/>
        </w:rPr>
        <w:t>y</w:t>
      </w:r>
      <w:r>
        <w:rPr>
          <w:bCs/>
        </w:rPr>
        <w:t xml:space="preserve"> Z28</w:t>
      </w:r>
      <w:r w:rsidR="0010087D">
        <w:rPr>
          <w:bCs/>
        </w:rPr>
        <w:t>,</w:t>
      </w:r>
      <w:r w:rsidR="001D7C1D">
        <w:rPr>
          <w:bCs/>
        </w:rPr>
        <w:t xml:space="preserve"> Z4</w:t>
      </w:r>
      <w:r w:rsidR="0033231C">
        <w:rPr>
          <w:bCs/>
        </w:rPr>
        <w:t>0</w:t>
      </w:r>
      <w:r w:rsidR="00DD0BF7">
        <w:rPr>
          <w:bCs/>
        </w:rPr>
        <w:t>,</w:t>
      </w:r>
    </w:p>
    <w:p w:rsidR="001D7C1D" w:rsidRDefault="007A5B15" w:rsidP="007A5B15">
      <w:pPr>
        <w:pStyle w:val="UPtextodraen"/>
        <w:tabs>
          <w:tab w:val="left" w:pos="851"/>
        </w:tabs>
        <w:ind w:left="851" w:hanging="851"/>
        <w:rPr>
          <w:bCs/>
        </w:rPr>
      </w:pPr>
      <w:r w:rsidRPr="0010087D">
        <w:rPr>
          <w:bCs/>
        </w:rPr>
        <w:t>úpravy komunikací a ploch</w:t>
      </w:r>
      <w:r w:rsidR="00DD0BF7">
        <w:rPr>
          <w:bCs/>
        </w:rPr>
        <w:t xml:space="preserve"> (parkování)</w:t>
      </w:r>
      <w:r w:rsidRPr="0010087D">
        <w:rPr>
          <w:bCs/>
        </w:rPr>
        <w:t>: plocha Z23</w:t>
      </w:r>
      <w:r w:rsidR="004A1CF0">
        <w:rPr>
          <w:bCs/>
        </w:rPr>
        <w:t>.</w:t>
      </w:r>
    </w:p>
    <w:p w:rsidR="007A5B15" w:rsidRPr="007A5B15" w:rsidRDefault="007A5B15" w:rsidP="007A5B15">
      <w:pPr>
        <w:pStyle w:val="UPTextodraen0"/>
        <w:tabs>
          <w:tab w:val="left" w:pos="851"/>
        </w:tabs>
        <w:ind w:left="851" w:hanging="851"/>
        <w:rPr>
          <w:bCs/>
        </w:rPr>
      </w:pPr>
      <w:r w:rsidRPr="007A5B15">
        <w:rPr>
          <w:bCs/>
        </w:rPr>
        <w:t>Plochami „P</w:t>
      </w:r>
      <w:r w:rsidR="004A1CF0">
        <w:rPr>
          <w:bCs/>
        </w:rPr>
        <w:t>V</w:t>
      </w:r>
      <w:r w:rsidRPr="007A5B15">
        <w:rPr>
          <w:bCs/>
        </w:rPr>
        <w:t>“ a „Z</w:t>
      </w:r>
      <w:r w:rsidR="004A1CF0">
        <w:rPr>
          <w:bCs/>
        </w:rPr>
        <w:t>X</w:t>
      </w:r>
      <w:r w:rsidRPr="007A5B15">
        <w:rPr>
          <w:bCs/>
        </w:rPr>
        <w:t xml:space="preserve">“ vytvořit </w:t>
      </w:r>
      <w:r w:rsidRPr="007A5B15">
        <w:rPr>
          <w:b/>
          <w:bCs/>
        </w:rPr>
        <w:t>souvislou kostru</w:t>
      </w:r>
      <w:r w:rsidRPr="007A5B15">
        <w:rPr>
          <w:bCs/>
        </w:rPr>
        <w:t xml:space="preserve"> veřejných prostranství v</w:t>
      </w:r>
      <w:r w:rsidR="00B114A8">
        <w:rPr>
          <w:bCs/>
        </w:rPr>
        <w:t> </w:t>
      </w:r>
      <w:r w:rsidRPr="007A5B15">
        <w:rPr>
          <w:bCs/>
        </w:rPr>
        <w:t>zastavěném i rozvojovém území sídla i v</w:t>
      </w:r>
      <w:r w:rsidR="00B114A8">
        <w:rPr>
          <w:bCs/>
        </w:rPr>
        <w:t> </w:t>
      </w:r>
      <w:r w:rsidRPr="007A5B15">
        <w:rPr>
          <w:bCs/>
        </w:rPr>
        <w:t>navazující krajině</w:t>
      </w:r>
      <w:r>
        <w:rPr>
          <w:bCs/>
        </w:rPr>
        <w:t>:</w:t>
      </w:r>
    </w:p>
    <w:p w:rsidR="007A5B15" w:rsidRDefault="007A5B15" w:rsidP="007A5B15">
      <w:pPr>
        <w:pStyle w:val="UPtextodraen"/>
        <w:tabs>
          <w:tab w:val="left" w:pos="851"/>
        </w:tabs>
        <w:ind w:left="851" w:hanging="851"/>
        <w:rPr>
          <w:bCs/>
        </w:rPr>
      </w:pPr>
      <w:r w:rsidRPr="007A5B15">
        <w:rPr>
          <w:bCs/>
        </w:rPr>
        <w:t xml:space="preserve">za účelem upevnění vazeb mezi částmi sídla veřejná prostranství doplnit i o vybrané </w:t>
      </w:r>
      <w:r w:rsidRPr="0010087D">
        <w:rPr>
          <w:b/>
          <w:bCs/>
        </w:rPr>
        <w:t>průchody přes vymezené plochy</w:t>
      </w:r>
      <w:r w:rsidRPr="007A5B15">
        <w:rPr>
          <w:bCs/>
        </w:rPr>
        <w:t xml:space="preserve">, u nichž musí být zajištěno časově neomezené, bezplatné a </w:t>
      </w:r>
      <w:proofErr w:type="spellStart"/>
      <w:r w:rsidRPr="007A5B15">
        <w:rPr>
          <w:bCs/>
        </w:rPr>
        <w:t>bezbarierové</w:t>
      </w:r>
      <w:proofErr w:type="spellEnd"/>
      <w:r w:rsidRPr="007A5B15">
        <w:rPr>
          <w:bCs/>
        </w:rPr>
        <w:t xml:space="preserve"> propojení s</w:t>
      </w:r>
      <w:r w:rsidR="00B114A8">
        <w:rPr>
          <w:bCs/>
        </w:rPr>
        <w:t> </w:t>
      </w:r>
      <w:r w:rsidRPr="007A5B15">
        <w:rPr>
          <w:bCs/>
        </w:rPr>
        <w:t>navazujícími veřejnými prostranstvími.</w:t>
      </w:r>
    </w:p>
    <w:p w:rsidR="00ED2CF8" w:rsidRDefault="00ED2CF8" w:rsidP="00ED2CF8">
      <w:pPr>
        <w:pStyle w:val="UPTextodraen0"/>
        <w:tabs>
          <w:tab w:val="left" w:pos="851"/>
        </w:tabs>
        <w:ind w:left="851" w:hanging="851"/>
      </w:pPr>
      <w:r w:rsidRPr="00ED2CF8">
        <w:t>Vymezený systém veřejných prostranství</w:t>
      </w:r>
      <w:r>
        <w:t xml:space="preserve"> zajišťuje ochranu veřejně přístupného prostoru (uliční síť, propojení částí obce s</w:t>
      </w:r>
      <w:r w:rsidR="00B114A8">
        <w:t> </w:t>
      </w:r>
      <w:r>
        <w:t>volnou krajinou, prostupnost krajiny aj), v</w:t>
      </w:r>
      <w:r w:rsidR="00B114A8">
        <w:t> </w:t>
      </w:r>
      <w:r>
        <w:t xml:space="preserve">tomto smyslu chránit </w:t>
      </w:r>
      <w:r w:rsidRPr="00ED2CF8">
        <w:rPr>
          <w:b/>
        </w:rPr>
        <w:t>a revitalizovat stávající</w:t>
      </w:r>
      <w:r>
        <w:t xml:space="preserve"> vymezená veřejná prostranství </w:t>
      </w:r>
      <w:r w:rsidR="0017056B">
        <w:t xml:space="preserve">a </w:t>
      </w:r>
      <w:r w:rsidR="0017056B" w:rsidRPr="0017056B">
        <w:t xml:space="preserve">doplňovat </w:t>
      </w:r>
      <w:r w:rsidR="0017056B" w:rsidRPr="00B5066C">
        <w:t xml:space="preserve">další </w:t>
      </w:r>
      <w:r w:rsidR="0017056B" w:rsidRPr="0017056B">
        <w:t>pozemky veřejných prostranství</w:t>
      </w:r>
      <w:r w:rsidR="0002209E">
        <w:t>.</w:t>
      </w:r>
      <w:r w:rsidR="0017056B">
        <w:t xml:space="preserve"> </w:t>
      </w:r>
    </w:p>
    <w:p w:rsidR="0017056B" w:rsidRDefault="00ED2CF8" w:rsidP="00ED2CF8">
      <w:pPr>
        <w:pStyle w:val="UPTextodraen0"/>
        <w:tabs>
          <w:tab w:val="left" w:pos="851"/>
        </w:tabs>
        <w:ind w:left="851" w:hanging="851"/>
      </w:pPr>
      <w:r>
        <w:t>V</w:t>
      </w:r>
      <w:r w:rsidR="00B114A8">
        <w:t> </w:t>
      </w:r>
      <w:r w:rsidR="0017056B" w:rsidRPr="00B5066C">
        <w:t xml:space="preserve">rámci jednotlivých </w:t>
      </w:r>
      <w:r w:rsidR="0017056B" w:rsidRPr="00962E45">
        <w:t xml:space="preserve">stabilizovaných a </w:t>
      </w:r>
      <w:r w:rsidR="0017056B" w:rsidRPr="00ED2CF8">
        <w:rPr>
          <w:rFonts w:eastAsia="Lucida Sans Unicode"/>
          <w:kern w:val="1"/>
        </w:rPr>
        <w:t xml:space="preserve">rozvojových </w:t>
      </w:r>
      <w:r w:rsidR="0017056B">
        <w:t>ploch s</w:t>
      </w:r>
      <w:r w:rsidR="00B114A8">
        <w:t> </w:t>
      </w:r>
      <w:r w:rsidR="0017056B">
        <w:t>rozdílným způsobem využití v</w:t>
      </w:r>
      <w:r w:rsidR="00B114A8">
        <w:t> </w:t>
      </w:r>
      <w:r w:rsidR="0017056B">
        <w:t>souladu s</w:t>
      </w:r>
      <w:r w:rsidR="00B114A8">
        <w:t> </w:t>
      </w:r>
      <w:r w:rsidR="0017056B" w:rsidRPr="00ED2CF8">
        <w:rPr>
          <w:kern w:val="1"/>
        </w:rPr>
        <w:t>obecně závaznými předpisy,</w:t>
      </w:r>
      <w:r w:rsidR="0017056B">
        <w:t xml:space="preserve"> regulativy ÚP a podrobnějšími dokumentacemi</w:t>
      </w:r>
      <w:r>
        <w:t xml:space="preserve"> </w:t>
      </w:r>
      <w:r w:rsidRPr="0010087D">
        <w:rPr>
          <w:b/>
        </w:rPr>
        <w:t>stabilizovat a rozvíjet</w:t>
      </w:r>
      <w:r>
        <w:t xml:space="preserve"> pozemky veřejných prostranství zejména v</w:t>
      </w:r>
      <w:r w:rsidR="00B114A8">
        <w:t> </w:t>
      </w:r>
      <w:r>
        <w:t xml:space="preserve">plochách smíšených obytných </w:t>
      </w:r>
      <w:r w:rsidR="004A1CF0">
        <w:t xml:space="preserve">– venkovských </w:t>
      </w:r>
      <w:r>
        <w:t>(</w:t>
      </w:r>
      <w:r w:rsidR="004A1CF0">
        <w:t>SV</w:t>
      </w:r>
      <w:r>
        <w:t>)</w:t>
      </w:r>
      <w:r w:rsidR="0002209E">
        <w:t>:</w:t>
      </w:r>
    </w:p>
    <w:p w:rsidR="00ED2CF8" w:rsidRPr="0002209E" w:rsidRDefault="0002209E" w:rsidP="0002209E">
      <w:pPr>
        <w:pStyle w:val="UPtextodraen"/>
        <w:tabs>
          <w:tab w:val="left" w:pos="851"/>
        </w:tabs>
        <w:ind w:left="851" w:hanging="851"/>
        <w:rPr>
          <w:bCs/>
        </w:rPr>
      </w:pPr>
      <w:r>
        <w:rPr>
          <w:bCs/>
        </w:rPr>
        <w:t>v</w:t>
      </w:r>
      <w:r w:rsidR="00ED2CF8" w:rsidRPr="0002209E">
        <w:rPr>
          <w:bCs/>
        </w:rPr>
        <w:t>ymezit další veřejná prostranství v</w:t>
      </w:r>
      <w:r w:rsidR="00B114A8">
        <w:rPr>
          <w:bCs/>
        </w:rPr>
        <w:t> </w:t>
      </w:r>
      <w:r w:rsidR="00ED2CF8" w:rsidRPr="0002209E">
        <w:rPr>
          <w:bCs/>
        </w:rPr>
        <w:t xml:space="preserve">rámci </w:t>
      </w:r>
      <w:r w:rsidR="00ED2CF8" w:rsidRPr="0002209E">
        <w:rPr>
          <w:b/>
          <w:bCs/>
        </w:rPr>
        <w:t>územní studi</w:t>
      </w:r>
      <w:r w:rsidR="00C05957">
        <w:rPr>
          <w:b/>
          <w:bCs/>
        </w:rPr>
        <w:t>e</w:t>
      </w:r>
      <w:r w:rsidR="00ED2CF8" w:rsidRPr="0002209E">
        <w:rPr>
          <w:bCs/>
        </w:rPr>
        <w:t>, jej</w:t>
      </w:r>
      <w:r w:rsidR="00C05957">
        <w:rPr>
          <w:bCs/>
        </w:rPr>
        <w:t>í</w:t>
      </w:r>
      <w:r w:rsidR="00ED2CF8" w:rsidRPr="0002209E">
        <w:rPr>
          <w:bCs/>
        </w:rPr>
        <w:t>ž pořízení je nutnou podmínkou pro rozhodování o změnách v</w:t>
      </w:r>
      <w:r w:rsidR="00B114A8">
        <w:rPr>
          <w:bCs/>
        </w:rPr>
        <w:t> </w:t>
      </w:r>
      <w:r w:rsidR="00ED2CF8" w:rsidRPr="0002209E">
        <w:rPr>
          <w:bCs/>
        </w:rPr>
        <w:t xml:space="preserve">území. </w:t>
      </w:r>
    </w:p>
    <w:p w:rsidR="00D34CB9" w:rsidRDefault="00D34CB9" w:rsidP="007A5B15">
      <w:pPr>
        <w:pStyle w:val="UPA1NADPIS"/>
        <w:rPr>
          <w:shd w:val="clear" w:color="auto" w:fill="FF00FF"/>
        </w:rPr>
      </w:pPr>
      <w:r>
        <w:t>D.5</w:t>
      </w:r>
      <w:r>
        <w:tab/>
      </w:r>
      <w:r w:rsidR="004832FD">
        <w:t>C</w:t>
      </w:r>
      <w:r>
        <w:rPr>
          <w:rFonts w:eastAsia="Times New Roman" w:cs="Times New Roman"/>
          <w:szCs w:val="24"/>
        </w:rPr>
        <w:t>ivilní ochran</w:t>
      </w:r>
      <w:r w:rsidR="00381156">
        <w:rPr>
          <w:rFonts w:eastAsia="Times New Roman" w:cs="Times New Roman"/>
          <w:szCs w:val="24"/>
        </w:rPr>
        <w:t>a</w:t>
      </w:r>
    </w:p>
    <w:p w:rsidR="00D34CB9" w:rsidRPr="00FF37F2" w:rsidRDefault="00D34CB9" w:rsidP="00FF37F2">
      <w:pPr>
        <w:pStyle w:val="UPTextodraen0"/>
        <w:tabs>
          <w:tab w:val="left" w:pos="851"/>
        </w:tabs>
        <w:ind w:left="851" w:hanging="851"/>
        <w:rPr>
          <w:rFonts w:eastAsia="Lucida Sans Unicode"/>
          <w:kern w:val="1"/>
          <w:szCs w:val="22"/>
        </w:rPr>
      </w:pPr>
      <w:r w:rsidRPr="00FF37F2">
        <w:rPr>
          <w:rFonts w:eastAsia="Lucida Sans Unicode"/>
          <w:kern w:val="1"/>
          <w:szCs w:val="22"/>
        </w:rPr>
        <w:t>Seznamy standardních rizik ohrožení obyvatelstva (analýza rizik – např. povodně, větrné smrště, přívalový déšť a povodeň, sněhová kalamita, přírodní požáry), rizikových zařízení, zdrojů k</w:t>
      </w:r>
      <w:r w:rsidR="00B114A8">
        <w:rPr>
          <w:rFonts w:eastAsia="Lucida Sans Unicode"/>
          <w:kern w:val="1"/>
          <w:szCs w:val="22"/>
        </w:rPr>
        <w:t> </w:t>
      </w:r>
      <w:r w:rsidRPr="00FF37F2">
        <w:rPr>
          <w:rFonts w:eastAsia="Lucida Sans Unicode"/>
          <w:kern w:val="1"/>
          <w:szCs w:val="22"/>
        </w:rPr>
        <w:t xml:space="preserve">zajištění bezpečnosti, hospodářských opatření pro krizové stavy, zón havarijního plánování aj. jsou součástí </w:t>
      </w:r>
      <w:r w:rsidRPr="00FF37F2">
        <w:rPr>
          <w:rFonts w:eastAsia="Lucida Sans Unicode"/>
          <w:b/>
          <w:kern w:val="1"/>
          <w:szCs w:val="22"/>
        </w:rPr>
        <w:t xml:space="preserve">Havarijního a krizového plánu </w:t>
      </w:r>
      <w:r w:rsidR="00ED2CF8">
        <w:rPr>
          <w:rFonts w:eastAsia="Lucida Sans Unicode"/>
          <w:b/>
          <w:kern w:val="1"/>
          <w:szCs w:val="22"/>
        </w:rPr>
        <w:t>Středočeského</w:t>
      </w:r>
      <w:r w:rsidRPr="00FF37F2">
        <w:rPr>
          <w:rFonts w:eastAsia="Lucida Sans Unicode"/>
          <w:b/>
          <w:kern w:val="1"/>
          <w:szCs w:val="22"/>
        </w:rPr>
        <w:t xml:space="preserve"> kraje</w:t>
      </w:r>
      <w:r w:rsidRPr="00FF37F2">
        <w:rPr>
          <w:rFonts w:eastAsia="Lucida Sans Unicode"/>
          <w:kern w:val="1"/>
          <w:szCs w:val="22"/>
        </w:rPr>
        <w:t>.</w:t>
      </w:r>
    </w:p>
    <w:p w:rsidR="00D34CB9" w:rsidRDefault="00D34CB9">
      <w:pPr>
        <w:pStyle w:val="UPTextodraen0"/>
        <w:tabs>
          <w:tab w:val="left" w:pos="851"/>
        </w:tabs>
        <w:ind w:left="851" w:hanging="851"/>
        <w:rPr>
          <w:rFonts w:eastAsia="Lucida Sans Unicode"/>
          <w:kern w:val="1"/>
        </w:rPr>
      </w:pPr>
      <w:r>
        <w:rPr>
          <w:rFonts w:eastAsia="Lucida Sans Unicode"/>
          <w:kern w:val="1"/>
          <w:szCs w:val="22"/>
        </w:rPr>
        <w:t xml:space="preserve">Pro správní území obce </w:t>
      </w:r>
      <w:r w:rsidR="00BC7008">
        <w:rPr>
          <w:rFonts w:eastAsia="Lucida Sans Unicode"/>
          <w:kern w:val="1"/>
          <w:szCs w:val="22"/>
        </w:rPr>
        <w:t>Hrdlořezy</w:t>
      </w:r>
      <w:r>
        <w:rPr>
          <w:rFonts w:eastAsia="Lucida Sans Unicode"/>
          <w:kern w:val="1"/>
          <w:szCs w:val="22"/>
        </w:rPr>
        <w:t xml:space="preserve"> není definováno žádné omezení, vyplývající z</w:t>
      </w:r>
      <w:r w:rsidR="00B114A8">
        <w:rPr>
          <w:rFonts w:eastAsia="Lucida Sans Unicode"/>
          <w:kern w:val="1"/>
          <w:szCs w:val="22"/>
        </w:rPr>
        <w:t> </w:t>
      </w:r>
      <w:r>
        <w:rPr>
          <w:rFonts w:eastAsia="Lucida Sans Unicode"/>
          <w:kern w:val="1"/>
          <w:szCs w:val="22"/>
        </w:rPr>
        <w:t>obecných právních předpisů nebo z</w:t>
      </w:r>
      <w:r w:rsidR="00B114A8">
        <w:rPr>
          <w:rFonts w:eastAsia="Lucida Sans Unicode"/>
          <w:kern w:val="1"/>
          <w:szCs w:val="22"/>
        </w:rPr>
        <w:t> </w:t>
      </w:r>
      <w:r>
        <w:rPr>
          <w:rFonts w:eastAsia="Lucida Sans Unicode"/>
          <w:kern w:val="1"/>
          <w:szCs w:val="22"/>
        </w:rPr>
        <w:t xml:space="preserve">pravomocných správních rozhodnutí na úseku civilní ochrany. Respektovat požadavky vyplývající ze zájmů obrany státu a ochrany obyvatelstva a </w:t>
      </w:r>
      <w:r>
        <w:rPr>
          <w:rFonts w:eastAsia="Lucida Sans Unicode"/>
          <w:b/>
          <w:kern w:val="1"/>
          <w:szCs w:val="22"/>
        </w:rPr>
        <w:t>z</w:t>
      </w:r>
      <w:r w:rsidR="00B114A8">
        <w:rPr>
          <w:rFonts w:eastAsia="Lucida Sans Unicode"/>
          <w:b/>
          <w:kern w:val="1"/>
          <w:szCs w:val="22"/>
        </w:rPr>
        <w:t> </w:t>
      </w:r>
      <w:r>
        <w:rPr>
          <w:rFonts w:eastAsia="Lucida Sans Unicode"/>
          <w:b/>
          <w:kern w:val="1"/>
          <w:szCs w:val="22"/>
        </w:rPr>
        <w:t>platné legislativy</w:t>
      </w:r>
      <w:r>
        <w:rPr>
          <w:rFonts w:eastAsia="Lucida Sans Unicode"/>
          <w:kern w:val="1"/>
          <w:szCs w:val="22"/>
        </w:rPr>
        <w:t>.</w:t>
      </w:r>
    </w:p>
    <w:p w:rsidR="00F11B88" w:rsidRPr="00F11B88" w:rsidRDefault="00D34CB9" w:rsidP="00E20412">
      <w:pPr>
        <w:pStyle w:val="UPTextodraen0"/>
        <w:numPr>
          <w:ilvl w:val="0"/>
          <w:numId w:val="3"/>
        </w:numPr>
        <w:tabs>
          <w:tab w:val="num" w:pos="851"/>
        </w:tabs>
        <w:ind w:left="851" w:hanging="851"/>
        <w:rPr>
          <w:rFonts w:eastAsia="Lucida Sans Unicode"/>
          <w:kern w:val="1"/>
          <w:szCs w:val="22"/>
        </w:rPr>
      </w:pPr>
      <w:r w:rsidRPr="001C164F">
        <w:rPr>
          <w:rFonts w:eastAsia="Lucida Sans Unicode"/>
          <w:kern w:val="1"/>
        </w:rPr>
        <w:t>Stabilizovat v</w:t>
      </w:r>
      <w:r w:rsidR="00B114A8">
        <w:rPr>
          <w:rFonts w:eastAsia="Lucida Sans Unicode"/>
          <w:kern w:val="1"/>
        </w:rPr>
        <w:t> </w:t>
      </w:r>
      <w:r w:rsidRPr="001C164F">
        <w:rPr>
          <w:rFonts w:eastAsia="Lucida Sans Unicode"/>
          <w:kern w:val="1"/>
        </w:rPr>
        <w:t xml:space="preserve">území </w:t>
      </w:r>
      <w:r w:rsidRPr="001C164F">
        <w:rPr>
          <w:rFonts w:eastAsia="Lucida Sans Unicode"/>
          <w:b/>
          <w:kern w:val="1"/>
        </w:rPr>
        <w:t xml:space="preserve">požární </w:t>
      </w:r>
      <w:r w:rsidR="0010087D">
        <w:rPr>
          <w:rFonts w:eastAsia="Lucida Sans Unicode"/>
          <w:b/>
          <w:kern w:val="1"/>
        </w:rPr>
        <w:t>zbrojnici</w:t>
      </w:r>
      <w:r w:rsidRPr="001C164F">
        <w:rPr>
          <w:rFonts w:eastAsia="Lucida Sans Unicode"/>
          <w:kern w:val="1"/>
        </w:rPr>
        <w:t xml:space="preserve"> (SDH)</w:t>
      </w:r>
      <w:r w:rsidR="00812C7A">
        <w:rPr>
          <w:rFonts w:eastAsia="Lucida Sans Unicode"/>
          <w:kern w:val="1"/>
        </w:rPr>
        <w:t xml:space="preserve"> na návsi v</w:t>
      </w:r>
      <w:r w:rsidR="00B114A8">
        <w:rPr>
          <w:rFonts w:eastAsia="Lucida Sans Unicode"/>
          <w:kern w:val="1"/>
        </w:rPr>
        <w:t> </w:t>
      </w:r>
      <w:proofErr w:type="spellStart"/>
      <w:r w:rsidR="00812C7A">
        <w:rPr>
          <w:rFonts w:eastAsia="Lucida Sans Unicode"/>
          <w:kern w:val="1"/>
        </w:rPr>
        <w:t>Hrdlořezích</w:t>
      </w:r>
      <w:proofErr w:type="spellEnd"/>
      <w:r w:rsidR="00F11B88">
        <w:rPr>
          <w:rFonts w:eastAsia="Lucida Sans Unicode"/>
          <w:kern w:val="1"/>
        </w:rPr>
        <w:t>.</w:t>
      </w:r>
      <w:r w:rsidRPr="001C164F">
        <w:t xml:space="preserve"> </w:t>
      </w:r>
    </w:p>
    <w:p w:rsidR="00F11B88" w:rsidRPr="00F11B88" w:rsidRDefault="00F11B88" w:rsidP="00F11B88">
      <w:pPr>
        <w:pStyle w:val="UPTextodraen0"/>
        <w:numPr>
          <w:ilvl w:val="0"/>
          <w:numId w:val="3"/>
        </w:numPr>
        <w:tabs>
          <w:tab w:val="num" w:pos="851"/>
        </w:tabs>
        <w:ind w:left="851" w:hanging="851"/>
        <w:rPr>
          <w:rFonts w:eastAsia="Lucida Sans Unicode"/>
          <w:kern w:val="1"/>
        </w:rPr>
      </w:pPr>
      <w:r w:rsidRPr="00F11B88">
        <w:rPr>
          <w:rFonts w:eastAsia="Lucida Sans Unicode"/>
          <w:kern w:val="1"/>
        </w:rPr>
        <w:t xml:space="preserve">Jako </w:t>
      </w:r>
      <w:r w:rsidRPr="00F11B88">
        <w:rPr>
          <w:rFonts w:eastAsia="Lucida Sans Unicode"/>
          <w:b/>
          <w:kern w:val="1"/>
        </w:rPr>
        <w:t>zdroj vody pro hašení</w:t>
      </w:r>
      <w:r w:rsidRPr="00F11B88">
        <w:rPr>
          <w:rFonts w:eastAsia="Lucida Sans Unicode"/>
          <w:kern w:val="1"/>
        </w:rPr>
        <w:t xml:space="preserve"> využívat přírodní i umělé vodní plochy</w:t>
      </w:r>
      <w:r w:rsidR="00812C7A">
        <w:rPr>
          <w:rFonts w:eastAsia="Lucida Sans Unicode"/>
          <w:kern w:val="1"/>
        </w:rPr>
        <w:t xml:space="preserve"> </w:t>
      </w:r>
      <w:r w:rsidRPr="00F11B88">
        <w:rPr>
          <w:rFonts w:eastAsia="Lucida Sans Unicode"/>
          <w:kern w:val="1"/>
        </w:rPr>
        <w:t>a toky s</w:t>
      </w:r>
      <w:r w:rsidR="00B114A8">
        <w:rPr>
          <w:rFonts w:eastAsia="Lucida Sans Unicode"/>
          <w:kern w:val="1"/>
        </w:rPr>
        <w:t> </w:t>
      </w:r>
      <w:r w:rsidRPr="00F11B88">
        <w:rPr>
          <w:rFonts w:eastAsia="Lucida Sans Unicode"/>
          <w:kern w:val="1"/>
        </w:rPr>
        <w:t>vyhovujícími parametry jako jsou např. jejich objem, průtok, dostupnost požární technikou a vzdálenost od zástavby.</w:t>
      </w:r>
      <w:r w:rsidR="00FB3BEF">
        <w:rPr>
          <w:rFonts w:eastAsia="Lucida Sans Unicode"/>
          <w:kern w:val="1"/>
        </w:rPr>
        <w:t xml:space="preserve"> Stabilizovat </w:t>
      </w:r>
      <w:r w:rsidR="00FB3BEF" w:rsidRPr="00C05957">
        <w:rPr>
          <w:rFonts w:eastAsia="Lucida Sans Unicode"/>
          <w:b/>
          <w:kern w:val="1"/>
        </w:rPr>
        <w:t>požární nádrž</w:t>
      </w:r>
      <w:r w:rsidR="00FB3BEF">
        <w:rPr>
          <w:rFonts w:eastAsia="Lucida Sans Unicode"/>
          <w:kern w:val="1"/>
        </w:rPr>
        <w:t xml:space="preserve"> v</w:t>
      </w:r>
      <w:r w:rsidR="00B114A8">
        <w:rPr>
          <w:rFonts w:eastAsia="Lucida Sans Unicode"/>
          <w:kern w:val="1"/>
        </w:rPr>
        <w:t> </w:t>
      </w:r>
      <w:r w:rsidR="00FB3BEF">
        <w:rPr>
          <w:rFonts w:eastAsia="Lucida Sans Unicode"/>
          <w:kern w:val="1"/>
        </w:rPr>
        <w:t>horní části obce.</w:t>
      </w:r>
    </w:p>
    <w:p w:rsidR="00E20412" w:rsidRPr="001C164F" w:rsidRDefault="00E20412" w:rsidP="00E20412">
      <w:pPr>
        <w:pStyle w:val="UPTextodraen0"/>
        <w:numPr>
          <w:ilvl w:val="0"/>
          <w:numId w:val="3"/>
        </w:numPr>
        <w:tabs>
          <w:tab w:val="num" w:pos="851"/>
        </w:tabs>
        <w:ind w:left="851" w:hanging="851"/>
        <w:rPr>
          <w:rFonts w:eastAsia="Lucida Sans Unicode"/>
          <w:kern w:val="1"/>
          <w:szCs w:val="22"/>
        </w:rPr>
      </w:pPr>
      <w:r w:rsidRPr="001C164F">
        <w:rPr>
          <w:b/>
          <w:szCs w:val="22"/>
        </w:rPr>
        <w:t>Pozemní komunikace</w:t>
      </w:r>
      <w:r w:rsidRPr="001C164F">
        <w:rPr>
          <w:szCs w:val="22"/>
        </w:rPr>
        <w:t xml:space="preserve"> navr</w:t>
      </w:r>
      <w:r w:rsidR="00525E53" w:rsidRPr="001C164F">
        <w:rPr>
          <w:szCs w:val="22"/>
        </w:rPr>
        <w:t>hovat</w:t>
      </w:r>
      <w:r w:rsidRPr="001C164F">
        <w:rPr>
          <w:szCs w:val="22"/>
        </w:rPr>
        <w:t xml:space="preserve"> a realizov</w:t>
      </w:r>
      <w:r w:rsidR="00525E53" w:rsidRPr="001C164F">
        <w:rPr>
          <w:szCs w:val="22"/>
        </w:rPr>
        <w:t>at</w:t>
      </w:r>
      <w:r w:rsidRPr="001C164F">
        <w:rPr>
          <w:szCs w:val="22"/>
        </w:rPr>
        <w:t xml:space="preserve"> tak, aby umožňovaly zásah těžkou mobilní požární technikou. </w:t>
      </w:r>
    </w:p>
    <w:p w:rsidR="00D34CB9" w:rsidRDefault="00D34CB9">
      <w:pPr>
        <w:pStyle w:val="UPA11NADPIS4"/>
        <w:rPr>
          <w:b/>
        </w:rPr>
      </w:pPr>
      <w:r>
        <w:rPr>
          <w:rFonts w:eastAsia="Lucida Sans Unicode"/>
        </w:rPr>
        <w:tab/>
        <w:t>Ochrana území v</w:t>
      </w:r>
      <w:r w:rsidR="00B114A8">
        <w:rPr>
          <w:rFonts w:eastAsia="Lucida Sans Unicode"/>
        </w:rPr>
        <w:t> </w:t>
      </w:r>
      <w:r>
        <w:rPr>
          <w:rFonts w:eastAsia="Lucida Sans Unicode"/>
        </w:rPr>
        <w:t>důsledku mimořádných událostí</w:t>
      </w:r>
    </w:p>
    <w:p w:rsidR="00D34CB9" w:rsidRDefault="00D34CB9">
      <w:pPr>
        <w:pStyle w:val="UPTextodraen0"/>
        <w:tabs>
          <w:tab w:val="left" w:pos="851"/>
        </w:tabs>
        <w:ind w:left="851" w:hanging="851"/>
      </w:pPr>
      <w:r>
        <w:rPr>
          <w:b/>
        </w:rPr>
        <w:t>Ochrana</w:t>
      </w:r>
      <w:r>
        <w:t xml:space="preserve"> </w:t>
      </w:r>
      <w:r>
        <w:rPr>
          <w:b/>
        </w:rPr>
        <w:t xml:space="preserve">území před průchodem průlomové vlny vzniklé zvláštní povodní </w:t>
      </w:r>
    </w:p>
    <w:p w:rsidR="00F11B88" w:rsidRDefault="00C40B0B" w:rsidP="00F11B88">
      <w:pPr>
        <w:pStyle w:val="UPtextodraen"/>
        <w:tabs>
          <w:tab w:val="left" w:pos="851"/>
        </w:tabs>
        <w:ind w:left="851" w:hanging="851"/>
      </w:pPr>
      <w:r>
        <w:t>D</w:t>
      </w:r>
      <w:r w:rsidR="00F11B88">
        <w:t xml:space="preserve">o </w:t>
      </w:r>
      <w:r>
        <w:t xml:space="preserve">území </w:t>
      </w:r>
      <w:r w:rsidR="00F11B88">
        <w:t xml:space="preserve">obce </w:t>
      </w:r>
      <w:r>
        <w:t>ne</w:t>
      </w:r>
      <w:r w:rsidR="00F11B88" w:rsidRPr="004D56EC">
        <w:t>zasahuje hranice průchodu průlomové vlny vzniklé zvláštní povodní na vodním díle</w:t>
      </w:r>
      <w:r>
        <w:t>.</w:t>
      </w:r>
      <w:r w:rsidR="00F11B88">
        <w:t xml:space="preserve"> </w:t>
      </w:r>
      <w:r>
        <w:t>O</w:t>
      </w:r>
      <w:r w:rsidR="00F11B88">
        <w:t xml:space="preserve">chrana před zvláštní povodní není pro </w:t>
      </w:r>
      <w:r w:rsidR="00BC7008">
        <w:t>Hrdlořezy</w:t>
      </w:r>
      <w:r w:rsidR="00F11B88">
        <w:t xml:space="preserve"> definována. </w:t>
      </w:r>
    </w:p>
    <w:p w:rsidR="00593487" w:rsidRDefault="00593487" w:rsidP="00593487">
      <w:pPr>
        <w:pStyle w:val="UPtextodraen"/>
        <w:numPr>
          <w:ilvl w:val="0"/>
          <w:numId w:val="0"/>
        </w:numPr>
        <w:tabs>
          <w:tab w:val="left" w:pos="851"/>
        </w:tabs>
      </w:pPr>
    </w:p>
    <w:p w:rsidR="00D34CB9" w:rsidRDefault="00D34CB9" w:rsidP="001D6113">
      <w:pPr>
        <w:pStyle w:val="UPTextodraen0"/>
        <w:tabs>
          <w:tab w:val="left" w:pos="851"/>
        </w:tabs>
        <w:ind w:left="851" w:hanging="851"/>
      </w:pPr>
      <w:r>
        <w:rPr>
          <w:b/>
        </w:rPr>
        <w:lastRenderedPageBreak/>
        <w:t xml:space="preserve">Zóny havarijního plánování </w:t>
      </w:r>
    </w:p>
    <w:p w:rsidR="00D34CB9" w:rsidRDefault="00D34CB9">
      <w:pPr>
        <w:pStyle w:val="UPtextodraen"/>
        <w:tabs>
          <w:tab w:val="left" w:pos="851"/>
        </w:tabs>
        <w:ind w:left="851" w:hanging="851"/>
      </w:pPr>
      <w:r>
        <w:t>se nestanovují,</w:t>
      </w:r>
    </w:p>
    <w:p w:rsidR="00D34CB9" w:rsidRDefault="00D34CB9">
      <w:pPr>
        <w:pStyle w:val="UPtextodraen"/>
        <w:tabs>
          <w:tab w:val="left" w:pos="851"/>
        </w:tabs>
        <w:ind w:left="851" w:hanging="851"/>
        <w:rPr>
          <w:rFonts w:eastAsia="Lucida Sans Unicode"/>
          <w:kern w:val="1"/>
        </w:rPr>
      </w:pPr>
      <w:r>
        <w:t>zóny ohrožení respektovat zejména u výrobních provozů, skladových areálů, čerpacích stanic PHM i zařízení občanského vybavení, kde se používají ve větším množství nebezpečné chemikálie, hořlaviny, radioaktivní látky apod. (zóny ohrožení jsou stanoveny v</w:t>
      </w:r>
      <w:r w:rsidR="00B114A8">
        <w:t> </w:t>
      </w:r>
      <w:r>
        <w:t xml:space="preserve">Havarijním plánu </w:t>
      </w:r>
      <w:r w:rsidR="00C40B0B">
        <w:t>S</w:t>
      </w:r>
      <w:r>
        <w:t>K),</w:t>
      </w:r>
    </w:p>
    <w:p w:rsidR="00D34CB9" w:rsidRDefault="00D34CB9">
      <w:pPr>
        <w:pStyle w:val="UPtextodraen"/>
        <w:tabs>
          <w:tab w:val="left" w:pos="851"/>
        </w:tabs>
        <w:ind w:left="851" w:hanging="851"/>
        <w:rPr>
          <w:b/>
        </w:rPr>
      </w:pPr>
      <w:r>
        <w:rPr>
          <w:rFonts w:eastAsia="Lucida Sans Unicode"/>
          <w:kern w:val="1"/>
        </w:rPr>
        <w:t>pro činnosti a opatření při vzniku mimořádné události v</w:t>
      </w:r>
      <w:r w:rsidR="00B114A8">
        <w:rPr>
          <w:rFonts w:eastAsia="Lucida Sans Unicode"/>
          <w:kern w:val="1"/>
        </w:rPr>
        <w:t> </w:t>
      </w:r>
      <w:r>
        <w:rPr>
          <w:rFonts w:eastAsia="Lucida Sans Unicode"/>
          <w:kern w:val="1"/>
        </w:rPr>
        <w:t>zóně ohrožení využít postupy z</w:t>
      </w:r>
      <w:r w:rsidR="00B114A8">
        <w:rPr>
          <w:rFonts w:eastAsia="Lucida Sans Unicode"/>
          <w:kern w:val="1"/>
        </w:rPr>
        <w:t> </w:t>
      </w:r>
      <w:r>
        <w:rPr>
          <w:rFonts w:eastAsia="Lucida Sans Unicode"/>
          <w:kern w:val="1"/>
        </w:rPr>
        <w:t xml:space="preserve">Havarijního a Krizového plánu </w:t>
      </w:r>
      <w:r w:rsidR="00C40B0B">
        <w:rPr>
          <w:rFonts w:eastAsia="Lucida Sans Unicode"/>
          <w:kern w:val="1"/>
        </w:rPr>
        <w:t>Středočeského</w:t>
      </w:r>
      <w:r>
        <w:rPr>
          <w:rFonts w:eastAsia="Lucida Sans Unicode"/>
          <w:kern w:val="1"/>
        </w:rPr>
        <w:t xml:space="preserve"> kraje.</w:t>
      </w:r>
    </w:p>
    <w:p w:rsidR="00D34CB9" w:rsidRPr="00EF57C3" w:rsidRDefault="00D34CB9">
      <w:pPr>
        <w:pStyle w:val="UPTextodraen0"/>
        <w:tabs>
          <w:tab w:val="left" w:pos="851"/>
        </w:tabs>
        <w:ind w:left="851" w:hanging="851"/>
        <w:rPr>
          <w:b/>
        </w:rPr>
      </w:pPr>
      <w:r>
        <w:rPr>
          <w:b/>
        </w:rPr>
        <w:t xml:space="preserve">Ukrytí obyvatelstva </w:t>
      </w:r>
      <w:r w:rsidRPr="00EF57C3">
        <w:rPr>
          <w:b/>
        </w:rPr>
        <w:t>v</w:t>
      </w:r>
      <w:r w:rsidR="00B114A8">
        <w:rPr>
          <w:b/>
        </w:rPr>
        <w:t> </w:t>
      </w:r>
      <w:r w:rsidRPr="00EF57C3">
        <w:rPr>
          <w:b/>
        </w:rPr>
        <w:t>důsledku mimořádné události</w:t>
      </w:r>
    </w:p>
    <w:p w:rsidR="00C05957" w:rsidRPr="00394798" w:rsidRDefault="00C05957" w:rsidP="00C05957">
      <w:pPr>
        <w:pStyle w:val="UPtextodraen"/>
        <w:tabs>
          <w:tab w:val="left" w:pos="851"/>
        </w:tabs>
        <w:ind w:left="851" w:hanging="851"/>
      </w:pPr>
      <w:r w:rsidRPr="00394798">
        <w:t>stálé úkryty se nevymezují</w:t>
      </w:r>
      <w:r>
        <w:t>,</w:t>
      </w:r>
    </w:p>
    <w:p w:rsidR="00F11B88" w:rsidRPr="00394798" w:rsidRDefault="00D34CB9">
      <w:pPr>
        <w:pStyle w:val="UPtextodraen"/>
        <w:tabs>
          <w:tab w:val="left" w:pos="851"/>
        </w:tabs>
        <w:ind w:left="851" w:hanging="851"/>
        <w:rPr>
          <w:rFonts w:eastAsia="Lucida Sans Unicode"/>
          <w:kern w:val="1"/>
        </w:rPr>
      </w:pPr>
      <w:r w:rsidRPr="00394798">
        <w:rPr>
          <w:rFonts w:eastAsia="Lucida Sans Unicode"/>
          <w:kern w:val="1"/>
        </w:rPr>
        <w:t>v</w:t>
      </w:r>
      <w:r w:rsidR="00B114A8">
        <w:rPr>
          <w:rFonts w:eastAsia="Lucida Sans Unicode"/>
          <w:kern w:val="1"/>
        </w:rPr>
        <w:t> </w:t>
      </w:r>
      <w:r w:rsidRPr="00394798">
        <w:rPr>
          <w:rFonts w:eastAsia="Lucida Sans Unicode"/>
          <w:kern w:val="1"/>
        </w:rPr>
        <w:t>případě vzniku mimořádné události vyžadující ukrytí obyvatel v</w:t>
      </w:r>
      <w:r w:rsidR="00B114A8">
        <w:rPr>
          <w:rFonts w:eastAsia="Lucida Sans Unicode"/>
          <w:kern w:val="1"/>
        </w:rPr>
        <w:t> </w:t>
      </w:r>
      <w:r w:rsidRPr="00394798">
        <w:rPr>
          <w:rFonts w:eastAsia="Lucida Sans Unicode"/>
          <w:kern w:val="1"/>
        </w:rPr>
        <w:t xml:space="preserve">mírové době využít přirozené ochranné vlastnosti staveb a provést úpravy proti pronikání nebezpečných látek, </w:t>
      </w:r>
    </w:p>
    <w:p w:rsidR="00D34CB9" w:rsidRPr="00394798" w:rsidRDefault="00D34CB9">
      <w:pPr>
        <w:pStyle w:val="UPtextodraen"/>
        <w:tabs>
          <w:tab w:val="left" w:pos="851"/>
        </w:tabs>
        <w:ind w:left="851" w:hanging="851"/>
        <w:rPr>
          <w:rFonts w:eastAsia="Lucida Sans Unicode"/>
          <w:kern w:val="1"/>
        </w:rPr>
      </w:pPr>
      <w:r w:rsidRPr="00394798">
        <w:rPr>
          <w:rFonts w:eastAsia="Lucida Sans Unicode"/>
          <w:kern w:val="1"/>
        </w:rPr>
        <w:t>pro případné ukrytí obyvatel v</w:t>
      </w:r>
      <w:r w:rsidR="00B114A8">
        <w:rPr>
          <w:rFonts w:eastAsia="Lucida Sans Unicode"/>
          <w:kern w:val="1"/>
        </w:rPr>
        <w:t> </w:t>
      </w:r>
      <w:r w:rsidRPr="00394798">
        <w:rPr>
          <w:rFonts w:eastAsia="Lucida Sans Unicode"/>
          <w:kern w:val="1"/>
        </w:rPr>
        <w:t>případě vyhlášení stavu ohrožení státu nebo válečného stavu využít jako improvizovaných úkrytů podzemních prostor (suterénů) obytných domů a vhodných objektů občanského vybavení</w:t>
      </w:r>
      <w:r w:rsidR="00C05957">
        <w:rPr>
          <w:rFonts w:eastAsia="Lucida Sans Unicode"/>
          <w:kern w:val="1"/>
        </w:rPr>
        <w:t>.</w:t>
      </w:r>
    </w:p>
    <w:p w:rsidR="00D34CB9" w:rsidRDefault="00D34CB9">
      <w:pPr>
        <w:pStyle w:val="UPTextodraen0"/>
        <w:tabs>
          <w:tab w:val="left" w:pos="851"/>
        </w:tabs>
        <w:ind w:left="851" w:hanging="851"/>
      </w:pPr>
      <w:r>
        <w:rPr>
          <w:b/>
        </w:rPr>
        <w:t xml:space="preserve">Evakuace obyvatelstva a jeho ubytování </w:t>
      </w:r>
    </w:p>
    <w:p w:rsidR="00D34CB9" w:rsidRDefault="00D34CB9">
      <w:pPr>
        <w:pStyle w:val="UPtextodraen"/>
        <w:tabs>
          <w:tab w:val="left" w:pos="851"/>
        </w:tabs>
        <w:ind w:left="851" w:hanging="851"/>
        <w:rPr>
          <w:b/>
        </w:rPr>
      </w:pPr>
      <w:r w:rsidRPr="00E409E3">
        <w:t xml:space="preserve">pro </w:t>
      </w:r>
      <w:r w:rsidR="00C05957" w:rsidRPr="00E409E3">
        <w:t xml:space="preserve">přechodné </w:t>
      </w:r>
      <w:r w:rsidRPr="00E409E3">
        <w:t>ubytování evakuovaných osob využít zařízení v</w:t>
      </w:r>
      <w:r w:rsidR="00B114A8" w:rsidRPr="00E409E3">
        <w:t> </w:t>
      </w:r>
      <w:r w:rsidRPr="00E409E3">
        <w:t>majetku veřejných i</w:t>
      </w:r>
      <w:r>
        <w:t xml:space="preserve"> soukromých subjektů s</w:t>
      </w:r>
      <w:r w:rsidR="00B114A8">
        <w:t> </w:t>
      </w:r>
      <w:r>
        <w:t>vhodnými podmínkami (např.</w:t>
      </w:r>
      <w:r w:rsidR="00C40B0B">
        <w:t xml:space="preserve"> provizorně sál obecního úřadu)</w:t>
      </w:r>
      <w:r>
        <w:t>.</w:t>
      </w:r>
    </w:p>
    <w:p w:rsidR="00D34CB9" w:rsidRDefault="00D34CB9">
      <w:pPr>
        <w:pStyle w:val="UPTextodraen0"/>
        <w:tabs>
          <w:tab w:val="left" w:pos="851"/>
        </w:tabs>
        <w:ind w:left="851" w:hanging="851"/>
      </w:pPr>
      <w:r>
        <w:rPr>
          <w:b/>
        </w:rPr>
        <w:t>Skladování materiálu CO a humanitární pomoci</w:t>
      </w:r>
    </w:p>
    <w:p w:rsidR="00D34CB9" w:rsidRPr="003739B0" w:rsidRDefault="00D34CB9">
      <w:pPr>
        <w:pStyle w:val="UPtextodraen"/>
        <w:tabs>
          <w:tab w:val="left" w:pos="851"/>
        </w:tabs>
        <w:ind w:left="851" w:hanging="851"/>
        <w:rPr>
          <w:b/>
          <w:shd w:val="clear" w:color="auto" w:fill="FF00FF"/>
        </w:rPr>
      </w:pPr>
      <w:r>
        <w:t>v</w:t>
      </w:r>
      <w:r w:rsidR="00B114A8">
        <w:rPr>
          <w:rFonts w:eastAsia="Lucida Sans Unicode"/>
          <w:kern w:val="1"/>
        </w:rPr>
        <w:t> </w:t>
      </w:r>
      <w:r>
        <w:rPr>
          <w:rFonts w:eastAsia="Lucida Sans Unicode"/>
          <w:kern w:val="1"/>
        </w:rPr>
        <w:t xml:space="preserve">případě vyhlášení stavu ohrožení státu a válečného stavu </w:t>
      </w:r>
      <w:r>
        <w:t>dle potřeby zřídit výdejní sklad v</w:t>
      </w:r>
      <w:r w:rsidR="00B114A8">
        <w:t> </w:t>
      </w:r>
      <w:r>
        <w:t xml:space="preserve">budově </w:t>
      </w:r>
      <w:r w:rsidR="00C607F5">
        <w:t>o</w:t>
      </w:r>
      <w:r>
        <w:t>becního úřadu.</w:t>
      </w:r>
    </w:p>
    <w:p w:rsidR="00D34CB9" w:rsidRPr="00EF57C3" w:rsidRDefault="00D34CB9">
      <w:pPr>
        <w:pStyle w:val="UPTextodraen0"/>
        <w:tabs>
          <w:tab w:val="left" w:pos="851"/>
        </w:tabs>
        <w:ind w:left="851" w:hanging="851"/>
        <w:rPr>
          <w:b/>
        </w:rPr>
      </w:pPr>
      <w:r w:rsidRPr="00EF57C3">
        <w:rPr>
          <w:b/>
        </w:rPr>
        <w:t>Vyvezení a uskladnění nebezpečných látek mimo zastavěná území a zastavitelné plochy</w:t>
      </w:r>
    </w:p>
    <w:p w:rsidR="00D34CB9" w:rsidRPr="00EF57C3" w:rsidRDefault="00D34CB9">
      <w:pPr>
        <w:pStyle w:val="UPtextodraen"/>
        <w:tabs>
          <w:tab w:val="left" w:pos="851"/>
        </w:tabs>
        <w:ind w:left="851" w:hanging="851"/>
        <w:rPr>
          <w:rFonts w:eastAsia="Lucida Sans Unicode"/>
          <w:kern w:val="1"/>
        </w:rPr>
      </w:pPr>
      <w:r w:rsidRPr="00EF57C3">
        <w:rPr>
          <w:rFonts w:eastAsia="Lucida Sans Unicode"/>
          <w:kern w:val="1"/>
        </w:rPr>
        <w:t>v</w:t>
      </w:r>
      <w:r w:rsidR="00B31641" w:rsidRPr="00EF57C3">
        <w:rPr>
          <w:rFonts w:eastAsia="Lucida Sans Unicode"/>
          <w:kern w:val="1"/>
        </w:rPr>
        <w:t xml:space="preserve">e stabilizovaných i </w:t>
      </w:r>
      <w:r w:rsidRPr="00EF57C3">
        <w:rPr>
          <w:rFonts w:eastAsia="Lucida Sans Unicode"/>
          <w:kern w:val="1"/>
        </w:rPr>
        <w:t xml:space="preserve"> rozvojových plochách nepřipouštět průmyslovou nebo zemědělskou činnost ohrožující život, zdraví nebo životní prostředí, </w:t>
      </w:r>
    </w:p>
    <w:p w:rsidR="00D34CB9" w:rsidRPr="00EF57C3" w:rsidRDefault="00D34CB9">
      <w:pPr>
        <w:pStyle w:val="UPtextodraen"/>
        <w:tabs>
          <w:tab w:val="left" w:pos="851"/>
        </w:tabs>
        <w:ind w:left="851" w:hanging="851"/>
        <w:rPr>
          <w:rFonts w:eastAsia="Lucida Sans Unicode"/>
          <w:kern w:val="1"/>
        </w:rPr>
      </w:pPr>
      <w:r w:rsidRPr="00EF57C3">
        <w:rPr>
          <w:rFonts w:eastAsia="Lucida Sans Unicode"/>
          <w:kern w:val="1"/>
        </w:rPr>
        <w:t>vznikající nebezpečný odpad likvidovat ve spalovnách či skládkách nebezpečného odpadu mimo řešené území.</w:t>
      </w:r>
    </w:p>
    <w:p w:rsidR="00D34CB9" w:rsidRDefault="00D34CB9">
      <w:pPr>
        <w:pStyle w:val="UPTextodraen0"/>
        <w:tabs>
          <w:tab w:val="left" w:pos="851"/>
        </w:tabs>
        <w:ind w:left="851" w:hanging="851"/>
      </w:pPr>
      <w:r>
        <w:rPr>
          <w:b/>
        </w:rPr>
        <w:t xml:space="preserve">Záchranné, likvidační a obnovovací práce pro odstranění nebo snížení škodlivých účinků kontaminace, vzniklých při mimořádných událostech </w:t>
      </w:r>
    </w:p>
    <w:p w:rsidR="00394798" w:rsidRPr="00B331EE" w:rsidRDefault="00394798" w:rsidP="00394798">
      <w:pPr>
        <w:pStyle w:val="UPtextodraen"/>
        <w:tabs>
          <w:tab w:val="clear" w:pos="2269"/>
          <w:tab w:val="left" w:pos="851"/>
          <w:tab w:val="num" w:pos="2979"/>
        </w:tabs>
        <w:ind w:left="851" w:hanging="851"/>
        <w:rPr>
          <w:b/>
        </w:rPr>
      </w:pPr>
      <w:r>
        <w:rPr>
          <w:rFonts w:eastAsia="Lucida Sans Unicode"/>
          <w:kern w:val="1"/>
        </w:rPr>
        <w:t>v</w:t>
      </w:r>
      <w:r w:rsidR="00B114A8">
        <w:rPr>
          <w:rFonts w:eastAsia="Lucida Sans Unicode"/>
          <w:kern w:val="1"/>
        </w:rPr>
        <w:t> </w:t>
      </w:r>
      <w:r>
        <w:rPr>
          <w:rFonts w:eastAsia="Lucida Sans Unicode"/>
          <w:kern w:val="1"/>
        </w:rPr>
        <w:t xml:space="preserve">případě mimořádných událostí zařazených do zvláštního stupně poplachu (IV. stupeň) záchranné a likvidační práce provádět pomocí základních a ostatních </w:t>
      </w:r>
      <w:r w:rsidRPr="00394798">
        <w:rPr>
          <w:rFonts w:eastAsia="Lucida Sans Unicode"/>
          <w:bCs/>
          <w:kern w:val="1"/>
        </w:rPr>
        <w:t>složek IZS</w:t>
      </w:r>
      <w:r w:rsidRPr="00394798">
        <w:rPr>
          <w:rFonts w:eastAsia="Lucida Sans Unicode"/>
          <w:kern w:val="1"/>
        </w:rPr>
        <w:t>,</w:t>
      </w:r>
      <w:r>
        <w:rPr>
          <w:rFonts w:eastAsia="Lucida Sans Unicode"/>
          <w:kern w:val="1"/>
        </w:rPr>
        <w:t xml:space="preserve"> včetně užití sil a prostředků z</w:t>
      </w:r>
      <w:r w:rsidR="00B114A8">
        <w:rPr>
          <w:rFonts w:eastAsia="Lucida Sans Unicode"/>
          <w:kern w:val="1"/>
        </w:rPr>
        <w:t> </w:t>
      </w:r>
      <w:r>
        <w:rPr>
          <w:rFonts w:eastAsia="Lucida Sans Unicode"/>
          <w:kern w:val="1"/>
        </w:rPr>
        <w:t>jiných krajů,</w:t>
      </w:r>
    </w:p>
    <w:p w:rsidR="00D34CB9" w:rsidRDefault="00D34CB9">
      <w:pPr>
        <w:pStyle w:val="UPtextodraen"/>
        <w:tabs>
          <w:tab w:val="left" w:pos="851"/>
        </w:tabs>
        <w:ind w:left="851" w:hanging="851"/>
        <w:rPr>
          <w:b/>
        </w:rPr>
      </w:pPr>
      <w:r>
        <w:t>koordinovaný postup složek IZS při přípravě na mimořádné události a při provádění záchranných a likvidačních prací a krizového řízení řešit v</w:t>
      </w:r>
      <w:r w:rsidR="00B114A8">
        <w:t> </w:t>
      </w:r>
      <w:r>
        <w:t>souladu s</w:t>
      </w:r>
      <w:r w:rsidR="00B114A8">
        <w:t> </w:t>
      </w:r>
      <w:r>
        <w:t xml:space="preserve">Havarijním a Krizovým plánem </w:t>
      </w:r>
      <w:r w:rsidR="00C40B0B">
        <w:t>Středočeského</w:t>
      </w:r>
      <w:r>
        <w:t xml:space="preserve"> kraje</w:t>
      </w:r>
      <w:r w:rsidR="00EA612D">
        <w:t>.</w:t>
      </w:r>
    </w:p>
    <w:p w:rsidR="00D34CB9" w:rsidRDefault="00D34CB9">
      <w:pPr>
        <w:pStyle w:val="UPTextodraen0"/>
        <w:tabs>
          <w:tab w:val="left" w:pos="851"/>
        </w:tabs>
        <w:ind w:left="851" w:hanging="851"/>
        <w:rPr>
          <w:rFonts w:eastAsia="Lucida Sans Unicode"/>
          <w:bCs/>
          <w:kern w:val="1"/>
          <w:shd w:val="clear" w:color="auto" w:fill="FF00FF"/>
        </w:rPr>
      </w:pPr>
      <w:r>
        <w:rPr>
          <w:b/>
        </w:rPr>
        <w:t>Ochrana před vlivy nebezpečných látek skladovaných v</w:t>
      </w:r>
      <w:r w:rsidR="00B114A8">
        <w:rPr>
          <w:b/>
        </w:rPr>
        <w:t> </w:t>
      </w:r>
      <w:r>
        <w:rPr>
          <w:b/>
        </w:rPr>
        <w:t xml:space="preserve">území </w:t>
      </w:r>
    </w:p>
    <w:p w:rsidR="00D34CB9" w:rsidRPr="00EF57C3" w:rsidRDefault="00D34CB9">
      <w:pPr>
        <w:pStyle w:val="UPtextodraen"/>
        <w:tabs>
          <w:tab w:val="left" w:pos="851"/>
        </w:tabs>
        <w:ind w:left="851" w:hanging="851"/>
        <w:rPr>
          <w:rFonts w:eastAsia="Lucida Sans Unicode"/>
          <w:kern w:val="1"/>
        </w:rPr>
      </w:pPr>
      <w:r w:rsidRPr="00EF57C3">
        <w:rPr>
          <w:rFonts w:eastAsia="Lucida Sans Unicode"/>
          <w:kern w:val="1"/>
        </w:rPr>
        <w:t>na území obce neumisťovat sklady a zásobníky ohrožujících nebezpečných látek</w:t>
      </w:r>
      <w:r w:rsidR="00EA612D">
        <w:rPr>
          <w:rFonts w:eastAsia="Lucida Sans Unicode"/>
          <w:kern w:val="1"/>
        </w:rPr>
        <w:t>.</w:t>
      </w:r>
      <w:r w:rsidRPr="00EF57C3">
        <w:rPr>
          <w:rFonts w:eastAsia="Lucida Sans Unicode"/>
          <w:kern w:val="1"/>
        </w:rPr>
        <w:t xml:space="preserve"> </w:t>
      </w:r>
    </w:p>
    <w:p w:rsidR="00D34CB9" w:rsidRDefault="00D34CB9">
      <w:pPr>
        <w:pStyle w:val="UPTextodraen0"/>
        <w:tabs>
          <w:tab w:val="left" w:pos="851"/>
        </w:tabs>
        <w:ind w:left="851" w:hanging="851"/>
      </w:pPr>
      <w:r>
        <w:rPr>
          <w:b/>
        </w:rPr>
        <w:t>Nouzové zásobování obyvatelstva vodou a elektrickou energií</w:t>
      </w:r>
    </w:p>
    <w:p w:rsidR="00D34CB9" w:rsidRDefault="00D34CB9">
      <w:pPr>
        <w:pStyle w:val="UPtextodraen"/>
        <w:tabs>
          <w:tab w:val="left" w:pos="851"/>
        </w:tabs>
        <w:ind w:left="851" w:hanging="851"/>
      </w:pPr>
      <w:r>
        <w:t xml:space="preserve">nouzové zásobování obyvatelstva pitnou vodou (15 l/os./den) zajistit dopravou pitné vody ze zdroje </w:t>
      </w:r>
      <w:proofErr w:type="spellStart"/>
      <w:r w:rsidR="00C40B0B">
        <w:t>Skalsko</w:t>
      </w:r>
      <w:proofErr w:type="spellEnd"/>
      <w:r w:rsidR="00C40B0B">
        <w:t xml:space="preserve"> </w:t>
      </w:r>
      <w:r w:rsidR="00394798">
        <w:t xml:space="preserve">a </w:t>
      </w:r>
      <w:r>
        <w:t xml:space="preserve">doplnit balenou vodou, </w:t>
      </w:r>
      <w:r>
        <w:rPr>
          <w:rFonts w:eastAsia="Lucida Sans Unicode"/>
          <w:kern w:val="1"/>
        </w:rPr>
        <w:t>pro nouzové zásobení využívat i domovní studny, pokud v</w:t>
      </w:r>
      <w:r w:rsidR="00B114A8">
        <w:rPr>
          <w:rFonts w:eastAsia="Lucida Sans Unicode"/>
          <w:kern w:val="1"/>
        </w:rPr>
        <w:t> </w:t>
      </w:r>
      <w:r>
        <w:rPr>
          <w:rFonts w:eastAsia="Lucida Sans Unicode"/>
          <w:kern w:val="1"/>
        </w:rPr>
        <w:t>nich bude zdravotně nezávadná voda, a to v</w:t>
      </w:r>
      <w:r w:rsidR="00B114A8">
        <w:rPr>
          <w:rFonts w:eastAsia="Lucida Sans Unicode"/>
          <w:kern w:val="1"/>
        </w:rPr>
        <w:t> </w:t>
      </w:r>
      <w:r>
        <w:rPr>
          <w:rFonts w:eastAsia="Lucida Sans Unicode"/>
          <w:kern w:val="1"/>
        </w:rPr>
        <w:t>omezené kapacitě,</w:t>
      </w:r>
    </w:p>
    <w:p w:rsidR="00D34CB9" w:rsidRDefault="00D34CB9">
      <w:pPr>
        <w:pStyle w:val="UPtextodraen"/>
        <w:tabs>
          <w:tab w:val="left" w:pos="851"/>
        </w:tabs>
        <w:ind w:left="851" w:hanging="851"/>
      </w:pPr>
      <w:r>
        <w:t>užitkovou vodou zajistit dle havarijní situace,</w:t>
      </w:r>
      <w:r>
        <w:rPr>
          <w:rFonts w:eastAsia="Lucida Sans Unicode"/>
          <w:kern w:val="1"/>
        </w:rPr>
        <w:t xml:space="preserve"> odběrem z</w:t>
      </w:r>
      <w:r w:rsidR="00B114A8">
        <w:rPr>
          <w:rFonts w:eastAsia="Lucida Sans Unicode"/>
          <w:kern w:val="1"/>
        </w:rPr>
        <w:t> </w:t>
      </w:r>
      <w:r>
        <w:rPr>
          <w:rFonts w:eastAsia="Lucida Sans Unicode"/>
          <w:kern w:val="1"/>
        </w:rPr>
        <w:t>veřejného vodovodu nebo domovních studní, při využívání zdrojů postupovat podle pokynů územně příslušného hygienika,</w:t>
      </w:r>
    </w:p>
    <w:p w:rsidR="00D34CB9" w:rsidRDefault="00D34CB9">
      <w:pPr>
        <w:pStyle w:val="UPtextodraen"/>
        <w:tabs>
          <w:tab w:val="left" w:pos="851"/>
        </w:tabs>
        <w:ind w:left="851" w:hanging="851"/>
        <w:rPr>
          <w:rFonts w:eastAsia="Lucida Sans Unicode"/>
          <w:kern w:val="1"/>
        </w:rPr>
      </w:pPr>
      <w:r>
        <w:t>nouzové zásobování obyvatelstva elektrickou energií – řešit dle provozního řádu správce sítě.</w:t>
      </w:r>
    </w:p>
    <w:p w:rsidR="00D34CB9" w:rsidRDefault="00D34CB9">
      <w:pPr>
        <w:pStyle w:val="UPTextodraen0"/>
        <w:numPr>
          <w:ilvl w:val="0"/>
          <w:numId w:val="0"/>
        </w:numPr>
        <w:rPr>
          <w:rFonts w:eastAsia="Lucida Sans Unicode"/>
          <w:kern w:val="1"/>
        </w:rPr>
      </w:pPr>
    </w:p>
    <w:p w:rsidR="00D34CB9" w:rsidRDefault="00D34CB9">
      <w:pPr>
        <w:sectPr w:rsidR="00D34CB9" w:rsidSect="00470D6E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D34CB9" w:rsidRDefault="00D34CB9" w:rsidP="00CE2DFE">
      <w:pPr>
        <w:pStyle w:val="UPANADPIS"/>
        <w:rPr>
          <w:sz w:val="2"/>
        </w:rPr>
      </w:pPr>
      <w:r>
        <w:lastRenderedPageBreak/>
        <w:t>E</w:t>
      </w:r>
      <w:r>
        <w:tab/>
        <w:t>Koncepce uspořádání krajiny</w:t>
      </w:r>
    </w:p>
    <w:p w:rsidR="00D34CB9" w:rsidRDefault="00D34CB9">
      <w:pPr>
        <w:pStyle w:val="UPA11NADPIS4"/>
        <w:spacing w:before="0"/>
        <w:rPr>
          <w:sz w:val="2"/>
        </w:rPr>
      </w:pPr>
    </w:p>
    <w:p w:rsidR="000B1CA6" w:rsidRPr="000B1CA6" w:rsidRDefault="000B1CA6" w:rsidP="000B1CA6">
      <w:pPr>
        <w:pStyle w:val="UPTextodraen0"/>
        <w:numPr>
          <w:ilvl w:val="0"/>
          <w:numId w:val="0"/>
        </w:numPr>
        <w:tabs>
          <w:tab w:val="left" w:pos="851"/>
        </w:tabs>
        <w:spacing w:before="0"/>
        <w:ind w:left="2126"/>
        <w:rPr>
          <w:sz w:val="8"/>
          <w:szCs w:val="8"/>
        </w:rPr>
      </w:pPr>
    </w:p>
    <w:p w:rsidR="000B1CA6" w:rsidRPr="00895F61" w:rsidRDefault="000B1CA6" w:rsidP="000B1CA6">
      <w:pPr>
        <w:pStyle w:val="UPA1NADPIS"/>
      </w:pPr>
      <w:r>
        <w:t>E.1</w:t>
      </w:r>
      <w:r>
        <w:tab/>
        <w:t>Vymezení ploch s rozdílným způsobem využití, plochy změn v krajině</w:t>
      </w:r>
    </w:p>
    <w:p w:rsidR="0066043E" w:rsidRPr="00E409E3" w:rsidRDefault="0066043E" w:rsidP="0066043E">
      <w:pPr>
        <w:pStyle w:val="UPTextodraen0"/>
        <w:tabs>
          <w:tab w:val="left" w:pos="851"/>
        </w:tabs>
        <w:ind w:left="851" w:hanging="851"/>
      </w:pPr>
      <w:r w:rsidRPr="009766EA">
        <w:rPr>
          <w:rFonts w:eastAsia="Lucida Sans Unicode"/>
          <w:kern w:val="1"/>
        </w:rPr>
        <w:t xml:space="preserve">Koncepci uspořádání krajiny považovat za </w:t>
      </w:r>
      <w:r w:rsidRPr="009766EA">
        <w:rPr>
          <w:rFonts w:eastAsia="Lucida Sans Unicode"/>
          <w:b/>
          <w:kern w:val="1"/>
        </w:rPr>
        <w:t>nedílnou součást</w:t>
      </w:r>
      <w:r w:rsidRPr="009766EA">
        <w:rPr>
          <w:rFonts w:eastAsia="Lucida Sans Unicode"/>
          <w:kern w:val="1"/>
        </w:rPr>
        <w:t xml:space="preserve"> urbanistické koncepce s</w:t>
      </w:r>
      <w:r w:rsidR="00B114A8">
        <w:rPr>
          <w:rFonts w:eastAsia="Lucida Sans Unicode"/>
          <w:kern w:val="1"/>
        </w:rPr>
        <w:t> </w:t>
      </w:r>
      <w:r w:rsidRPr="009766EA">
        <w:rPr>
          <w:rFonts w:eastAsia="Lucida Sans Unicode"/>
          <w:kern w:val="1"/>
        </w:rPr>
        <w:t>důrazem na územní stabilizaci nezastavěných ploch, návrh nezastavitelných ploch</w:t>
      </w:r>
      <w:r w:rsidR="000B1CA6">
        <w:rPr>
          <w:rFonts w:eastAsia="Lucida Sans Unicode"/>
          <w:kern w:val="1"/>
        </w:rPr>
        <w:t xml:space="preserve"> </w:t>
      </w:r>
      <w:r w:rsidR="000B1CA6" w:rsidRPr="00E409E3">
        <w:rPr>
          <w:rFonts w:eastAsia="Lucida Sans Unicode"/>
          <w:kern w:val="1"/>
        </w:rPr>
        <w:t>(plochy změn v krajině)</w:t>
      </w:r>
      <w:r w:rsidRPr="00E409E3">
        <w:rPr>
          <w:rFonts w:eastAsia="Lucida Sans Unicode"/>
          <w:kern w:val="1"/>
        </w:rPr>
        <w:t xml:space="preserve"> a stanovení podmínek jejich využití:</w:t>
      </w:r>
    </w:p>
    <w:p w:rsidR="0066043E" w:rsidRPr="00E409E3" w:rsidRDefault="0066043E" w:rsidP="0066043E">
      <w:pPr>
        <w:pStyle w:val="UPtextodraen"/>
        <w:tabs>
          <w:tab w:val="left" w:pos="851"/>
        </w:tabs>
        <w:ind w:left="851" w:hanging="851"/>
        <w:rPr>
          <w:rStyle w:val="Siln"/>
          <w:b w:val="0"/>
        </w:rPr>
      </w:pPr>
      <w:r w:rsidRPr="00E409E3">
        <w:rPr>
          <w:rStyle w:val="Siln"/>
          <w:b w:val="0"/>
        </w:rPr>
        <w:t>k</w:t>
      </w:r>
      <w:r w:rsidRPr="00E409E3">
        <w:rPr>
          <w:rStyle w:val="Siln"/>
          <w:rFonts w:eastAsia="Lucida Sans Unicode"/>
          <w:b w:val="0"/>
        </w:rPr>
        <w:t xml:space="preserve">oncepce uspořádání krajiny je </w:t>
      </w:r>
      <w:r w:rsidR="000B1CA6" w:rsidRPr="00E409E3">
        <w:rPr>
          <w:rStyle w:val="Siln"/>
          <w:rFonts w:eastAsia="Lucida Sans Unicode"/>
          <w:b w:val="0"/>
        </w:rPr>
        <w:t>stanovena</w:t>
      </w:r>
      <w:r w:rsidRPr="00E409E3">
        <w:rPr>
          <w:rStyle w:val="Siln"/>
          <w:rFonts w:eastAsia="Lucida Sans Unicode"/>
          <w:b w:val="0"/>
        </w:rPr>
        <w:t xml:space="preserve"> v</w:t>
      </w:r>
      <w:r w:rsidR="00B114A8" w:rsidRPr="00E409E3">
        <w:rPr>
          <w:rStyle w:val="Siln"/>
          <w:rFonts w:eastAsia="Lucida Sans Unicode"/>
          <w:b w:val="0"/>
        </w:rPr>
        <w:t> </w:t>
      </w:r>
      <w:r w:rsidRPr="00E409E3">
        <w:rPr>
          <w:rStyle w:val="Siln"/>
          <w:rFonts w:eastAsia="Lucida Sans Unicode"/>
          <w:b w:val="0"/>
        </w:rPr>
        <w:t>Hlavním výkresu (2).</w:t>
      </w:r>
    </w:p>
    <w:p w:rsidR="0066043E" w:rsidRPr="0066043E" w:rsidRDefault="0066043E">
      <w:pPr>
        <w:pStyle w:val="UPTextodraen0"/>
        <w:tabs>
          <w:tab w:val="left" w:pos="851"/>
        </w:tabs>
        <w:ind w:left="851" w:hanging="851"/>
        <w:rPr>
          <w:rFonts w:eastAsia="Lucida Sans Unicode"/>
          <w:kern w:val="1"/>
        </w:rPr>
      </w:pPr>
      <w:r w:rsidRPr="0038623E">
        <w:t>Navrženou koncepci krajiny řešeného území realizovat v</w:t>
      </w:r>
      <w:r w:rsidR="00B114A8">
        <w:t> </w:t>
      </w:r>
      <w:r w:rsidRPr="0038623E">
        <w:t xml:space="preserve">přímé návaznosti na zástavbu urbanizovaného území obce, přičemž </w:t>
      </w:r>
      <w:r w:rsidRPr="0038623E">
        <w:rPr>
          <w:b/>
        </w:rPr>
        <w:t>základní uspořádání a charakteristické znaky</w:t>
      </w:r>
      <w:r w:rsidRPr="0038623E">
        <w:t xml:space="preserve"> </w:t>
      </w:r>
      <w:r w:rsidRPr="0038623E">
        <w:rPr>
          <w:b/>
        </w:rPr>
        <w:t xml:space="preserve">krajiny </w:t>
      </w:r>
      <w:r w:rsidRPr="0038623E">
        <w:t>řešeného území nebudou návrhy urbanistického řešení podstatně měněny.</w:t>
      </w:r>
    </w:p>
    <w:p w:rsidR="00DD0770" w:rsidRDefault="00DD0770" w:rsidP="00DD0770">
      <w:pPr>
        <w:pStyle w:val="UPTextodraen0"/>
        <w:tabs>
          <w:tab w:val="left" w:pos="851"/>
        </w:tabs>
        <w:ind w:left="851" w:hanging="851"/>
        <w:rPr>
          <w:rFonts w:eastAsia="Lucida Sans Unicode"/>
          <w:kern w:val="1"/>
        </w:rPr>
      </w:pPr>
      <w:r w:rsidRPr="009766EA">
        <w:rPr>
          <w:rFonts w:eastAsia="Lucida Sans Unicode"/>
          <w:kern w:val="1"/>
        </w:rPr>
        <w:t xml:space="preserve">Pro stanovení zásad využívání zemědělských pozemků se vymezují </w:t>
      </w:r>
      <w:r w:rsidRPr="009766EA">
        <w:rPr>
          <w:rFonts w:eastAsia="Lucida Sans Unicode"/>
          <w:b/>
          <w:kern w:val="1"/>
        </w:rPr>
        <w:t>plochy zemědělské</w:t>
      </w:r>
      <w:r w:rsidRPr="009766EA">
        <w:rPr>
          <w:rFonts w:eastAsia="Lucida Sans Unicode"/>
          <w:kern w:val="1"/>
        </w:rPr>
        <w:t xml:space="preserve"> (</w:t>
      </w:r>
      <w:r w:rsidR="004A1CF0">
        <w:rPr>
          <w:rFonts w:eastAsia="Lucida Sans Unicode"/>
          <w:kern w:val="1"/>
        </w:rPr>
        <w:t>NZ</w:t>
      </w:r>
      <w:r w:rsidRPr="009766EA">
        <w:rPr>
          <w:rFonts w:eastAsia="Lucida Sans Unicode"/>
          <w:kern w:val="1"/>
        </w:rPr>
        <w:t xml:space="preserve">), pro stanovení zásad využívání PUPFL se vymezují </w:t>
      </w:r>
      <w:r w:rsidRPr="009766EA">
        <w:rPr>
          <w:rFonts w:eastAsia="Lucida Sans Unicode"/>
          <w:b/>
          <w:kern w:val="1"/>
        </w:rPr>
        <w:t>plochy lesní</w:t>
      </w:r>
      <w:r w:rsidRPr="009766EA">
        <w:rPr>
          <w:rFonts w:eastAsia="Lucida Sans Unicode"/>
          <w:kern w:val="1"/>
        </w:rPr>
        <w:t xml:space="preserve"> (</w:t>
      </w:r>
      <w:r w:rsidR="004A1CF0">
        <w:rPr>
          <w:rFonts w:eastAsia="Lucida Sans Unicode"/>
          <w:kern w:val="1"/>
        </w:rPr>
        <w:t>N</w:t>
      </w:r>
      <w:r w:rsidRPr="009766EA">
        <w:rPr>
          <w:rFonts w:eastAsia="Lucida Sans Unicode"/>
          <w:kern w:val="1"/>
        </w:rPr>
        <w:t xml:space="preserve">L), příp. </w:t>
      </w:r>
      <w:r w:rsidRPr="009766EA">
        <w:rPr>
          <w:rFonts w:eastAsia="Lucida Sans Unicode"/>
          <w:b/>
          <w:kern w:val="1"/>
        </w:rPr>
        <w:t>plochy přírodní</w:t>
      </w:r>
      <w:r w:rsidR="000C69EA">
        <w:rPr>
          <w:rFonts w:eastAsia="Lucida Sans Unicode"/>
          <w:b/>
          <w:kern w:val="1"/>
        </w:rPr>
        <w:t xml:space="preserve"> lesní </w:t>
      </w:r>
      <w:r w:rsidRPr="009766EA">
        <w:rPr>
          <w:rFonts w:eastAsia="Lucida Sans Unicode"/>
          <w:kern w:val="1"/>
        </w:rPr>
        <w:t>(N</w:t>
      </w:r>
      <w:r w:rsidR="004A1CF0">
        <w:rPr>
          <w:rFonts w:eastAsia="Lucida Sans Unicode"/>
          <w:kern w:val="1"/>
        </w:rPr>
        <w:t>P</w:t>
      </w:r>
      <w:r w:rsidRPr="009766EA">
        <w:rPr>
          <w:rFonts w:eastAsia="Lucida Sans Unicode"/>
          <w:kern w:val="1"/>
        </w:rPr>
        <w:t>).</w:t>
      </w:r>
      <w:r w:rsidR="009766EA">
        <w:rPr>
          <w:rFonts w:eastAsia="Lucida Sans Unicode"/>
          <w:kern w:val="1"/>
        </w:rPr>
        <w:t xml:space="preserve"> Dále se vymezují </w:t>
      </w:r>
      <w:r w:rsidR="000C69EA" w:rsidRPr="000C69EA">
        <w:rPr>
          <w:rFonts w:eastAsia="Lucida Sans Unicode"/>
          <w:b/>
          <w:kern w:val="1"/>
        </w:rPr>
        <w:t>plochy</w:t>
      </w:r>
      <w:r w:rsidR="000C69EA" w:rsidRPr="000C69EA">
        <w:rPr>
          <w:rFonts w:eastAsia="Lucida Sans Unicode"/>
          <w:kern w:val="1"/>
        </w:rPr>
        <w:t xml:space="preserve"> </w:t>
      </w:r>
      <w:r w:rsidR="000C69EA" w:rsidRPr="009766EA">
        <w:rPr>
          <w:rFonts w:eastAsia="Lucida Sans Unicode"/>
          <w:b/>
          <w:kern w:val="1"/>
        </w:rPr>
        <w:t>přírodní</w:t>
      </w:r>
      <w:r w:rsidR="000C69EA">
        <w:rPr>
          <w:rFonts w:eastAsia="Lucida Sans Unicode"/>
          <w:b/>
          <w:kern w:val="1"/>
        </w:rPr>
        <w:t xml:space="preserve"> </w:t>
      </w:r>
      <w:r w:rsidR="000C69EA" w:rsidRPr="000C69EA">
        <w:rPr>
          <w:rFonts w:eastAsia="Lucida Sans Unicode"/>
          <w:kern w:val="1"/>
        </w:rPr>
        <w:t>lesní /nelesní</w:t>
      </w:r>
      <w:r w:rsidR="000C69EA">
        <w:rPr>
          <w:rFonts w:eastAsia="Lucida Sans Unicode"/>
          <w:b/>
          <w:kern w:val="1"/>
        </w:rPr>
        <w:t xml:space="preserve"> </w:t>
      </w:r>
      <w:r w:rsidR="000C69EA" w:rsidRPr="009766EA">
        <w:rPr>
          <w:rFonts w:eastAsia="Lucida Sans Unicode"/>
          <w:kern w:val="1"/>
        </w:rPr>
        <w:t>(N</w:t>
      </w:r>
      <w:r w:rsidR="000C69EA">
        <w:rPr>
          <w:rFonts w:eastAsia="Lucida Sans Unicode"/>
          <w:kern w:val="1"/>
        </w:rPr>
        <w:t>P</w:t>
      </w:r>
      <w:r w:rsidR="000C69EA" w:rsidRPr="009766EA">
        <w:rPr>
          <w:rFonts w:eastAsia="Lucida Sans Unicode"/>
          <w:kern w:val="1"/>
        </w:rPr>
        <w:t>)</w:t>
      </w:r>
      <w:r w:rsidR="000C69EA">
        <w:rPr>
          <w:rFonts w:eastAsia="Lucida Sans Unicode"/>
          <w:kern w:val="1"/>
        </w:rPr>
        <w:t xml:space="preserve"> a </w:t>
      </w:r>
      <w:r w:rsidR="009766EA" w:rsidRPr="000C69EA">
        <w:rPr>
          <w:rFonts w:eastAsia="Lucida Sans Unicode"/>
          <w:b/>
          <w:kern w:val="1"/>
        </w:rPr>
        <w:t>plochy</w:t>
      </w:r>
      <w:r w:rsidR="009766EA">
        <w:rPr>
          <w:rFonts w:eastAsia="Lucida Sans Unicode"/>
          <w:kern w:val="1"/>
        </w:rPr>
        <w:t xml:space="preserve"> </w:t>
      </w:r>
      <w:r w:rsidR="009766EA" w:rsidRPr="0066043E">
        <w:rPr>
          <w:rFonts w:eastAsia="Lucida Sans Unicode"/>
          <w:b/>
          <w:kern w:val="1"/>
        </w:rPr>
        <w:t xml:space="preserve">smíšené </w:t>
      </w:r>
      <w:r w:rsidR="004A1CF0">
        <w:rPr>
          <w:rFonts w:eastAsia="Lucida Sans Unicode"/>
          <w:b/>
          <w:kern w:val="1"/>
        </w:rPr>
        <w:t xml:space="preserve">nezastavěného území </w:t>
      </w:r>
      <w:r w:rsidR="009766EA">
        <w:rPr>
          <w:rFonts w:eastAsia="Lucida Sans Unicode"/>
          <w:kern w:val="1"/>
        </w:rPr>
        <w:t>(</w:t>
      </w:r>
      <w:r w:rsidR="004A1CF0">
        <w:rPr>
          <w:rFonts w:eastAsia="Lucida Sans Unicode"/>
          <w:kern w:val="1"/>
        </w:rPr>
        <w:t>NS</w:t>
      </w:r>
      <w:r w:rsidR="009766EA">
        <w:rPr>
          <w:rFonts w:eastAsia="Lucida Sans Unicode"/>
          <w:kern w:val="1"/>
        </w:rPr>
        <w:t>)</w:t>
      </w:r>
      <w:r w:rsidR="00D63789">
        <w:rPr>
          <w:rFonts w:eastAsia="Lucida Sans Unicode"/>
          <w:kern w:val="1"/>
        </w:rPr>
        <w:t>, v</w:t>
      </w:r>
      <w:r w:rsidR="00B114A8">
        <w:rPr>
          <w:rFonts w:eastAsia="Lucida Sans Unicode"/>
          <w:kern w:val="1"/>
        </w:rPr>
        <w:t> </w:t>
      </w:r>
      <w:r w:rsidRPr="009766EA">
        <w:rPr>
          <w:rFonts w:eastAsia="Lucida Sans Unicode"/>
          <w:kern w:val="1"/>
        </w:rPr>
        <w:t>hospodaření na těchto p</w:t>
      </w:r>
      <w:r w:rsidR="00D63789">
        <w:rPr>
          <w:rFonts w:eastAsia="Lucida Sans Unicode"/>
          <w:kern w:val="1"/>
        </w:rPr>
        <w:t>lochách</w:t>
      </w:r>
      <w:r w:rsidRPr="009766EA">
        <w:rPr>
          <w:rFonts w:eastAsia="Lucida Sans Unicode"/>
          <w:kern w:val="1"/>
        </w:rPr>
        <w:t xml:space="preserve"> upřednostňovat činnosti směřující k</w:t>
      </w:r>
      <w:r w:rsidR="00B114A8">
        <w:rPr>
          <w:rFonts w:eastAsia="Lucida Sans Unicode"/>
          <w:kern w:val="1"/>
        </w:rPr>
        <w:t> </w:t>
      </w:r>
      <w:r w:rsidRPr="009766EA">
        <w:rPr>
          <w:rFonts w:eastAsia="Lucida Sans Unicode"/>
          <w:kern w:val="1"/>
        </w:rPr>
        <w:t>ochraně přírody a údržbě krajiny.</w:t>
      </w:r>
    </w:p>
    <w:p w:rsidR="00DD0770" w:rsidRDefault="00DD0770" w:rsidP="00DD0770">
      <w:pPr>
        <w:pStyle w:val="UPTextodraen0"/>
        <w:tabs>
          <w:tab w:val="left" w:pos="851"/>
        </w:tabs>
        <w:ind w:left="851" w:hanging="851"/>
        <w:rPr>
          <w:rFonts w:eastAsia="Lucida Sans Unicode"/>
          <w:kern w:val="1"/>
        </w:rPr>
      </w:pPr>
      <w:r w:rsidRPr="009766EA">
        <w:rPr>
          <w:rFonts w:eastAsia="Lucida Sans Unicode"/>
          <w:kern w:val="1"/>
        </w:rPr>
        <w:t>Stabilizovat a rozvíjet systém vodních toků a nádrží v</w:t>
      </w:r>
      <w:r w:rsidR="00B114A8">
        <w:rPr>
          <w:rFonts w:eastAsia="Lucida Sans Unicode"/>
          <w:kern w:val="1"/>
        </w:rPr>
        <w:t> </w:t>
      </w:r>
      <w:r w:rsidRPr="009766EA">
        <w:rPr>
          <w:rFonts w:eastAsia="Lucida Sans Unicode"/>
          <w:kern w:val="1"/>
        </w:rPr>
        <w:t xml:space="preserve">rámci </w:t>
      </w:r>
      <w:r w:rsidRPr="009766EA">
        <w:rPr>
          <w:rFonts w:eastAsia="Lucida Sans Unicode"/>
          <w:b/>
          <w:kern w:val="1"/>
        </w:rPr>
        <w:t>ploch</w:t>
      </w:r>
      <w:r w:rsidRPr="009766EA">
        <w:rPr>
          <w:rFonts w:eastAsia="Lucida Sans Unicode"/>
          <w:kern w:val="1"/>
        </w:rPr>
        <w:t xml:space="preserve"> </w:t>
      </w:r>
      <w:r w:rsidRPr="009766EA">
        <w:rPr>
          <w:rFonts w:eastAsia="Lucida Sans Unicode"/>
          <w:b/>
          <w:kern w:val="1"/>
        </w:rPr>
        <w:t xml:space="preserve">vodních a vodohospodářských </w:t>
      </w:r>
      <w:r w:rsidRPr="009766EA">
        <w:rPr>
          <w:rFonts w:eastAsia="Lucida Sans Unicode"/>
          <w:kern w:val="1"/>
        </w:rPr>
        <w:t>(V</w:t>
      </w:r>
      <w:r w:rsidR="004A1CF0">
        <w:rPr>
          <w:rFonts w:eastAsia="Lucida Sans Unicode"/>
          <w:kern w:val="1"/>
        </w:rPr>
        <w:t>V</w:t>
      </w:r>
      <w:r w:rsidRPr="009766EA">
        <w:rPr>
          <w:rFonts w:eastAsia="Lucida Sans Unicode"/>
          <w:kern w:val="1"/>
        </w:rPr>
        <w:t>).</w:t>
      </w:r>
    </w:p>
    <w:p w:rsidR="000B1CA6" w:rsidRPr="00E409E3" w:rsidRDefault="000B1CA6" w:rsidP="000B1CA6">
      <w:pPr>
        <w:pStyle w:val="UPTextodraen0"/>
        <w:tabs>
          <w:tab w:val="clear" w:pos="4681"/>
          <w:tab w:val="left" w:pos="851"/>
          <w:tab w:val="num" w:pos="3405"/>
        </w:tabs>
        <w:ind w:left="851" w:hanging="851"/>
        <w:rPr>
          <w:rFonts w:eastAsia="Lucida Sans Unicode"/>
          <w:kern w:val="1"/>
        </w:rPr>
      </w:pPr>
      <w:r w:rsidRPr="00E409E3">
        <w:rPr>
          <w:rFonts w:eastAsia="Lucida Sans Unicode"/>
          <w:kern w:val="1"/>
        </w:rPr>
        <w:t xml:space="preserve">Vymezují se </w:t>
      </w:r>
      <w:r w:rsidRPr="00E409E3">
        <w:rPr>
          <w:rFonts w:eastAsia="Lucida Sans Unicode"/>
          <w:b/>
          <w:kern w:val="1"/>
        </w:rPr>
        <w:t xml:space="preserve">plochy změn v krajině </w:t>
      </w:r>
      <w:r w:rsidRPr="00E409E3">
        <w:rPr>
          <w:rFonts w:eastAsia="Lucida Sans Unicode"/>
          <w:kern w:val="1"/>
        </w:rPr>
        <w:t>- plochy nezastavitelné (</w:t>
      </w:r>
      <w:r w:rsidR="00E409E3">
        <w:rPr>
          <w:rFonts w:eastAsia="Lucida Sans Unicode"/>
          <w:kern w:val="1"/>
        </w:rPr>
        <w:t>K</w:t>
      </w:r>
      <w:r w:rsidRPr="00E409E3">
        <w:rPr>
          <w:rFonts w:eastAsia="Lucida Sans Unicode"/>
          <w:kern w:val="1"/>
        </w:rPr>
        <w:t>):</w:t>
      </w:r>
    </w:p>
    <w:p w:rsidR="00ED1466" w:rsidRPr="00E409E3" w:rsidRDefault="00ED1466" w:rsidP="00ED1466">
      <w:pPr>
        <w:pStyle w:val="UPTABnazev"/>
        <w:ind w:left="0" w:firstLine="0"/>
      </w:pPr>
      <w:r w:rsidRPr="00E409E3">
        <w:t>Tab. E.1_1:</w:t>
      </w:r>
      <w:r w:rsidRPr="00E409E3">
        <w:tab/>
        <w:t xml:space="preserve">Vymezení ploch změn v krajině </w:t>
      </w:r>
      <w:r w:rsidR="000B1CA6" w:rsidRPr="00E409E3">
        <w:t>–</w:t>
      </w:r>
      <w:r w:rsidRPr="00E409E3">
        <w:t xml:space="preserve"> </w:t>
      </w:r>
      <w:r w:rsidR="000B1CA6" w:rsidRPr="00E409E3">
        <w:t xml:space="preserve">plochy </w:t>
      </w:r>
      <w:r w:rsidRPr="00E409E3">
        <w:t>nezastaviteln</w:t>
      </w:r>
      <w:r w:rsidR="000B1CA6" w:rsidRPr="00E409E3">
        <w:t>é</w:t>
      </w:r>
      <w:r w:rsidRPr="00E409E3">
        <w:t xml:space="preserve"> (K)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1010"/>
        <w:gridCol w:w="5954"/>
        <w:gridCol w:w="850"/>
        <w:gridCol w:w="1134"/>
      </w:tblGrid>
      <w:tr w:rsidR="00ED1466" w:rsidRPr="00E409E3" w:rsidTr="00A8713B">
        <w:trPr>
          <w:tblHeader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CFFFF"/>
          </w:tcPr>
          <w:p w:rsidR="00ED1466" w:rsidRPr="00E409E3" w:rsidRDefault="00ED1466" w:rsidP="00A8713B">
            <w:pPr>
              <w:rPr>
                <w:b/>
                <w:sz w:val="16"/>
                <w:szCs w:val="16"/>
              </w:rPr>
            </w:pPr>
            <w:proofErr w:type="spellStart"/>
            <w:r w:rsidRPr="00E409E3">
              <w:rPr>
                <w:b/>
                <w:sz w:val="16"/>
                <w:szCs w:val="16"/>
              </w:rPr>
              <w:t>ozn</w:t>
            </w:r>
            <w:proofErr w:type="spellEnd"/>
            <w:r w:rsidRPr="00E409E3">
              <w:rPr>
                <w:b/>
                <w:sz w:val="16"/>
                <w:szCs w:val="16"/>
              </w:rPr>
              <w:t>. plochy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CFFFF"/>
          </w:tcPr>
          <w:p w:rsidR="00ED1466" w:rsidRPr="00E409E3" w:rsidRDefault="00ED1466" w:rsidP="00A8713B">
            <w:pPr>
              <w:rPr>
                <w:b/>
                <w:sz w:val="16"/>
                <w:szCs w:val="16"/>
              </w:rPr>
            </w:pPr>
            <w:r w:rsidRPr="00E409E3">
              <w:rPr>
                <w:b/>
                <w:sz w:val="16"/>
                <w:szCs w:val="16"/>
              </w:rPr>
              <w:t>funkce</w:t>
            </w:r>
          </w:p>
          <w:p w:rsidR="00ED1466" w:rsidRPr="00E409E3" w:rsidRDefault="00ED1466" w:rsidP="00A8713B">
            <w:pPr>
              <w:rPr>
                <w:b/>
                <w:sz w:val="16"/>
                <w:szCs w:val="16"/>
              </w:rPr>
            </w:pPr>
            <w:r w:rsidRPr="00E409E3">
              <w:rPr>
                <w:b/>
                <w:sz w:val="16"/>
                <w:szCs w:val="16"/>
              </w:rPr>
              <w:t>regulace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ED1466" w:rsidRPr="00E409E3" w:rsidRDefault="00ED1466" w:rsidP="00A8713B">
            <w:pPr>
              <w:rPr>
                <w:b/>
                <w:sz w:val="16"/>
                <w:szCs w:val="16"/>
              </w:rPr>
            </w:pPr>
            <w:r w:rsidRPr="00E409E3">
              <w:rPr>
                <w:b/>
                <w:sz w:val="16"/>
                <w:szCs w:val="16"/>
              </w:rPr>
              <w:t>umístění, specifikace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vAlign w:val="center"/>
          </w:tcPr>
          <w:p w:rsidR="00ED1466" w:rsidRPr="00E409E3" w:rsidRDefault="00ED1466" w:rsidP="00A8713B">
            <w:pPr>
              <w:rPr>
                <w:b/>
                <w:sz w:val="16"/>
                <w:szCs w:val="16"/>
              </w:rPr>
            </w:pPr>
            <w:r w:rsidRPr="00E409E3">
              <w:rPr>
                <w:b/>
                <w:sz w:val="16"/>
                <w:szCs w:val="16"/>
              </w:rPr>
              <w:t>výměra (m</w:t>
            </w:r>
            <w:r w:rsidRPr="00E409E3">
              <w:rPr>
                <w:b/>
                <w:sz w:val="16"/>
                <w:szCs w:val="16"/>
                <w:vertAlign w:val="superscript"/>
              </w:rPr>
              <w:t>2</w:t>
            </w:r>
            <w:r w:rsidRPr="00E409E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ED1466" w:rsidRPr="00E409E3" w:rsidRDefault="00ED1466" w:rsidP="00A8713B">
            <w:pPr>
              <w:rPr>
                <w:sz w:val="18"/>
              </w:rPr>
            </w:pPr>
            <w:r w:rsidRPr="00E409E3">
              <w:rPr>
                <w:b/>
                <w:sz w:val="16"/>
                <w:szCs w:val="16"/>
              </w:rPr>
              <w:t>podmínky</w:t>
            </w:r>
          </w:p>
        </w:tc>
      </w:tr>
      <w:tr w:rsidR="00ED1466" w:rsidRPr="00E409E3" w:rsidTr="00A8713B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66" w:rsidRPr="00E409E3" w:rsidRDefault="00ED1466" w:rsidP="00A8713B">
            <w:pPr>
              <w:rPr>
                <w:sz w:val="18"/>
              </w:rPr>
            </w:pPr>
            <w:r w:rsidRPr="00E409E3">
              <w:rPr>
                <w:sz w:val="18"/>
              </w:rPr>
              <w:t>K01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66" w:rsidRPr="00E409E3" w:rsidRDefault="00ED1466" w:rsidP="00A8713B">
            <w:pPr>
              <w:rPr>
                <w:sz w:val="18"/>
              </w:rPr>
            </w:pPr>
            <w:r w:rsidRPr="00E409E3">
              <w:rPr>
                <w:sz w:val="18"/>
              </w:rPr>
              <w:t>ZX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66" w:rsidRPr="00E409E3" w:rsidRDefault="00ED1466" w:rsidP="00A8713B">
            <w:pPr>
              <w:rPr>
                <w:sz w:val="18"/>
              </w:rPr>
            </w:pPr>
            <w:r w:rsidRPr="00E409E3">
              <w:rPr>
                <w:sz w:val="18"/>
              </w:rPr>
              <w:t xml:space="preserve">u Debře, odpočinkové místo při cyklostezce </w:t>
            </w:r>
            <w:proofErr w:type="spellStart"/>
            <w:r w:rsidRPr="00E409E3">
              <w:rPr>
                <w:sz w:val="18"/>
              </w:rPr>
              <w:t>Greenway</w:t>
            </w:r>
            <w:proofErr w:type="spellEnd"/>
            <w:r w:rsidRPr="00E409E3">
              <w:rPr>
                <w:sz w:val="18"/>
              </w:rPr>
              <w:t xml:space="preserve"> Jizera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66" w:rsidRPr="00E409E3" w:rsidRDefault="00ED1466" w:rsidP="00A8713B">
            <w:pPr>
              <w:jc w:val="right"/>
              <w:rPr>
                <w:sz w:val="18"/>
              </w:rPr>
            </w:pPr>
            <w:r w:rsidRPr="00E409E3">
              <w:rPr>
                <w:sz w:val="18"/>
              </w:rPr>
              <w:t>1159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D1466" w:rsidRPr="00E409E3" w:rsidRDefault="00ED1466" w:rsidP="00A8713B">
            <w:pPr>
              <w:rPr>
                <w:sz w:val="18"/>
              </w:rPr>
            </w:pPr>
            <w:r w:rsidRPr="00E409E3">
              <w:rPr>
                <w:sz w:val="18"/>
              </w:rPr>
              <w:t>CH</w:t>
            </w:r>
          </w:p>
        </w:tc>
      </w:tr>
      <w:tr w:rsidR="00ED1466" w:rsidRPr="00E409E3" w:rsidTr="00A8713B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66" w:rsidRPr="00E409E3" w:rsidRDefault="00ED1466" w:rsidP="00A8713B">
            <w:pPr>
              <w:rPr>
                <w:sz w:val="18"/>
              </w:rPr>
            </w:pPr>
            <w:r w:rsidRPr="00E409E3">
              <w:rPr>
                <w:sz w:val="18"/>
              </w:rPr>
              <w:t>K03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66" w:rsidRPr="00E409E3" w:rsidRDefault="00ED1466" w:rsidP="00A8713B">
            <w:pPr>
              <w:rPr>
                <w:sz w:val="18"/>
              </w:rPr>
            </w:pPr>
            <w:r w:rsidRPr="00E409E3">
              <w:rPr>
                <w:sz w:val="18"/>
              </w:rPr>
              <w:t>ZX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66" w:rsidRPr="00E409E3" w:rsidRDefault="00ED1466" w:rsidP="00A8713B">
            <w:pPr>
              <w:rPr>
                <w:sz w:val="18"/>
              </w:rPr>
            </w:pPr>
            <w:r w:rsidRPr="00E409E3">
              <w:rPr>
                <w:sz w:val="18"/>
              </w:rPr>
              <w:t>I/38, zřízení ochranného protihlukového valu včetně zeleně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66" w:rsidRPr="00E409E3" w:rsidRDefault="00ED1466" w:rsidP="00A8713B">
            <w:pPr>
              <w:jc w:val="right"/>
              <w:rPr>
                <w:sz w:val="18"/>
              </w:rPr>
            </w:pPr>
            <w:r w:rsidRPr="00E409E3">
              <w:rPr>
                <w:sz w:val="18"/>
              </w:rPr>
              <w:t>8900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D1466" w:rsidRPr="00E409E3" w:rsidRDefault="00ED1466" w:rsidP="00A8713B">
            <w:pPr>
              <w:rPr>
                <w:sz w:val="18"/>
              </w:rPr>
            </w:pPr>
          </w:p>
        </w:tc>
      </w:tr>
      <w:tr w:rsidR="00ED1466" w:rsidRPr="00E409E3" w:rsidTr="00A8713B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66" w:rsidRPr="00E409E3" w:rsidRDefault="00ED1466" w:rsidP="00A8713B">
            <w:pPr>
              <w:rPr>
                <w:sz w:val="18"/>
              </w:rPr>
            </w:pPr>
            <w:r w:rsidRPr="00E409E3">
              <w:rPr>
                <w:sz w:val="18"/>
              </w:rPr>
              <w:t>K04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66" w:rsidRPr="00E409E3" w:rsidRDefault="00ED1466" w:rsidP="00A8713B">
            <w:pPr>
              <w:rPr>
                <w:sz w:val="18"/>
              </w:rPr>
            </w:pPr>
            <w:r w:rsidRPr="00E409E3">
              <w:rPr>
                <w:sz w:val="18"/>
              </w:rPr>
              <w:t>NP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66" w:rsidRPr="00E409E3" w:rsidRDefault="00ED1466" w:rsidP="00A8713B">
            <w:pPr>
              <w:rPr>
                <w:sz w:val="18"/>
              </w:rPr>
            </w:pPr>
            <w:r w:rsidRPr="00E409E3">
              <w:rPr>
                <w:sz w:val="18"/>
              </w:rPr>
              <w:t>Hrdlořezy sever, založení místního biocentra K32 –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66" w:rsidRPr="00E409E3" w:rsidRDefault="00ED1466" w:rsidP="00A8713B">
            <w:pPr>
              <w:jc w:val="right"/>
              <w:rPr>
                <w:sz w:val="18"/>
              </w:rPr>
            </w:pPr>
            <w:r w:rsidRPr="00E409E3">
              <w:rPr>
                <w:sz w:val="18"/>
              </w:rPr>
              <w:t>48604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D1466" w:rsidRPr="00E409E3" w:rsidRDefault="00ED1466" w:rsidP="00A8713B">
            <w:pPr>
              <w:snapToGrid w:val="0"/>
              <w:rPr>
                <w:sz w:val="18"/>
                <w:szCs w:val="18"/>
                <w:lang w:eastAsia="cs-CZ"/>
              </w:rPr>
            </w:pPr>
          </w:p>
        </w:tc>
      </w:tr>
      <w:tr w:rsidR="00ED1466" w:rsidRPr="00E409E3" w:rsidTr="00A8713B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66" w:rsidRPr="00E409E3" w:rsidRDefault="00ED1466" w:rsidP="00A8713B">
            <w:pPr>
              <w:rPr>
                <w:sz w:val="18"/>
              </w:rPr>
            </w:pPr>
            <w:r w:rsidRPr="00E409E3">
              <w:rPr>
                <w:sz w:val="18"/>
              </w:rPr>
              <w:t>K05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66" w:rsidRPr="00E409E3" w:rsidRDefault="00ED1466" w:rsidP="00A8713B">
            <w:pPr>
              <w:rPr>
                <w:sz w:val="18"/>
              </w:rPr>
            </w:pPr>
            <w:r w:rsidRPr="00E409E3">
              <w:rPr>
                <w:sz w:val="18"/>
              </w:rPr>
              <w:t>NS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66" w:rsidRPr="00E409E3" w:rsidRDefault="00ED1466" w:rsidP="00A8713B">
            <w:pPr>
              <w:rPr>
                <w:sz w:val="18"/>
              </w:rPr>
            </w:pPr>
            <w:r w:rsidRPr="00E409E3">
              <w:rPr>
                <w:sz w:val="18"/>
              </w:rPr>
              <w:t>Hrdlořezy sever, založení úseku nadregionálního biokoridoru K32 – 3/4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66" w:rsidRPr="00E409E3" w:rsidRDefault="00ED1466" w:rsidP="00A8713B">
            <w:pPr>
              <w:jc w:val="right"/>
              <w:rPr>
                <w:sz w:val="18"/>
              </w:rPr>
            </w:pPr>
            <w:r w:rsidRPr="00E409E3">
              <w:rPr>
                <w:sz w:val="18"/>
              </w:rPr>
              <w:t>3626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D1466" w:rsidRPr="00E409E3" w:rsidRDefault="00ED1466" w:rsidP="00A8713B">
            <w:pPr>
              <w:snapToGrid w:val="0"/>
              <w:rPr>
                <w:sz w:val="18"/>
                <w:szCs w:val="18"/>
                <w:lang w:eastAsia="cs-CZ"/>
              </w:rPr>
            </w:pPr>
          </w:p>
        </w:tc>
      </w:tr>
      <w:tr w:rsidR="00ED1466" w:rsidRPr="00E409E3" w:rsidTr="00A8713B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66" w:rsidRPr="00E409E3" w:rsidRDefault="00ED1466" w:rsidP="00A8713B">
            <w:pPr>
              <w:rPr>
                <w:sz w:val="18"/>
              </w:rPr>
            </w:pPr>
            <w:r w:rsidRPr="00E409E3">
              <w:rPr>
                <w:sz w:val="18"/>
              </w:rPr>
              <w:t>K06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66" w:rsidRPr="00E409E3" w:rsidRDefault="00ED1466" w:rsidP="00A8713B">
            <w:pPr>
              <w:rPr>
                <w:sz w:val="18"/>
              </w:rPr>
            </w:pPr>
            <w:r w:rsidRPr="00E409E3">
              <w:rPr>
                <w:sz w:val="18"/>
              </w:rPr>
              <w:t>NS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66" w:rsidRPr="00E409E3" w:rsidRDefault="00ED1466" w:rsidP="00A8713B">
            <w:pPr>
              <w:rPr>
                <w:sz w:val="18"/>
              </w:rPr>
            </w:pPr>
            <w:proofErr w:type="spellStart"/>
            <w:r w:rsidRPr="00E409E3">
              <w:rPr>
                <w:sz w:val="18"/>
              </w:rPr>
              <w:t>Předlíška</w:t>
            </w:r>
            <w:proofErr w:type="spellEnd"/>
            <w:r w:rsidRPr="00E409E3">
              <w:rPr>
                <w:sz w:val="18"/>
              </w:rPr>
              <w:t>, založení části úseku nadregionálního biokoridoru K32 – 4/5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66" w:rsidRPr="00E409E3" w:rsidRDefault="00ED1466" w:rsidP="00A8713B">
            <w:pPr>
              <w:jc w:val="right"/>
              <w:rPr>
                <w:sz w:val="18"/>
              </w:rPr>
            </w:pPr>
            <w:r w:rsidRPr="00E409E3">
              <w:rPr>
                <w:sz w:val="18"/>
              </w:rPr>
              <w:t>3433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D1466" w:rsidRPr="00E409E3" w:rsidRDefault="00ED1466" w:rsidP="00A8713B">
            <w:pPr>
              <w:snapToGrid w:val="0"/>
              <w:rPr>
                <w:sz w:val="18"/>
                <w:szCs w:val="18"/>
                <w:lang w:eastAsia="cs-CZ"/>
              </w:rPr>
            </w:pPr>
          </w:p>
        </w:tc>
      </w:tr>
      <w:tr w:rsidR="00ED1466" w:rsidRPr="00E409E3" w:rsidTr="00A8713B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66" w:rsidRPr="00E409E3" w:rsidRDefault="00ED1466" w:rsidP="00A8713B">
            <w:pPr>
              <w:rPr>
                <w:sz w:val="18"/>
              </w:rPr>
            </w:pPr>
            <w:r w:rsidRPr="00E409E3">
              <w:rPr>
                <w:sz w:val="18"/>
              </w:rPr>
              <w:t>K07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66" w:rsidRPr="00E409E3" w:rsidRDefault="00ED1466" w:rsidP="00A8713B">
            <w:pPr>
              <w:rPr>
                <w:sz w:val="18"/>
              </w:rPr>
            </w:pPr>
            <w:r w:rsidRPr="00E409E3">
              <w:rPr>
                <w:sz w:val="18"/>
              </w:rPr>
              <w:t>NS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66" w:rsidRPr="00E409E3" w:rsidRDefault="00ED1466" w:rsidP="00A8713B">
            <w:pPr>
              <w:rPr>
                <w:sz w:val="18"/>
              </w:rPr>
            </w:pPr>
            <w:r w:rsidRPr="00E409E3">
              <w:rPr>
                <w:sz w:val="18"/>
              </w:rPr>
              <w:t>u silnice I/38, založení úseku nadregionálního biokoridoru K32 – 2/3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66" w:rsidRPr="00E409E3" w:rsidRDefault="00ED1466" w:rsidP="00A8713B">
            <w:pPr>
              <w:jc w:val="right"/>
              <w:rPr>
                <w:sz w:val="18"/>
              </w:rPr>
            </w:pPr>
            <w:r w:rsidRPr="00E409E3">
              <w:rPr>
                <w:sz w:val="18"/>
              </w:rPr>
              <w:t>17060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D1466" w:rsidRPr="00E409E3" w:rsidRDefault="00ED1466" w:rsidP="00A8713B">
            <w:pPr>
              <w:snapToGrid w:val="0"/>
              <w:rPr>
                <w:sz w:val="18"/>
                <w:szCs w:val="18"/>
                <w:lang w:eastAsia="cs-CZ"/>
              </w:rPr>
            </w:pPr>
          </w:p>
        </w:tc>
      </w:tr>
      <w:tr w:rsidR="00ED1466" w:rsidRPr="00E409E3" w:rsidTr="00A8713B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66" w:rsidRPr="00E409E3" w:rsidRDefault="00ED1466" w:rsidP="00A8713B">
            <w:pPr>
              <w:rPr>
                <w:sz w:val="18"/>
              </w:rPr>
            </w:pPr>
            <w:r w:rsidRPr="00E409E3">
              <w:rPr>
                <w:sz w:val="18"/>
              </w:rPr>
              <w:t>K08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66" w:rsidRPr="00E409E3" w:rsidRDefault="00ED1466" w:rsidP="00A8713B">
            <w:pPr>
              <w:rPr>
                <w:sz w:val="18"/>
              </w:rPr>
            </w:pPr>
            <w:r w:rsidRPr="00E409E3">
              <w:rPr>
                <w:sz w:val="18"/>
              </w:rPr>
              <w:t>NS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66" w:rsidRPr="00E409E3" w:rsidRDefault="00ED1466" w:rsidP="00A8713B">
            <w:pPr>
              <w:rPr>
                <w:sz w:val="18"/>
              </w:rPr>
            </w:pPr>
            <w:r w:rsidRPr="00E409E3">
              <w:rPr>
                <w:sz w:val="18"/>
              </w:rPr>
              <w:t>Zadní Důl, založení úseku místního biokoridoru 0/2/8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66" w:rsidRPr="00E409E3" w:rsidRDefault="00ED1466" w:rsidP="00A8713B">
            <w:pPr>
              <w:jc w:val="right"/>
              <w:rPr>
                <w:sz w:val="18"/>
              </w:rPr>
            </w:pPr>
            <w:r w:rsidRPr="00E409E3">
              <w:rPr>
                <w:sz w:val="18"/>
              </w:rPr>
              <w:t>893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D1466" w:rsidRPr="00E409E3" w:rsidRDefault="00ED1466" w:rsidP="00A8713B">
            <w:pPr>
              <w:snapToGrid w:val="0"/>
              <w:rPr>
                <w:sz w:val="18"/>
                <w:szCs w:val="18"/>
                <w:lang w:eastAsia="cs-CZ"/>
              </w:rPr>
            </w:pPr>
          </w:p>
        </w:tc>
      </w:tr>
      <w:tr w:rsidR="00ED1466" w:rsidRPr="00E409E3" w:rsidTr="00A8713B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66" w:rsidRPr="00E409E3" w:rsidRDefault="00ED1466" w:rsidP="00A8713B">
            <w:pPr>
              <w:rPr>
                <w:sz w:val="18"/>
              </w:rPr>
            </w:pPr>
            <w:r w:rsidRPr="00E409E3">
              <w:rPr>
                <w:sz w:val="18"/>
              </w:rPr>
              <w:t>K09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466" w:rsidRPr="00E409E3" w:rsidRDefault="00ED1466" w:rsidP="00A8713B">
            <w:pPr>
              <w:rPr>
                <w:sz w:val="18"/>
              </w:rPr>
            </w:pPr>
            <w:r w:rsidRPr="00E409E3">
              <w:rPr>
                <w:sz w:val="18"/>
              </w:rPr>
              <w:t>ZX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66" w:rsidRPr="00E409E3" w:rsidRDefault="00ED1466" w:rsidP="00A8713B">
            <w:pPr>
              <w:rPr>
                <w:sz w:val="18"/>
              </w:rPr>
            </w:pPr>
            <w:r w:rsidRPr="00E409E3">
              <w:rPr>
                <w:sz w:val="18"/>
              </w:rPr>
              <w:t xml:space="preserve">Hrdlořezy sever, sídelní zeleň, víceúčelová travnatá plocha pro dětské hřiště, cvičiště pro hasiče (SDH)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466" w:rsidRPr="00E409E3" w:rsidRDefault="00ED1466" w:rsidP="00A8713B">
            <w:pPr>
              <w:jc w:val="right"/>
              <w:rPr>
                <w:sz w:val="18"/>
              </w:rPr>
            </w:pPr>
            <w:r w:rsidRPr="00E409E3">
              <w:rPr>
                <w:sz w:val="18"/>
              </w:rPr>
              <w:t>4031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D1466" w:rsidRPr="00E409E3" w:rsidRDefault="00ED1466" w:rsidP="00A8713B">
            <w:pPr>
              <w:snapToGrid w:val="0"/>
              <w:rPr>
                <w:sz w:val="18"/>
                <w:szCs w:val="18"/>
                <w:lang w:eastAsia="cs-CZ"/>
              </w:rPr>
            </w:pPr>
          </w:p>
        </w:tc>
      </w:tr>
    </w:tbl>
    <w:p w:rsidR="00ED1466" w:rsidRPr="00E409E3" w:rsidRDefault="00ED1466" w:rsidP="00ED1466">
      <w:pPr>
        <w:rPr>
          <w:sz w:val="18"/>
        </w:rPr>
      </w:pPr>
      <w:r w:rsidRPr="00E409E3">
        <w:rPr>
          <w:sz w:val="18"/>
        </w:rPr>
        <w:t>Pozn.: Číslování ploch nemusí být spojité vzhledem k vypuštění některých ploch v průběhu pořizování ÚP.</w:t>
      </w:r>
    </w:p>
    <w:p w:rsidR="00F21421" w:rsidRPr="00E409E3" w:rsidRDefault="00F21421" w:rsidP="00F21421">
      <w:pPr>
        <w:pStyle w:val="UPTABnazev"/>
        <w:spacing w:before="240"/>
        <w:rPr>
          <w:szCs w:val="18"/>
          <w:shd w:val="clear" w:color="auto" w:fill="FFFF00"/>
        </w:rPr>
      </w:pPr>
      <w:r w:rsidRPr="00E409E3">
        <w:t>Vysvětlení podmínečně přípustného využití ploch - podmínky:</w:t>
      </w:r>
      <w:r w:rsidRPr="00E409E3">
        <w:rPr>
          <w:b w:val="0"/>
        </w:rPr>
        <w:t xml:space="preserve"> (platí jednotně pro celou vymezenou plochu)</w:t>
      </w:r>
    </w:p>
    <w:p w:rsidR="00F21421" w:rsidRDefault="00F21421" w:rsidP="00F21421">
      <w:pPr>
        <w:snapToGrid w:val="0"/>
        <w:spacing w:before="20"/>
        <w:ind w:left="851" w:hanging="851"/>
        <w:jc w:val="both"/>
        <w:rPr>
          <w:sz w:val="18"/>
          <w:szCs w:val="18"/>
        </w:rPr>
      </w:pPr>
      <w:r w:rsidRPr="00E409E3">
        <w:rPr>
          <w:b/>
          <w:sz w:val="18"/>
          <w:szCs w:val="18"/>
        </w:rPr>
        <w:t>CH</w:t>
      </w:r>
      <w:r w:rsidRPr="00E409E3">
        <w:rPr>
          <w:b/>
          <w:sz w:val="18"/>
          <w:szCs w:val="18"/>
        </w:rPr>
        <w:tab/>
      </w:r>
      <w:r w:rsidRPr="00E409E3">
        <w:rPr>
          <w:sz w:val="18"/>
          <w:szCs w:val="18"/>
        </w:rPr>
        <w:t>v dalších stupních projektové přípravy ověřit, že využitím plochy nebudou negativně ovlivněny zvláště chráněné druhy rostlin a živočichů</w:t>
      </w:r>
    </w:p>
    <w:p w:rsidR="00D34CB9" w:rsidRDefault="00D34CB9">
      <w:pPr>
        <w:pStyle w:val="UPA1NADPIS"/>
        <w:rPr>
          <w:kern w:val="1"/>
          <w:szCs w:val="20"/>
        </w:rPr>
      </w:pPr>
      <w:r>
        <w:t>E.</w:t>
      </w:r>
      <w:r w:rsidR="000B1CA6">
        <w:t>2</w:t>
      </w:r>
      <w:r>
        <w:tab/>
      </w:r>
      <w:r w:rsidR="004832FD">
        <w:t>P</w:t>
      </w:r>
      <w:r w:rsidR="002920E8">
        <w:t xml:space="preserve">rostorotvorné a funkční vazby </w:t>
      </w:r>
      <w:r w:rsidR="00E409E3">
        <w:t xml:space="preserve">v </w:t>
      </w:r>
      <w:r w:rsidR="002920E8">
        <w:t>krajin</w:t>
      </w:r>
      <w:r w:rsidR="00E409E3">
        <w:t>ě</w:t>
      </w:r>
      <w:r w:rsidR="00FD6EB2">
        <w:t>,</w:t>
      </w:r>
      <w:r w:rsidR="002920E8">
        <w:t xml:space="preserve"> krajinný ráz</w:t>
      </w:r>
    </w:p>
    <w:p w:rsidR="003C6014" w:rsidRDefault="003C6014" w:rsidP="003C6014">
      <w:pPr>
        <w:pStyle w:val="UPTextodraen0"/>
        <w:tabs>
          <w:tab w:val="left" w:pos="851"/>
        </w:tabs>
        <w:ind w:left="851" w:hanging="851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t>Ochranu krajinného rázu</w:t>
      </w:r>
      <w:r>
        <w:rPr>
          <w:rFonts w:eastAsia="Lucida Sans Unicode"/>
          <w:kern w:val="1"/>
        </w:rPr>
        <w:t xml:space="preserve"> v</w:t>
      </w:r>
      <w:r w:rsidR="00B114A8">
        <w:rPr>
          <w:rFonts w:eastAsia="Lucida Sans Unicode"/>
          <w:kern w:val="1"/>
        </w:rPr>
        <w:t> </w:t>
      </w:r>
      <w:r>
        <w:rPr>
          <w:rFonts w:eastAsia="Lucida Sans Unicode"/>
          <w:kern w:val="1"/>
        </w:rPr>
        <w:t>návrzích urbanistického řešení realizovat naplněním podmínek stanovených v</w:t>
      </w:r>
      <w:r w:rsidR="00B114A8">
        <w:rPr>
          <w:rFonts w:eastAsia="Lucida Sans Unicode"/>
          <w:kern w:val="1"/>
        </w:rPr>
        <w:t> </w:t>
      </w:r>
      <w:r>
        <w:rPr>
          <w:rFonts w:eastAsia="Lucida Sans Unicode"/>
          <w:kern w:val="1"/>
        </w:rPr>
        <w:t>kapitole F. Podmínky pro využití ploch s</w:t>
      </w:r>
      <w:r w:rsidR="00B114A8">
        <w:rPr>
          <w:rFonts w:eastAsia="Lucida Sans Unicode"/>
          <w:kern w:val="1"/>
        </w:rPr>
        <w:t> </w:t>
      </w:r>
      <w:r>
        <w:rPr>
          <w:rStyle w:val="Siln"/>
          <w:b w:val="0"/>
        </w:rPr>
        <w:t>rozdílným způsobem využití,</w:t>
      </w:r>
      <w:r>
        <w:rPr>
          <w:rStyle w:val="Siln"/>
        </w:rPr>
        <w:t xml:space="preserve"> </w:t>
      </w:r>
      <w:r w:rsidRPr="00DB22B5">
        <w:rPr>
          <w:rStyle w:val="Siln"/>
          <w:b w:val="0"/>
        </w:rPr>
        <w:t>k</w:t>
      </w:r>
      <w:r>
        <w:rPr>
          <w:rFonts w:eastAsia="Lucida Sans Unicode"/>
          <w:kern w:val="1"/>
        </w:rPr>
        <w:t>de se pro dosažení vyváženosti urbanizačních zásahů a ochrany jedinečných krajinných hodnot vymezují:</w:t>
      </w:r>
    </w:p>
    <w:p w:rsidR="003C6014" w:rsidRPr="00E409E3" w:rsidRDefault="003C6014" w:rsidP="003C6014">
      <w:pPr>
        <w:pStyle w:val="UPtextodraen"/>
        <w:tabs>
          <w:tab w:val="left" w:pos="851"/>
        </w:tabs>
        <w:ind w:left="851" w:hanging="851"/>
        <w:rPr>
          <w:rFonts w:eastAsia="Lucida Sans Unicode"/>
          <w:kern w:val="1"/>
        </w:rPr>
      </w:pPr>
      <w:r w:rsidRPr="00E409E3">
        <w:rPr>
          <w:rFonts w:eastAsia="Lucida Sans Unicode"/>
          <w:b/>
          <w:kern w:val="1"/>
        </w:rPr>
        <w:t>nezastavěné a nezastavitelné</w:t>
      </w:r>
      <w:r w:rsidRPr="00E409E3">
        <w:rPr>
          <w:rFonts w:eastAsia="Lucida Sans Unicode"/>
          <w:kern w:val="1"/>
        </w:rPr>
        <w:t xml:space="preserve"> </w:t>
      </w:r>
      <w:r w:rsidR="000B1CA6" w:rsidRPr="00E409E3">
        <w:rPr>
          <w:rFonts w:eastAsia="Lucida Sans Unicode"/>
          <w:kern w:val="1"/>
        </w:rPr>
        <w:t xml:space="preserve">(plochy změn v krajině) </w:t>
      </w:r>
      <w:r w:rsidRPr="00E409E3">
        <w:rPr>
          <w:rFonts w:eastAsia="Lucida Sans Unicode"/>
          <w:kern w:val="1"/>
        </w:rPr>
        <w:t>plochy</w:t>
      </w:r>
      <w:r w:rsidR="000B1CA6" w:rsidRPr="00E409E3">
        <w:rPr>
          <w:rFonts w:eastAsia="Lucida Sans Unicode"/>
          <w:kern w:val="1"/>
        </w:rPr>
        <w:t xml:space="preserve"> </w:t>
      </w:r>
      <w:r w:rsidRPr="00E409E3">
        <w:rPr>
          <w:rFonts w:eastAsia="Lucida Sans Unicode"/>
          <w:kern w:val="1"/>
        </w:rPr>
        <w:t>s</w:t>
      </w:r>
      <w:r w:rsidR="00B114A8" w:rsidRPr="00E409E3">
        <w:rPr>
          <w:rFonts w:eastAsia="Lucida Sans Unicode"/>
          <w:kern w:val="1"/>
        </w:rPr>
        <w:t> </w:t>
      </w:r>
      <w:r w:rsidRPr="00E409E3">
        <w:rPr>
          <w:rFonts w:eastAsia="Lucida Sans Unicode"/>
          <w:kern w:val="1"/>
        </w:rPr>
        <w:t>rozdílným způsobem využití zakreslené v</w:t>
      </w:r>
      <w:r w:rsidR="00B114A8" w:rsidRPr="00E409E3">
        <w:rPr>
          <w:rFonts w:eastAsia="Lucida Sans Unicode"/>
          <w:kern w:val="1"/>
        </w:rPr>
        <w:t> </w:t>
      </w:r>
      <w:r w:rsidRPr="00E409E3">
        <w:rPr>
          <w:rFonts w:eastAsia="Lucida Sans Unicode"/>
          <w:kern w:val="1"/>
          <w:szCs w:val="20"/>
        </w:rPr>
        <w:t>Hlavním výkresu (2),</w:t>
      </w:r>
    </w:p>
    <w:p w:rsidR="003C6014" w:rsidRDefault="003C6014" w:rsidP="003C6014">
      <w:pPr>
        <w:pStyle w:val="UPtextodraen"/>
        <w:tabs>
          <w:tab w:val="left" w:pos="851"/>
        </w:tabs>
        <w:ind w:left="851" w:hanging="851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intenzita využití </w:t>
      </w:r>
      <w:r>
        <w:rPr>
          <w:rFonts w:eastAsia="Lucida Sans Unicode"/>
          <w:b/>
          <w:kern w:val="1"/>
        </w:rPr>
        <w:t>zastavěných a zastavitelných</w:t>
      </w:r>
      <w:r>
        <w:rPr>
          <w:rFonts w:eastAsia="Lucida Sans Unicode"/>
          <w:kern w:val="1"/>
        </w:rPr>
        <w:t xml:space="preserve"> ploch s</w:t>
      </w:r>
      <w:r w:rsidR="00B114A8">
        <w:rPr>
          <w:rFonts w:eastAsia="Lucida Sans Unicode"/>
          <w:kern w:val="1"/>
        </w:rPr>
        <w:t> </w:t>
      </w:r>
      <w:r>
        <w:rPr>
          <w:rFonts w:eastAsia="Lucida Sans Unicode"/>
          <w:kern w:val="1"/>
        </w:rPr>
        <w:t>rozdílným způsobem využití daná výškovou hladinou zástavby, koeficientem zastavění nadzemními stavbami (Kn), koeficientem zeleně (Kz) zakresleným v</w:t>
      </w:r>
      <w:r w:rsidR="00B114A8">
        <w:rPr>
          <w:rFonts w:eastAsia="Lucida Sans Unicode"/>
          <w:kern w:val="1"/>
        </w:rPr>
        <w:t> </w:t>
      </w:r>
      <w:r>
        <w:rPr>
          <w:rFonts w:eastAsia="Lucida Sans Unicode"/>
          <w:kern w:val="1"/>
          <w:szCs w:val="20"/>
        </w:rPr>
        <w:t>Hlavním výkresu (2),</w:t>
      </w:r>
    </w:p>
    <w:p w:rsidR="003C6014" w:rsidRDefault="003C6014" w:rsidP="003C6014">
      <w:pPr>
        <w:pStyle w:val="UPtextodraen"/>
        <w:tabs>
          <w:tab w:val="left" w:pos="851"/>
        </w:tabs>
        <w:ind w:left="851" w:hanging="851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podrobné podmínky pro </w:t>
      </w:r>
      <w:r>
        <w:rPr>
          <w:rFonts w:eastAsia="Lucida Sans Unicode"/>
          <w:b/>
          <w:kern w:val="1"/>
        </w:rPr>
        <w:t>funkční využití a prostorové uspořádání</w:t>
      </w:r>
      <w:r>
        <w:rPr>
          <w:rFonts w:eastAsia="Lucida Sans Unicode"/>
          <w:kern w:val="1"/>
        </w:rPr>
        <w:t xml:space="preserve"> všech ploch s</w:t>
      </w:r>
      <w:r w:rsidR="00B114A8">
        <w:rPr>
          <w:rFonts w:eastAsia="Lucida Sans Unicode"/>
          <w:kern w:val="1"/>
        </w:rPr>
        <w:t> </w:t>
      </w:r>
      <w:r>
        <w:rPr>
          <w:rFonts w:eastAsia="Lucida Sans Unicode"/>
          <w:kern w:val="1"/>
        </w:rPr>
        <w:t>rozdílným způsobem využití stanovené v</w:t>
      </w:r>
      <w:r w:rsidR="00B114A8">
        <w:rPr>
          <w:rFonts w:eastAsia="Lucida Sans Unicode"/>
          <w:kern w:val="1"/>
        </w:rPr>
        <w:t> </w:t>
      </w:r>
      <w:r>
        <w:rPr>
          <w:rFonts w:eastAsia="Lucida Sans Unicode"/>
          <w:kern w:val="1"/>
        </w:rPr>
        <w:t>kapitolách F.2, F.3, F.4.</w:t>
      </w:r>
    </w:p>
    <w:p w:rsidR="003C6014" w:rsidRPr="00E012F3" w:rsidRDefault="00E012F3" w:rsidP="000B1CA6">
      <w:pPr>
        <w:pStyle w:val="UPTextodraen0"/>
        <w:pageBreakBefore/>
        <w:tabs>
          <w:tab w:val="left" w:pos="851"/>
        </w:tabs>
        <w:ind w:left="851" w:hanging="851"/>
        <w:rPr>
          <w:rFonts w:eastAsia="Lucida Sans Unicode"/>
          <w:kern w:val="1"/>
        </w:rPr>
      </w:pPr>
      <w:r>
        <w:rPr>
          <w:rFonts w:eastAsia="Lucida Sans Unicode"/>
          <w:kern w:val="1"/>
        </w:rPr>
        <w:lastRenderedPageBreak/>
        <w:t>R</w:t>
      </w:r>
      <w:r w:rsidR="003C6014" w:rsidRPr="00E012F3">
        <w:rPr>
          <w:rFonts w:eastAsia="Lucida Sans Unicode"/>
          <w:kern w:val="1"/>
        </w:rPr>
        <w:t xml:space="preserve">espektovat a rozvíjet základní </w:t>
      </w:r>
      <w:r>
        <w:rPr>
          <w:rFonts w:eastAsia="Lucida Sans Unicode"/>
          <w:kern w:val="1"/>
        </w:rPr>
        <w:t>pozitivní</w:t>
      </w:r>
      <w:r w:rsidRPr="00E012F3">
        <w:rPr>
          <w:rFonts w:eastAsia="Lucida Sans Unicode"/>
          <w:kern w:val="1"/>
        </w:rPr>
        <w:t xml:space="preserve"> </w:t>
      </w:r>
      <w:r w:rsidR="003C6014" w:rsidRPr="00E012F3">
        <w:rPr>
          <w:rFonts w:eastAsia="Lucida Sans Unicode"/>
          <w:kern w:val="1"/>
        </w:rPr>
        <w:t xml:space="preserve">atributy krajinného rázu a územní </w:t>
      </w:r>
      <w:r>
        <w:rPr>
          <w:rFonts w:eastAsia="Lucida Sans Unicode"/>
          <w:kern w:val="1"/>
        </w:rPr>
        <w:t xml:space="preserve">krajinné </w:t>
      </w:r>
      <w:r w:rsidR="003C6014" w:rsidRPr="00E012F3">
        <w:rPr>
          <w:rFonts w:eastAsia="Lucida Sans Unicode"/>
          <w:kern w:val="1"/>
        </w:rPr>
        <w:t>stabilit</w:t>
      </w:r>
      <w:r>
        <w:rPr>
          <w:rFonts w:eastAsia="Lucida Sans Unicode"/>
          <w:kern w:val="1"/>
        </w:rPr>
        <w:t>y</w:t>
      </w:r>
      <w:r w:rsidR="003C6014" w:rsidRPr="00E012F3">
        <w:rPr>
          <w:rFonts w:eastAsia="Lucida Sans Unicode"/>
          <w:kern w:val="1"/>
        </w:rPr>
        <w:t xml:space="preserve"> charakteristick</w:t>
      </w:r>
      <w:r>
        <w:rPr>
          <w:rFonts w:eastAsia="Lucida Sans Unicode"/>
          <w:kern w:val="1"/>
        </w:rPr>
        <w:t>é</w:t>
      </w:r>
      <w:r w:rsidR="003C6014" w:rsidRPr="00E012F3">
        <w:rPr>
          <w:rFonts w:eastAsia="Lucida Sans Unicode"/>
          <w:kern w:val="1"/>
        </w:rPr>
        <w:t xml:space="preserve"> pro </w:t>
      </w:r>
      <w:r w:rsidR="003C6014" w:rsidRPr="00E012F3">
        <w:rPr>
          <w:rFonts w:eastAsia="Lucida Sans Unicode"/>
          <w:b/>
          <w:kern w:val="1"/>
        </w:rPr>
        <w:t>specifické jednotky krajinného rázu</w:t>
      </w:r>
      <w:r w:rsidR="003C6014" w:rsidRPr="00E012F3">
        <w:rPr>
          <w:rFonts w:eastAsia="Lucida Sans Unicode"/>
          <w:kern w:val="1"/>
        </w:rPr>
        <w:t>,</w:t>
      </w:r>
      <w:r w:rsidR="00514652" w:rsidRPr="00E012F3">
        <w:rPr>
          <w:rFonts w:eastAsia="Lucida Sans Unicode"/>
          <w:kern w:val="1"/>
        </w:rPr>
        <w:t xml:space="preserve"> </w:t>
      </w:r>
      <w:r w:rsidR="003C6014" w:rsidRPr="00E012F3">
        <w:rPr>
          <w:rFonts w:eastAsia="Lucida Sans Unicode"/>
          <w:kern w:val="1"/>
        </w:rPr>
        <w:t>vymezuj</w:t>
      </w:r>
      <w:r w:rsidR="0065485B" w:rsidRPr="00E012F3">
        <w:rPr>
          <w:rFonts w:eastAsia="Lucida Sans Unicode"/>
          <w:kern w:val="1"/>
        </w:rPr>
        <w:t>í</w:t>
      </w:r>
      <w:r w:rsidR="003C6014" w:rsidRPr="00E012F3">
        <w:rPr>
          <w:rFonts w:eastAsia="Lucida Sans Unicode"/>
          <w:kern w:val="1"/>
        </w:rPr>
        <w:t xml:space="preserve"> se </w:t>
      </w:r>
      <w:r w:rsidR="0065485B" w:rsidRPr="00E012F3">
        <w:rPr>
          <w:rFonts w:eastAsia="Lucida Sans Unicode"/>
          <w:kern w:val="1"/>
        </w:rPr>
        <w:t>o</w:t>
      </w:r>
      <w:r w:rsidR="00514652" w:rsidRPr="00E012F3">
        <w:rPr>
          <w:rFonts w:eastAsia="Lucida Sans Unicode"/>
          <w:kern w:val="1"/>
        </w:rPr>
        <w:t>blast</w:t>
      </w:r>
      <w:r w:rsidR="0065485B" w:rsidRPr="00E012F3">
        <w:rPr>
          <w:rFonts w:eastAsia="Lucida Sans Unicode"/>
          <w:kern w:val="1"/>
        </w:rPr>
        <w:t>i</w:t>
      </w:r>
      <w:r w:rsidR="00514652" w:rsidRPr="00E012F3">
        <w:rPr>
          <w:rFonts w:eastAsia="Lucida Sans Unicode"/>
          <w:kern w:val="1"/>
        </w:rPr>
        <w:t xml:space="preserve"> krajinného rázu</w:t>
      </w:r>
      <w:r w:rsidR="003C6014" w:rsidRPr="00E012F3">
        <w:rPr>
          <w:rFonts w:eastAsia="Lucida Sans Unicode"/>
          <w:kern w:val="1"/>
        </w:rPr>
        <w:t xml:space="preserve"> (OKR) </w:t>
      </w:r>
      <w:r w:rsidR="00514652" w:rsidRPr="00E012F3">
        <w:rPr>
          <w:rFonts w:eastAsia="Lucida Sans Unicode"/>
          <w:kern w:val="1"/>
        </w:rPr>
        <w:t xml:space="preserve">a místa krajinného rázu </w:t>
      </w:r>
      <w:r w:rsidR="003C6014" w:rsidRPr="00E012F3">
        <w:rPr>
          <w:rFonts w:eastAsia="Lucida Sans Unicode"/>
          <w:kern w:val="1"/>
        </w:rPr>
        <w:t>(MKR):</w:t>
      </w:r>
    </w:p>
    <w:p w:rsidR="00CD65E0" w:rsidRPr="0005409F" w:rsidRDefault="00CD65E0" w:rsidP="00CD65E0">
      <w:pPr>
        <w:pStyle w:val="UPTextodraen0"/>
        <w:numPr>
          <w:ilvl w:val="0"/>
          <w:numId w:val="0"/>
        </w:numPr>
        <w:spacing w:before="60"/>
        <w:ind w:firstLine="851"/>
      </w:pPr>
      <w:r w:rsidRPr="0005409F">
        <w:t>OKR:</w:t>
      </w:r>
      <w:r>
        <w:t xml:space="preserve"> 35</w:t>
      </w:r>
      <w:r w:rsidRPr="0005409F">
        <w:t xml:space="preserve"> – </w:t>
      </w:r>
      <w:r>
        <w:t>RALSKO</w:t>
      </w:r>
    </w:p>
    <w:p w:rsidR="00CD65E0" w:rsidRPr="0005409F" w:rsidRDefault="00CD65E0" w:rsidP="00CD65E0">
      <w:pPr>
        <w:pStyle w:val="UPTextodraen0"/>
        <w:numPr>
          <w:ilvl w:val="0"/>
          <w:numId w:val="0"/>
        </w:numPr>
        <w:spacing w:before="0"/>
        <w:ind w:firstLine="1928"/>
      </w:pPr>
      <w:r w:rsidRPr="0005409F">
        <w:t>MKR Kopanina</w:t>
      </w:r>
    </w:p>
    <w:p w:rsidR="00CD65E0" w:rsidRPr="0005409F" w:rsidRDefault="00CD65E0" w:rsidP="00CD65E0">
      <w:pPr>
        <w:pStyle w:val="UPTextodraen0"/>
        <w:numPr>
          <w:ilvl w:val="0"/>
          <w:numId w:val="0"/>
        </w:numPr>
        <w:spacing w:before="0"/>
        <w:ind w:firstLine="1928"/>
      </w:pPr>
      <w:r w:rsidRPr="0005409F">
        <w:t>MKR Nad Bělou</w:t>
      </w:r>
    </w:p>
    <w:p w:rsidR="003C6014" w:rsidRPr="0005409F" w:rsidRDefault="003C6014" w:rsidP="003C6014">
      <w:pPr>
        <w:pStyle w:val="UPTextodraen0"/>
        <w:numPr>
          <w:ilvl w:val="0"/>
          <w:numId w:val="0"/>
        </w:numPr>
        <w:spacing w:before="60"/>
        <w:ind w:firstLine="851"/>
      </w:pPr>
      <w:r w:rsidRPr="0005409F">
        <w:t xml:space="preserve">OKR: 27 – MĚLNICKO  </w:t>
      </w:r>
    </w:p>
    <w:p w:rsidR="003C6014" w:rsidRPr="0005409F" w:rsidRDefault="003C6014" w:rsidP="00CD65E0">
      <w:pPr>
        <w:pStyle w:val="UPTextodraen0"/>
        <w:numPr>
          <w:ilvl w:val="0"/>
          <w:numId w:val="0"/>
        </w:numPr>
        <w:spacing w:before="0"/>
        <w:ind w:firstLine="1928"/>
      </w:pPr>
      <w:r w:rsidRPr="0005409F">
        <w:t>MKR Důl</w:t>
      </w:r>
    </w:p>
    <w:p w:rsidR="003C6014" w:rsidRPr="0005409F" w:rsidRDefault="003C6014" w:rsidP="00CD65E0">
      <w:pPr>
        <w:pStyle w:val="UPTextodraen0"/>
        <w:numPr>
          <w:ilvl w:val="0"/>
          <w:numId w:val="0"/>
        </w:numPr>
        <w:spacing w:before="0"/>
        <w:ind w:firstLine="1928"/>
      </w:pPr>
      <w:r w:rsidRPr="0005409F">
        <w:t>MKR Hrdlořezy</w:t>
      </w:r>
    </w:p>
    <w:p w:rsidR="003C6014" w:rsidRPr="0005409F" w:rsidRDefault="003C6014" w:rsidP="00CD65E0">
      <w:pPr>
        <w:pStyle w:val="UPTextodraen0"/>
        <w:numPr>
          <w:ilvl w:val="0"/>
          <w:numId w:val="0"/>
        </w:numPr>
        <w:spacing w:before="0"/>
        <w:ind w:firstLine="1928"/>
      </w:pPr>
      <w:r w:rsidRPr="0005409F">
        <w:t>MKR K</w:t>
      </w:r>
      <w:r w:rsidR="00B114A8">
        <w:t> </w:t>
      </w:r>
      <w:r w:rsidR="00125B11">
        <w:t>F</w:t>
      </w:r>
      <w:r w:rsidRPr="0005409F">
        <w:t>arářce</w:t>
      </w:r>
    </w:p>
    <w:p w:rsidR="003C6014" w:rsidRPr="0005409F" w:rsidRDefault="003C6014" w:rsidP="00CD65E0">
      <w:pPr>
        <w:pStyle w:val="UPTextodraen0"/>
        <w:numPr>
          <w:ilvl w:val="0"/>
          <w:numId w:val="0"/>
        </w:numPr>
        <w:spacing w:before="0"/>
        <w:ind w:firstLine="1928"/>
      </w:pPr>
      <w:r w:rsidRPr="0005409F">
        <w:t>MKR Lány</w:t>
      </w:r>
    </w:p>
    <w:p w:rsidR="003C6014" w:rsidRPr="0005409F" w:rsidRDefault="003C6014" w:rsidP="00CD65E0">
      <w:pPr>
        <w:pStyle w:val="UPTextodraen0"/>
        <w:numPr>
          <w:ilvl w:val="0"/>
          <w:numId w:val="0"/>
        </w:numPr>
        <w:spacing w:before="0"/>
        <w:ind w:firstLine="1928"/>
      </w:pPr>
      <w:r w:rsidRPr="0005409F">
        <w:t xml:space="preserve">MKR Na </w:t>
      </w:r>
      <w:r w:rsidR="00125B11">
        <w:t>B</w:t>
      </w:r>
      <w:r w:rsidRPr="0005409F">
        <w:t>ahnech</w:t>
      </w:r>
    </w:p>
    <w:p w:rsidR="003C6014" w:rsidRPr="0005409F" w:rsidRDefault="003C6014" w:rsidP="00CD65E0">
      <w:pPr>
        <w:pStyle w:val="UPTextodraen0"/>
        <w:numPr>
          <w:ilvl w:val="0"/>
          <w:numId w:val="0"/>
        </w:numPr>
        <w:spacing w:before="0"/>
        <w:ind w:firstLine="1928"/>
      </w:pPr>
      <w:r w:rsidRPr="0005409F">
        <w:t>MKR Palečnice</w:t>
      </w:r>
    </w:p>
    <w:p w:rsidR="003C6014" w:rsidRPr="0005409F" w:rsidRDefault="003C6014" w:rsidP="00CD65E0">
      <w:pPr>
        <w:pStyle w:val="UPTextodraen0"/>
        <w:numPr>
          <w:ilvl w:val="0"/>
          <w:numId w:val="0"/>
        </w:numPr>
        <w:spacing w:before="0"/>
        <w:ind w:firstLine="1928"/>
      </w:pPr>
      <w:r w:rsidRPr="0005409F">
        <w:t xml:space="preserve">MKR U </w:t>
      </w:r>
      <w:r w:rsidR="00125B11">
        <w:t>O</w:t>
      </w:r>
      <w:r w:rsidRPr="0005409F">
        <w:t>brázku</w:t>
      </w:r>
    </w:p>
    <w:p w:rsidR="003C6014" w:rsidRPr="0005409F" w:rsidRDefault="003C6014" w:rsidP="00CD65E0">
      <w:pPr>
        <w:pStyle w:val="UPTextodraen0"/>
        <w:numPr>
          <w:ilvl w:val="0"/>
          <w:numId w:val="0"/>
        </w:numPr>
        <w:spacing w:before="0"/>
        <w:ind w:firstLine="1928"/>
      </w:pPr>
      <w:r w:rsidRPr="0005409F">
        <w:t>MKR V</w:t>
      </w:r>
      <w:r w:rsidR="00B114A8">
        <w:t> </w:t>
      </w:r>
      <w:proofErr w:type="spellStart"/>
      <w:r w:rsidRPr="0005409F">
        <w:t>Klůčku</w:t>
      </w:r>
      <w:proofErr w:type="spellEnd"/>
    </w:p>
    <w:p w:rsidR="003C6014" w:rsidRPr="00E356CE" w:rsidRDefault="003C6014" w:rsidP="003C6014">
      <w:pPr>
        <w:pStyle w:val="UPtextodraen"/>
        <w:tabs>
          <w:tab w:val="left" w:pos="851"/>
        </w:tabs>
        <w:ind w:left="851" w:hanging="851"/>
        <w:rPr>
          <w:rFonts w:eastAsia="Lucida Sans Unicode"/>
          <w:b/>
          <w:kern w:val="1"/>
        </w:rPr>
      </w:pPr>
      <w:r w:rsidRPr="0005409F">
        <w:t>zobrazení jednotek krajinného rázu je ve „</w:t>
      </w:r>
      <w:r w:rsidRPr="00E356CE">
        <w:t>Schéma vymezení jednotek krajinného rázu</w:t>
      </w:r>
      <w:r w:rsidR="00125B11">
        <w:t xml:space="preserve"> a migračních koridorů velkých savců</w:t>
      </w:r>
      <w:r w:rsidRPr="00E356CE">
        <w:t xml:space="preserve">“. </w:t>
      </w:r>
    </w:p>
    <w:p w:rsidR="008D02F4" w:rsidRDefault="008D02F4" w:rsidP="00395489">
      <w:pPr>
        <w:pStyle w:val="UPTextodraen0"/>
        <w:tabs>
          <w:tab w:val="left" w:pos="851"/>
        </w:tabs>
        <w:ind w:left="851" w:hanging="851"/>
        <w:rPr>
          <w:rFonts w:eastAsia="Arial"/>
        </w:rPr>
      </w:pPr>
      <w:r w:rsidRPr="007A2727">
        <w:rPr>
          <w:rFonts w:eastAsia="Lucida Sans Unicode"/>
          <w:kern w:val="1"/>
        </w:rPr>
        <w:t>Před realizací záměrů s</w:t>
      </w:r>
      <w:r w:rsidR="00B114A8">
        <w:rPr>
          <w:rFonts w:eastAsia="Lucida Sans Unicode"/>
          <w:kern w:val="1"/>
        </w:rPr>
        <w:t> </w:t>
      </w:r>
      <w:r w:rsidRPr="007A2727">
        <w:rPr>
          <w:rFonts w:eastAsia="Lucida Sans Unicode"/>
          <w:kern w:val="1"/>
        </w:rPr>
        <w:t xml:space="preserve">potencionálním </w:t>
      </w:r>
      <w:r w:rsidR="00454054">
        <w:rPr>
          <w:rFonts w:eastAsia="Lucida Sans Unicode"/>
          <w:kern w:val="1"/>
        </w:rPr>
        <w:t xml:space="preserve">významným </w:t>
      </w:r>
      <w:r w:rsidRPr="007A2727">
        <w:rPr>
          <w:rFonts w:eastAsia="Lucida Sans Unicode"/>
          <w:kern w:val="1"/>
        </w:rPr>
        <w:t>zásahem do krajinného rázu v</w:t>
      </w:r>
      <w:r w:rsidR="00B114A8">
        <w:rPr>
          <w:rFonts w:eastAsia="Lucida Sans Unicode"/>
          <w:kern w:val="1"/>
        </w:rPr>
        <w:t> </w:t>
      </w:r>
      <w:r w:rsidRPr="007A2727">
        <w:rPr>
          <w:rFonts w:eastAsia="Lucida Sans Unicode"/>
          <w:kern w:val="1"/>
        </w:rPr>
        <w:t xml:space="preserve">rámci následných stupňů projektové přípravy (ÚŘ) provádět dle požadavku dotčených orgánů </w:t>
      </w:r>
      <w:r w:rsidRPr="002C4DA4">
        <w:rPr>
          <w:rFonts w:eastAsia="Lucida Sans Unicode"/>
          <w:b/>
          <w:kern w:val="1"/>
        </w:rPr>
        <w:t>odborné hodnocení dopadů</w:t>
      </w:r>
      <w:r w:rsidRPr="007A2727">
        <w:rPr>
          <w:rFonts w:eastAsia="Lucida Sans Unicode"/>
          <w:kern w:val="1"/>
        </w:rPr>
        <w:t xml:space="preserve"> na krajinný ráz pro každý konkrétní stavební záměr</w:t>
      </w:r>
      <w:r w:rsidR="002C4DA4">
        <w:rPr>
          <w:rFonts w:eastAsia="Lucida Sans Unicode"/>
          <w:kern w:val="1"/>
        </w:rPr>
        <w:t>.</w:t>
      </w:r>
    </w:p>
    <w:p w:rsidR="00146588" w:rsidRPr="00146588" w:rsidRDefault="00146588" w:rsidP="00146588">
      <w:pPr>
        <w:numPr>
          <w:ilvl w:val="0"/>
          <w:numId w:val="2"/>
        </w:numPr>
        <w:tabs>
          <w:tab w:val="left" w:pos="851"/>
          <w:tab w:val="left" w:pos="22117"/>
        </w:tabs>
        <w:autoSpaceDE w:val="0"/>
        <w:spacing w:before="120"/>
        <w:ind w:left="851" w:hanging="851"/>
        <w:jc w:val="both"/>
        <w:rPr>
          <w:rFonts w:eastAsia="Lucida Sans Unicode"/>
          <w:kern w:val="1"/>
        </w:rPr>
      </w:pPr>
      <w:r w:rsidRPr="00146588">
        <w:rPr>
          <w:rFonts w:eastAsia="Lucida Sans Unicode"/>
          <w:kern w:val="1"/>
          <w:szCs w:val="20"/>
        </w:rPr>
        <w:t xml:space="preserve">Zachovat přírodní ráz </w:t>
      </w:r>
      <w:r w:rsidRPr="00146588">
        <w:rPr>
          <w:rFonts w:eastAsia="Lucida Sans Unicode"/>
          <w:b/>
          <w:kern w:val="1"/>
          <w:szCs w:val="20"/>
        </w:rPr>
        <w:t>lesní, lesozemědělské a zemědělské krajiny</w:t>
      </w:r>
      <w:r w:rsidRPr="00146588">
        <w:rPr>
          <w:rFonts w:eastAsia="Lucida Sans Unicode"/>
          <w:kern w:val="1"/>
          <w:szCs w:val="20"/>
        </w:rPr>
        <w:t xml:space="preserve">, </w:t>
      </w:r>
      <w:r w:rsidR="002653ED" w:rsidRPr="00146588">
        <w:rPr>
          <w:rFonts w:eastAsia="Lucida Sans Unicode"/>
          <w:kern w:val="1"/>
          <w:szCs w:val="20"/>
        </w:rPr>
        <w:t>venkovský ráz zejména okrajových částí obce v</w:t>
      </w:r>
      <w:r w:rsidR="00B114A8">
        <w:rPr>
          <w:rFonts w:eastAsia="Lucida Sans Unicode"/>
          <w:kern w:val="1"/>
          <w:szCs w:val="20"/>
        </w:rPr>
        <w:t> </w:t>
      </w:r>
      <w:r w:rsidR="002653ED" w:rsidRPr="00146588">
        <w:rPr>
          <w:rFonts w:eastAsia="Lucida Sans Unicode"/>
          <w:kern w:val="1"/>
          <w:szCs w:val="20"/>
        </w:rPr>
        <w:t>návaznosti na území přírodě blízké</w:t>
      </w:r>
      <w:r w:rsidR="002653ED">
        <w:rPr>
          <w:rFonts w:eastAsia="Lucida Sans Unicode"/>
          <w:kern w:val="1"/>
          <w:szCs w:val="20"/>
        </w:rPr>
        <w:t xml:space="preserve">, </w:t>
      </w:r>
      <w:r w:rsidRPr="00146588">
        <w:rPr>
          <w:rFonts w:eastAsia="Lucida Sans Unicode"/>
          <w:kern w:val="1"/>
          <w:szCs w:val="20"/>
        </w:rPr>
        <w:t>poměrný rozsah a charakter zemědělských pozemků</w:t>
      </w:r>
      <w:r w:rsidR="002653ED">
        <w:rPr>
          <w:rFonts w:eastAsia="Lucida Sans Unicode"/>
          <w:kern w:val="1"/>
          <w:szCs w:val="20"/>
        </w:rPr>
        <w:t>:</w:t>
      </w:r>
      <w:r w:rsidRPr="00146588">
        <w:rPr>
          <w:rFonts w:eastAsia="Lucida Sans Unicode"/>
          <w:kern w:val="1"/>
          <w:szCs w:val="20"/>
        </w:rPr>
        <w:t xml:space="preserve"> </w:t>
      </w:r>
    </w:p>
    <w:p w:rsidR="00146588" w:rsidRPr="00146588" w:rsidRDefault="00146588" w:rsidP="00146588">
      <w:pPr>
        <w:pStyle w:val="UPtextodraen"/>
        <w:tabs>
          <w:tab w:val="left" w:pos="851"/>
        </w:tabs>
        <w:ind w:left="851" w:hanging="851"/>
        <w:rPr>
          <w:rStyle w:val="Siln"/>
          <w:b w:val="0"/>
        </w:rPr>
      </w:pPr>
      <w:r w:rsidRPr="00146588">
        <w:rPr>
          <w:rStyle w:val="Siln"/>
          <w:b w:val="0"/>
        </w:rPr>
        <w:t xml:space="preserve">zachovat a udržovat stávající </w:t>
      </w:r>
      <w:r w:rsidRPr="00146588">
        <w:rPr>
          <w:rStyle w:val="Siln"/>
        </w:rPr>
        <w:t>zemědělské plochy</w:t>
      </w:r>
      <w:r w:rsidRPr="00146588">
        <w:rPr>
          <w:rStyle w:val="Siln"/>
          <w:b w:val="0"/>
        </w:rPr>
        <w:t>, respektovat orné využívání v</w:t>
      </w:r>
      <w:r w:rsidR="00B114A8">
        <w:rPr>
          <w:rStyle w:val="Siln"/>
          <w:b w:val="0"/>
        </w:rPr>
        <w:t> </w:t>
      </w:r>
      <w:r w:rsidRPr="00146588">
        <w:rPr>
          <w:rStyle w:val="Siln"/>
          <w:b w:val="0"/>
        </w:rPr>
        <w:t xml:space="preserve">současné intenzitě, podporovat jejich alespoň extenzivní využívání a jejich členění remízy a doprovodnými porosty podél cest a vodotečí, </w:t>
      </w:r>
    </w:p>
    <w:p w:rsidR="00146588" w:rsidRPr="00146588" w:rsidRDefault="003C1069" w:rsidP="00146588">
      <w:pPr>
        <w:pStyle w:val="UPtextodraen"/>
        <w:tabs>
          <w:tab w:val="left" w:pos="851"/>
        </w:tabs>
        <w:ind w:left="851" w:hanging="851"/>
        <w:rPr>
          <w:rFonts w:eastAsia="Lucida Sans Unicode"/>
          <w:kern w:val="1"/>
        </w:rPr>
      </w:pPr>
      <w:r w:rsidRPr="003C1069">
        <w:rPr>
          <w:rStyle w:val="Siln"/>
          <w:b w:val="0"/>
        </w:rPr>
        <w:t xml:space="preserve">uvážlivé zasahovat do </w:t>
      </w:r>
      <w:r w:rsidRPr="00146588">
        <w:rPr>
          <w:rStyle w:val="Siln"/>
        </w:rPr>
        <w:t>lesních komplexů</w:t>
      </w:r>
      <w:r w:rsidRPr="003C1069">
        <w:rPr>
          <w:rStyle w:val="Siln"/>
          <w:b w:val="0"/>
        </w:rPr>
        <w:t xml:space="preserve"> obnovnými prvky,</w:t>
      </w:r>
      <w:r w:rsidRPr="00146588">
        <w:rPr>
          <w:rStyle w:val="Siln"/>
        </w:rPr>
        <w:t xml:space="preserve"> </w:t>
      </w:r>
      <w:r w:rsidR="00146588" w:rsidRPr="00146588">
        <w:rPr>
          <w:rFonts w:eastAsia="Lucida Sans Unicode"/>
          <w:kern w:val="1"/>
        </w:rPr>
        <w:t xml:space="preserve">chránit </w:t>
      </w:r>
      <w:r w:rsidR="00146588" w:rsidRPr="00146588">
        <w:rPr>
          <w:rFonts w:eastAsia="Lucida Sans Unicode"/>
          <w:b/>
          <w:kern w:val="1"/>
        </w:rPr>
        <w:t>členitost lesních okrajů</w:t>
      </w:r>
      <w:r w:rsidR="00146588" w:rsidRPr="00146588">
        <w:rPr>
          <w:rFonts w:eastAsia="Lucida Sans Unicode"/>
          <w:kern w:val="1"/>
        </w:rPr>
        <w:t xml:space="preserve"> a nelesní enklávy, </w:t>
      </w:r>
      <w:r>
        <w:rPr>
          <w:rFonts w:eastAsia="Lucida Sans Unicode"/>
          <w:kern w:val="1"/>
        </w:rPr>
        <w:t>nedopustit jejich sukcesní zarůstání v</w:t>
      </w:r>
      <w:r w:rsidR="00B114A8">
        <w:rPr>
          <w:rFonts w:eastAsia="Lucida Sans Unicode"/>
          <w:kern w:val="1"/>
        </w:rPr>
        <w:t> </w:t>
      </w:r>
      <w:r>
        <w:rPr>
          <w:rFonts w:eastAsia="Lucida Sans Unicode"/>
          <w:kern w:val="1"/>
        </w:rPr>
        <w:t>rozporu s</w:t>
      </w:r>
      <w:r w:rsidR="00B114A8">
        <w:rPr>
          <w:rFonts w:eastAsia="Lucida Sans Unicode"/>
          <w:kern w:val="1"/>
        </w:rPr>
        <w:t> </w:t>
      </w:r>
      <w:r>
        <w:rPr>
          <w:rFonts w:eastAsia="Lucida Sans Unicode"/>
          <w:kern w:val="1"/>
        </w:rPr>
        <w:t>LHP,</w:t>
      </w:r>
    </w:p>
    <w:p w:rsidR="008D02F4" w:rsidRPr="008D02F4" w:rsidRDefault="008D02F4" w:rsidP="003C1069">
      <w:pPr>
        <w:pStyle w:val="UPtextodraen"/>
        <w:tabs>
          <w:tab w:val="left" w:pos="851"/>
        </w:tabs>
        <w:ind w:left="851" w:hanging="851"/>
        <w:rPr>
          <w:rFonts w:eastAsia="Lucida Sans Unicode"/>
          <w:kern w:val="1"/>
        </w:rPr>
      </w:pPr>
      <w:r>
        <w:t xml:space="preserve">systematicky propojovat </w:t>
      </w:r>
      <w:r w:rsidRPr="008D02F4">
        <w:rPr>
          <w:b/>
        </w:rPr>
        <w:t>plochy sídelní a krajinné</w:t>
      </w:r>
      <w:r>
        <w:t xml:space="preserve"> </w:t>
      </w:r>
      <w:r w:rsidRPr="00125B11">
        <w:rPr>
          <w:b/>
        </w:rPr>
        <w:t>zeleně</w:t>
      </w:r>
      <w:r>
        <w:t xml:space="preserve">, chránit prvky </w:t>
      </w:r>
      <w:r w:rsidRPr="008D02F4">
        <w:rPr>
          <w:b/>
        </w:rPr>
        <w:t>vzrostlé nelesní zeleně</w:t>
      </w:r>
      <w:r>
        <w:t xml:space="preserve">, </w:t>
      </w:r>
      <w:r w:rsidR="00125B11" w:rsidRPr="00146588">
        <w:rPr>
          <w:rFonts w:eastAsia="Lucida Sans Unicode"/>
          <w:kern w:val="1"/>
        </w:rPr>
        <w:t xml:space="preserve">zachovat </w:t>
      </w:r>
      <w:r w:rsidR="00125B11" w:rsidRPr="002653ED">
        <w:rPr>
          <w:rFonts w:eastAsia="Lucida Sans Unicode"/>
          <w:b/>
          <w:kern w:val="1"/>
        </w:rPr>
        <w:t>účelové cesty</w:t>
      </w:r>
      <w:r w:rsidR="00125B11" w:rsidRPr="00146588">
        <w:rPr>
          <w:rFonts w:eastAsia="Lucida Sans Unicode"/>
          <w:kern w:val="1"/>
        </w:rPr>
        <w:t xml:space="preserve"> a zvykové trasy,</w:t>
      </w:r>
    </w:p>
    <w:p w:rsidR="003C1069" w:rsidRPr="003C1069" w:rsidRDefault="003C1069" w:rsidP="003C1069">
      <w:pPr>
        <w:pStyle w:val="UPtextodraen"/>
        <w:tabs>
          <w:tab w:val="left" w:pos="851"/>
        </w:tabs>
        <w:ind w:left="851" w:hanging="851"/>
        <w:rPr>
          <w:rStyle w:val="Siln"/>
          <w:rFonts w:eastAsia="Lucida Sans Unicode"/>
          <w:bCs w:val="0"/>
          <w:kern w:val="1"/>
        </w:rPr>
      </w:pPr>
      <w:r>
        <w:rPr>
          <w:rStyle w:val="Siln"/>
        </w:rPr>
        <w:t>v</w:t>
      </w:r>
      <w:r w:rsidR="00B114A8">
        <w:rPr>
          <w:rStyle w:val="Siln"/>
        </w:rPr>
        <w:t> </w:t>
      </w:r>
      <w:r>
        <w:rPr>
          <w:rStyle w:val="Siln"/>
        </w:rPr>
        <w:t xml:space="preserve">pohledově exponovaných prostorech </w:t>
      </w:r>
      <w:r w:rsidRPr="003C1069">
        <w:rPr>
          <w:rStyle w:val="Siln"/>
          <w:b w:val="0"/>
        </w:rPr>
        <w:t>(horizontech, vyvýšených okrajích lesa aj.)</w:t>
      </w:r>
      <w:r>
        <w:rPr>
          <w:rStyle w:val="Siln"/>
        </w:rPr>
        <w:t xml:space="preserve"> </w:t>
      </w:r>
      <w:r w:rsidRPr="003C1069">
        <w:rPr>
          <w:rStyle w:val="Siln"/>
          <w:b w:val="0"/>
        </w:rPr>
        <w:t>neumísťovat nové technické prvky a jiné objekty narušující pohledové reliéfy,</w:t>
      </w:r>
      <w:r>
        <w:rPr>
          <w:rStyle w:val="Siln"/>
          <w:b w:val="0"/>
        </w:rPr>
        <w:t xml:space="preserve"> </w:t>
      </w:r>
    </w:p>
    <w:p w:rsidR="00146588" w:rsidRPr="003C1069" w:rsidRDefault="00D63789" w:rsidP="00146588">
      <w:pPr>
        <w:pStyle w:val="UPtextodraen"/>
        <w:tabs>
          <w:tab w:val="left" w:pos="851"/>
        </w:tabs>
        <w:ind w:left="851" w:hanging="851"/>
        <w:rPr>
          <w:rFonts w:eastAsia="Lucida Sans Unicode"/>
          <w:bCs/>
          <w:kern w:val="1"/>
        </w:rPr>
      </w:pPr>
      <w:r>
        <w:rPr>
          <w:rFonts w:eastAsia="Lucida Sans Unicode"/>
          <w:kern w:val="1"/>
        </w:rPr>
        <w:t>podstatně</w:t>
      </w:r>
      <w:r w:rsidR="00146588" w:rsidRPr="00146588">
        <w:rPr>
          <w:rFonts w:eastAsia="Lucida Sans Unicode"/>
          <w:kern w:val="1"/>
        </w:rPr>
        <w:t xml:space="preserve"> nezasahovat do </w:t>
      </w:r>
      <w:r w:rsidR="00146588" w:rsidRPr="00146588">
        <w:rPr>
          <w:rFonts w:eastAsia="Lucida Sans Unicode"/>
          <w:b/>
          <w:kern w:val="1"/>
        </w:rPr>
        <w:t>reliéfu terénu</w:t>
      </w:r>
      <w:r w:rsidR="00146588" w:rsidRPr="00146588">
        <w:rPr>
          <w:rFonts w:eastAsia="Lucida Sans Unicode"/>
          <w:kern w:val="1"/>
        </w:rPr>
        <w:t xml:space="preserve"> (výrazné násypy a zářezy</w:t>
      </w:r>
      <w:r>
        <w:rPr>
          <w:rFonts w:eastAsia="Lucida Sans Unicode"/>
          <w:kern w:val="1"/>
        </w:rPr>
        <w:t xml:space="preserve"> aj.</w:t>
      </w:r>
      <w:r w:rsidR="00146588" w:rsidRPr="00146588">
        <w:rPr>
          <w:rFonts w:eastAsia="Lucida Sans Unicode"/>
          <w:kern w:val="1"/>
        </w:rPr>
        <w:t xml:space="preserve">), </w:t>
      </w:r>
    </w:p>
    <w:p w:rsidR="00146588" w:rsidRPr="00146588" w:rsidRDefault="0073252E" w:rsidP="00146588">
      <w:pPr>
        <w:pStyle w:val="UPtextodraen"/>
        <w:tabs>
          <w:tab w:val="left" w:pos="851"/>
        </w:tabs>
        <w:ind w:left="851" w:hanging="851"/>
        <w:rPr>
          <w:rFonts w:eastAsia="Lucida Sans Unicode"/>
          <w:bCs/>
          <w:kern w:val="1"/>
        </w:rPr>
      </w:pPr>
      <w:r w:rsidRPr="00146588">
        <w:rPr>
          <w:rFonts w:eastAsia="Lucida Sans Unicode"/>
          <w:bCs/>
          <w:kern w:val="1"/>
        </w:rPr>
        <w:t xml:space="preserve">zachovat přírodě blízký charakter koryt </w:t>
      </w:r>
      <w:r w:rsidRPr="00146588">
        <w:rPr>
          <w:rFonts w:eastAsia="Lucida Sans Unicode"/>
          <w:b/>
          <w:bCs/>
          <w:kern w:val="1"/>
        </w:rPr>
        <w:t>vodních toků</w:t>
      </w:r>
      <w:r w:rsidRPr="00146588">
        <w:rPr>
          <w:rFonts w:eastAsia="Lucida Sans Unicode"/>
          <w:bCs/>
          <w:kern w:val="1"/>
        </w:rPr>
        <w:t xml:space="preserve"> při minimalizaci technických úprav břehů</w:t>
      </w:r>
      <w:r>
        <w:rPr>
          <w:rFonts w:eastAsia="Lucida Sans Unicode"/>
          <w:bCs/>
          <w:kern w:val="1"/>
        </w:rPr>
        <w:t xml:space="preserve"> </w:t>
      </w:r>
      <w:r w:rsidR="00B114A8">
        <w:rPr>
          <w:rFonts w:eastAsia="Lucida Sans Unicode"/>
          <w:bCs/>
          <w:kern w:val="1"/>
        </w:rPr>
        <w:t>–</w:t>
      </w:r>
      <w:r w:rsidRPr="007A2727">
        <w:rPr>
          <w:rFonts w:eastAsia="Lucida Sans Unicode"/>
          <w:kern w:val="1"/>
        </w:rPr>
        <w:t xml:space="preserve"> zachovat neregulované části vod</w:t>
      </w:r>
      <w:r>
        <w:rPr>
          <w:rFonts w:eastAsia="Lucida Sans Unicode"/>
          <w:kern w:val="1"/>
        </w:rPr>
        <w:t>otečí</w:t>
      </w:r>
      <w:r w:rsidR="00016CFC">
        <w:rPr>
          <w:rFonts w:eastAsia="Lucida Sans Unicode"/>
          <w:kern w:val="1"/>
        </w:rPr>
        <w:t>, břehová společenstva</w:t>
      </w:r>
      <w:r w:rsidR="0012218C">
        <w:rPr>
          <w:rFonts w:eastAsia="Lucida Sans Unicode"/>
          <w:kern w:val="1"/>
        </w:rPr>
        <w:t xml:space="preserve"> a</w:t>
      </w:r>
      <w:r w:rsidRPr="007A2727">
        <w:rPr>
          <w:rFonts w:eastAsia="Lucida Sans Unicode"/>
          <w:kern w:val="1"/>
        </w:rPr>
        <w:t xml:space="preserve"> navazující vlhké louky</w:t>
      </w:r>
      <w:r w:rsidR="00146588" w:rsidRPr="00146588">
        <w:rPr>
          <w:rFonts w:eastAsia="Lucida Sans Unicode"/>
          <w:bCs/>
          <w:kern w:val="1"/>
        </w:rPr>
        <w:t>,</w:t>
      </w:r>
    </w:p>
    <w:p w:rsidR="003C1069" w:rsidRPr="003C1069" w:rsidRDefault="003C1069" w:rsidP="003C1069">
      <w:pPr>
        <w:pStyle w:val="UPtextodraen"/>
        <w:tabs>
          <w:tab w:val="left" w:pos="851"/>
        </w:tabs>
        <w:ind w:left="851" w:hanging="851"/>
        <w:rPr>
          <w:rFonts w:eastAsia="Lucida Sans Unicode"/>
          <w:kern w:val="1"/>
        </w:rPr>
      </w:pPr>
      <w:r w:rsidRPr="003C1069">
        <w:rPr>
          <w:rFonts w:eastAsia="Lucida Sans Unicode"/>
          <w:kern w:val="1"/>
        </w:rPr>
        <w:t xml:space="preserve">chránit doklady historického vývoje osídlení krajiny včetně </w:t>
      </w:r>
      <w:r w:rsidRPr="00016CFC">
        <w:rPr>
          <w:rFonts w:eastAsia="Lucida Sans Unicode"/>
          <w:b/>
          <w:kern w:val="1"/>
        </w:rPr>
        <w:t>drobných památek</w:t>
      </w:r>
      <w:r w:rsidRPr="003C1069">
        <w:rPr>
          <w:rFonts w:eastAsia="Lucida Sans Unicode"/>
          <w:kern w:val="1"/>
        </w:rPr>
        <w:t>.</w:t>
      </w:r>
    </w:p>
    <w:p w:rsidR="00D34CB9" w:rsidRDefault="00D34CB9" w:rsidP="00D67403">
      <w:pPr>
        <w:pStyle w:val="UPA1NADPIS"/>
        <w:pageBreakBefore/>
      </w:pPr>
      <w:r>
        <w:rPr>
          <w:rFonts w:eastAsia="Times New Roman" w:cs="Times New Roman"/>
        </w:rPr>
        <w:lastRenderedPageBreak/>
        <w:t>E.</w:t>
      </w:r>
      <w:r w:rsidR="00A8713B">
        <w:rPr>
          <w:rFonts w:eastAsia="Times New Roman" w:cs="Times New Roman"/>
        </w:rPr>
        <w:t>3</w:t>
      </w:r>
      <w:r>
        <w:rPr>
          <w:rFonts w:eastAsia="Times New Roman" w:cs="Times New Roman"/>
        </w:rPr>
        <w:tab/>
      </w:r>
      <w:r w:rsidR="004832FD">
        <w:rPr>
          <w:rFonts w:eastAsia="Times New Roman" w:cs="Times New Roman"/>
        </w:rPr>
        <w:t>Ú</w:t>
      </w:r>
      <w:r>
        <w:rPr>
          <w:rFonts w:eastAsia="Times New Roman" w:cs="Times New Roman"/>
        </w:rPr>
        <w:t>zemní systém ekologické stability</w:t>
      </w:r>
    </w:p>
    <w:p w:rsidR="00D34CB9" w:rsidRPr="0005409F" w:rsidRDefault="00D34CB9">
      <w:pPr>
        <w:pStyle w:val="UPTextodraen0"/>
        <w:tabs>
          <w:tab w:val="left" w:pos="851"/>
        </w:tabs>
        <w:ind w:left="851" w:hanging="851"/>
        <w:rPr>
          <w:rFonts w:eastAsia="Lucida Sans Unicode"/>
          <w:kern w:val="1"/>
        </w:rPr>
      </w:pPr>
      <w:r w:rsidRPr="0005409F">
        <w:t>Vymezuje se územní systém ekologické stability (</w:t>
      </w:r>
      <w:r w:rsidR="000B764B" w:rsidRPr="0005409F">
        <w:t xml:space="preserve">dále též </w:t>
      </w:r>
      <w:r w:rsidRPr="0005409F">
        <w:rPr>
          <w:b/>
          <w:bCs/>
        </w:rPr>
        <w:t>ÚSES</w:t>
      </w:r>
      <w:r w:rsidRPr="0005409F">
        <w:t xml:space="preserve">, systém) tvořený biocentry a biokoridory </w:t>
      </w:r>
      <w:r w:rsidR="0005409F" w:rsidRPr="0005409F">
        <w:t>nad</w:t>
      </w:r>
      <w:r w:rsidRPr="0005409F">
        <w:t>regionálního a místního biogeografického významu:</w:t>
      </w:r>
    </w:p>
    <w:p w:rsidR="00D34CB9" w:rsidRPr="0005409F" w:rsidRDefault="00D34CB9">
      <w:pPr>
        <w:pStyle w:val="UPtextodraen"/>
        <w:tabs>
          <w:tab w:val="left" w:pos="851"/>
        </w:tabs>
        <w:ind w:left="851" w:hanging="851"/>
        <w:rPr>
          <w:rFonts w:eastAsia="Lucida Sans Unicode"/>
          <w:kern w:val="1"/>
        </w:rPr>
      </w:pPr>
      <w:r w:rsidRPr="0005409F">
        <w:rPr>
          <w:rFonts w:eastAsia="Lucida Sans Unicode"/>
          <w:kern w:val="1"/>
        </w:rPr>
        <w:t xml:space="preserve">systémem </w:t>
      </w:r>
      <w:r w:rsidR="0005409F" w:rsidRPr="0005409F">
        <w:rPr>
          <w:rFonts w:eastAsia="Lucida Sans Unicode"/>
          <w:b/>
          <w:kern w:val="1"/>
        </w:rPr>
        <w:t>nad</w:t>
      </w:r>
      <w:r w:rsidRPr="0005409F">
        <w:rPr>
          <w:rFonts w:eastAsia="Lucida Sans Unicode"/>
          <w:b/>
          <w:kern w:val="1"/>
        </w:rPr>
        <w:t>regionálního biogeografického významu</w:t>
      </w:r>
      <w:r w:rsidRPr="0005409F">
        <w:rPr>
          <w:rFonts w:eastAsia="Lucida Sans Unicode"/>
          <w:kern w:val="1"/>
        </w:rPr>
        <w:t xml:space="preserve">: </w:t>
      </w:r>
    </w:p>
    <w:p w:rsidR="0005409F" w:rsidRPr="0005409F" w:rsidRDefault="0005409F" w:rsidP="0005409F">
      <w:pPr>
        <w:pStyle w:val="UPtextodraen"/>
        <w:numPr>
          <w:ilvl w:val="0"/>
          <w:numId w:val="0"/>
        </w:numPr>
        <w:ind w:left="851"/>
        <w:rPr>
          <w:rFonts w:eastAsia="Lucida Sans Unicode"/>
          <w:kern w:val="1"/>
        </w:rPr>
      </w:pPr>
      <w:r w:rsidRPr="0005409F">
        <w:rPr>
          <w:rFonts w:eastAsia="Lucida Sans Unicode"/>
          <w:kern w:val="1"/>
        </w:rPr>
        <w:t xml:space="preserve">částmi biokoridoru </w:t>
      </w:r>
      <w:r w:rsidRPr="0005409F">
        <w:rPr>
          <w:rFonts w:eastAsia="Lucida Sans Unicode"/>
          <w:b/>
          <w:kern w:val="1"/>
        </w:rPr>
        <w:t>K32</w:t>
      </w:r>
      <w:r w:rsidRPr="0005409F">
        <w:rPr>
          <w:rFonts w:eastAsia="Lucida Sans Unicode"/>
          <w:kern w:val="1"/>
        </w:rPr>
        <w:t>, v</w:t>
      </w:r>
      <w:r w:rsidR="00B114A8">
        <w:rPr>
          <w:rFonts w:eastAsia="Lucida Sans Unicode"/>
          <w:kern w:val="1"/>
        </w:rPr>
        <w:t> </w:t>
      </w:r>
      <w:r w:rsidRPr="0005409F">
        <w:rPr>
          <w:rFonts w:eastAsia="Lucida Sans Unicode"/>
          <w:kern w:val="1"/>
        </w:rPr>
        <w:t>území tvořeného:</w:t>
      </w:r>
    </w:p>
    <w:p w:rsidR="0005409F" w:rsidRPr="0005409F" w:rsidRDefault="0005409F" w:rsidP="008A344C">
      <w:pPr>
        <w:pStyle w:val="UPtextodraen"/>
        <w:numPr>
          <w:ilvl w:val="0"/>
          <w:numId w:val="0"/>
        </w:numPr>
        <w:ind w:left="851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-</w:t>
      </w:r>
      <w:r>
        <w:rPr>
          <w:rFonts w:eastAsia="Lucida Sans Unicode"/>
          <w:kern w:val="1"/>
        </w:rPr>
        <w:tab/>
      </w:r>
      <w:r w:rsidRPr="0005409F">
        <w:rPr>
          <w:rFonts w:eastAsia="Lucida Sans Unicode"/>
          <w:kern w:val="1"/>
        </w:rPr>
        <w:t>JV větví</w:t>
      </w:r>
      <w:r w:rsidR="00732BCF">
        <w:rPr>
          <w:rFonts w:eastAsia="Lucida Sans Unicode"/>
          <w:kern w:val="1"/>
        </w:rPr>
        <w:t>:</w:t>
      </w:r>
      <w:r w:rsidRPr="0005409F">
        <w:rPr>
          <w:rFonts w:eastAsia="Lucida Sans Unicode"/>
          <w:kern w:val="1"/>
        </w:rPr>
        <w:t xml:space="preserve"> místním vloženým biocentrem </w:t>
      </w:r>
      <w:r w:rsidR="00647756" w:rsidRPr="00647756">
        <w:rPr>
          <w:rFonts w:eastAsia="Lucida Sans Unicode"/>
          <w:b/>
          <w:kern w:val="1"/>
        </w:rPr>
        <w:t>K32-</w:t>
      </w:r>
      <w:r w:rsidRPr="0005409F">
        <w:rPr>
          <w:rFonts w:eastAsia="Lucida Sans Unicode"/>
          <w:b/>
          <w:kern w:val="1"/>
        </w:rPr>
        <w:t>1</w:t>
      </w:r>
      <w:r w:rsidRPr="0005409F">
        <w:rPr>
          <w:rFonts w:eastAsia="Lucida Sans Unicode"/>
          <w:kern w:val="1"/>
        </w:rPr>
        <w:t>,</w:t>
      </w:r>
    </w:p>
    <w:p w:rsidR="0005409F" w:rsidRPr="0005409F" w:rsidRDefault="0005409F" w:rsidP="008A344C">
      <w:pPr>
        <w:pStyle w:val="UPtextodraen"/>
        <w:numPr>
          <w:ilvl w:val="0"/>
          <w:numId w:val="0"/>
        </w:numPr>
        <w:ind w:left="993" w:hanging="142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-</w:t>
      </w:r>
      <w:r>
        <w:rPr>
          <w:rFonts w:eastAsia="Lucida Sans Unicode"/>
          <w:kern w:val="1"/>
        </w:rPr>
        <w:tab/>
      </w:r>
      <w:r w:rsidR="00732BCF">
        <w:rPr>
          <w:rFonts w:eastAsia="Lucida Sans Unicode"/>
          <w:kern w:val="1"/>
        </w:rPr>
        <w:tab/>
      </w:r>
      <w:r w:rsidRPr="0005409F">
        <w:rPr>
          <w:rFonts w:eastAsia="Lucida Sans Unicode"/>
          <w:kern w:val="1"/>
        </w:rPr>
        <w:t>SZ větví</w:t>
      </w:r>
      <w:r w:rsidR="00732BCF">
        <w:rPr>
          <w:rFonts w:eastAsia="Lucida Sans Unicode"/>
          <w:kern w:val="1"/>
        </w:rPr>
        <w:t>:</w:t>
      </w:r>
      <w:r w:rsidRPr="0005409F">
        <w:rPr>
          <w:rFonts w:eastAsia="Lucida Sans Unicode"/>
          <w:kern w:val="1"/>
        </w:rPr>
        <w:t xml:space="preserve"> úseky </w:t>
      </w:r>
      <w:r w:rsidRPr="0005409F">
        <w:rPr>
          <w:b/>
        </w:rPr>
        <w:t>K32-0/2</w:t>
      </w:r>
      <w:r w:rsidRPr="0005409F">
        <w:t xml:space="preserve">, </w:t>
      </w:r>
      <w:r w:rsidRPr="0005409F">
        <w:rPr>
          <w:b/>
        </w:rPr>
        <w:t>K32-2/3</w:t>
      </w:r>
      <w:r w:rsidRPr="0005409F">
        <w:t xml:space="preserve">, </w:t>
      </w:r>
      <w:r w:rsidRPr="0005409F">
        <w:rPr>
          <w:b/>
        </w:rPr>
        <w:t>K32-3/4</w:t>
      </w:r>
      <w:r w:rsidRPr="0005409F">
        <w:t xml:space="preserve"> a </w:t>
      </w:r>
      <w:r w:rsidRPr="0005409F">
        <w:rPr>
          <w:b/>
        </w:rPr>
        <w:t>K32-4/5</w:t>
      </w:r>
      <w:r w:rsidRPr="0005409F">
        <w:t xml:space="preserve">, zabezpečenými vloženými biocentry místního významu </w:t>
      </w:r>
      <w:r w:rsidRPr="0005409F">
        <w:rPr>
          <w:b/>
        </w:rPr>
        <w:t>K32-2</w:t>
      </w:r>
      <w:r w:rsidRPr="0005409F">
        <w:t xml:space="preserve">, </w:t>
      </w:r>
      <w:r w:rsidRPr="0005409F">
        <w:rPr>
          <w:b/>
        </w:rPr>
        <w:t>K32-3,</w:t>
      </w:r>
      <w:r w:rsidRPr="0005409F">
        <w:t xml:space="preserve"> </w:t>
      </w:r>
      <w:r w:rsidRPr="0005409F">
        <w:rPr>
          <w:b/>
        </w:rPr>
        <w:t xml:space="preserve">K32-4 </w:t>
      </w:r>
      <w:r w:rsidRPr="0005409F">
        <w:t>a</w:t>
      </w:r>
      <w:r w:rsidRPr="0005409F">
        <w:rPr>
          <w:b/>
        </w:rPr>
        <w:t xml:space="preserve"> K32-5</w:t>
      </w:r>
      <w:r w:rsidRPr="0005409F">
        <w:t>,</w:t>
      </w:r>
    </w:p>
    <w:p w:rsidR="0005409F" w:rsidRPr="0005409F" w:rsidRDefault="0005409F" w:rsidP="0005409F">
      <w:pPr>
        <w:pStyle w:val="UPtextodraen"/>
        <w:tabs>
          <w:tab w:val="left" w:pos="851"/>
        </w:tabs>
        <w:spacing w:before="120"/>
        <w:ind w:left="851" w:hanging="851"/>
        <w:rPr>
          <w:rFonts w:eastAsia="Lucida Sans Unicode"/>
          <w:kern w:val="1"/>
        </w:rPr>
      </w:pPr>
      <w:r w:rsidRPr="0005409F">
        <w:rPr>
          <w:rFonts w:eastAsia="Lucida Sans Unicode"/>
          <w:kern w:val="1"/>
        </w:rPr>
        <w:t xml:space="preserve">systémem </w:t>
      </w:r>
      <w:r w:rsidRPr="0005409F">
        <w:rPr>
          <w:rFonts w:eastAsia="Lucida Sans Unicode"/>
          <w:b/>
          <w:kern w:val="1"/>
        </w:rPr>
        <w:t>místního biogeografického významu</w:t>
      </w:r>
      <w:r w:rsidRPr="0005409F">
        <w:rPr>
          <w:rFonts w:eastAsia="Lucida Sans Unicode"/>
          <w:kern w:val="1"/>
        </w:rPr>
        <w:t>:</w:t>
      </w:r>
    </w:p>
    <w:p w:rsidR="0005409F" w:rsidRPr="0005409F" w:rsidRDefault="0005409F" w:rsidP="008A344C">
      <w:pPr>
        <w:spacing w:before="60"/>
        <w:ind w:left="851"/>
        <w:rPr>
          <w:szCs w:val="22"/>
        </w:rPr>
      </w:pPr>
      <w:r w:rsidRPr="0005409F">
        <w:rPr>
          <w:rFonts w:eastAsia="Lucida Sans Unicode"/>
          <w:kern w:val="1"/>
        </w:rPr>
        <w:t xml:space="preserve">- biocentry: </w:t>
      </w:r>
      <w:r w:rsidRPr="0005409F">
        <w:rPr>
          <w:b/>
          <w:szCs w:val="22"/>
        </w:rPr>
        <w:t>6</w:t>
      </w:r>
      <w:r w:rsidRPr="0005409F">
        <w:rPr>
          <w:szCs w:val="22"/>
        </w:rPr>
        <w:t xml:space="preserve">, </w:t>
      </w:r>
      <w:r w:rsidRPr="0005409F">
        <w:rPr>
          <w:b/>
          <w:szCs w:val="22"/>
        </w:rPr>
        <w:t>7</w:t>
      </w:r>
      <w:r w:rsidRPr="0005409F">
        <w:rPr>
          <w:szCs w:val="22"/>
        </w:rPr>
        <w:t xml:space="preserve"> a </w:t>
      </w:r>
      <w:r w:rsidRPr="0005409F">
        <w:rPr>
          <w:b/>
          <w:szCs w:val="22"/>
        </w:rPr>
        <w:t>8</w:t>
      </w:r>
      <w:r w:rsidRPr="0005409F">
        <w:rPr>
          <w:szCs w:val="22"/>
        </w:rPr>
        <w:t>,</w:t>
      </w:r>
    </w:p>
    <w:p w:rsidR="0005409F" w:rsidRDefault="0005409F" w:rsidP="008A344C">
      <w:pPr>
        <w:pStyle w:val="UPtextodraen"/>
        <w:numPr>
          <w:ilvl w:val="0"/>
          <w:numId w:val="0"/>
        </w:numPr>
        <w:ind w:left="851"/>
      </w:pPr>
      <w:r w:rsidRPr="0005409F">
        <w:t xml:space="preserve">- biokoridory: </w:t>
      </w:r>
      <w:r w:rsidRPr="0005409F">
        <w:rPr>
          <w:b/>
        </w:rPr>
        <w:t>0/6</w:t>
      </w:r>
      <w:r w:rsidRPr="0005409F">
        <w:t xml:space="preserve">, </w:t>
      </w:r>
      <w:r w:rsidRPr="0005409F">
        <w:rPr>
          <w:b/>
        </w:rPr>
        <w:t>0/2/8</w:t>
      </w:r>
      <w:r w:rsidRPr="0005409F">
        <w:t xml:space="preserve">, </w:t>
      </w:r>
      <w:r w:rsidRPr="0005409F">
        <w:rPr>
          <w:b/>
        </w:rPr>
        <w:t>0/7</w:t>
      </w:r>
      <w:r w:rsidRPr="0005409F">
        <w:t xml:space="preserve">, </w:t>
      </w:r>
      <w:r w:rsidRPr="0005409F">
        <w:rPr>
          <w:b/>
        </w:rPr>
        <w:t>2/0</w:t>
      </w:r>
      <w:r w:rsidRPr="0005409F">
        <w:t>,</w:t>
      </w:r>
      <w:r w:rsidRPr="0005409F">
        <w:rPr>
          <w:b/>
        </w:rPr>
        <w:t xml:space="preserve"> 2/8</w:t>
      </w:r>
      <w:r w:rsidRPr="0005409F">
        <w:t>,</w:t>
      </w:r>
      <w:r w:rsidRPr="0005409F">
        <w:rPr>
          <w:b/>
        </w:rPr>
        <w:t xml:space="preserve"> 6/0</w:t>
      </w:r>
      <w:r w:rsidRPr="0005409F">
        <w:t xml:space="preserve">, </w:t>
      </w:r>
      <w:r w:rsidRPr="0005409F">
        <w:rPr>
          <w:b/>
        </w:rPr>
        <w:t>7/0</w:t>
      </w:r>
      <w:r w:rsidRPr="0005409F">
        <w:t xml:space="preserve"> a </w:t>
      </w:r>
      <w:r w:rsidRPr="0005409F">
        <w:rPr>
          <w:b/>
        </w:rPr>
        <w:t>8/0</w:t>
      </w:r>
      <w:r w:rsidRPr="0005409F">
        <w:t>.</w:t>
      </w:r>
    </w:p>
    <w:p w:rsidR="0005409F" w:rsidRPr="0005409F" w:rsidRDefault="0005409F" w:rsidP="0005409F">
      <w:pPr>
        <w:pStyle w:val="UPTextodraen0"/>
        <w:numPr>
          <w:ilvl w:val="0"/>
          <w:numId w:val="3"/>
        </w:numPr>
        <w:tabs>
          <w:tab w:val="num" w:pos="851"/>
        </w:tabs>
        <w:suppressAutoHyphens w:val="0"/>
        <w:ind w:left="851" w:hanging="851"/>
        <w:rPr>
          <w:strike/>
        </w:rPr>
      </w:pPr>
      <w:r w:rsidRPr="00300FE6">
        <w:rPr>
          <w:b/>
        </w:rPr>
        <w:t>ÚSES</w:t>
      </w:r>
      <w:r w:rsidRPr="0005409F">
        <w:t xml:space="preserve"> na území obce považovat za </w:t>
      </w:r>
      <w:r w:rsidRPr="00FE4E17">
        <w:rPr>
          <w:b/>
        </w:rPr>
        <w:t xml:space="preserve">územně </w:t>
      </w:r>
      <w:r w:rsidRPr="0005409F">
        <w:rPr>
          <w:b/>
        </w:rPr>
        <w:t>vymezený</w:t>
      </w:r>
      <w:r w:rsidRPr="0005409F">
        <w:t>:</w:t>
      </w:r>
    </w:p>
    <w:p w:rsidR="0005409F" w:rsidRPr="00774E4D" w:rsidRDefault="0005409F" w:rsidP="00732BCF">
      <w:pPr>
        <w:pStyle w:val="UPtextodraen"/>
        <w:tabs>
          <w:tab w:val="left" w:pos="851"/>
        </w:tabs>
        <w:ind w:left="851" w:hanging="851"/>
        <w:rPr>
          <w:rFonts w:eastAsia="Lucida Sans Unicode"/>
          <w:kern w:val="1"/>
        </w:rPr>
      </w:pPr>
      <w:r w:rsidRPr="00774E4D">
        <w:rPr>
          <w:rFonts w:eastAsia="Lucida Sans Unicode"/>
          <w:kern w:val="1"/>
        </w:rPr>
        <w:t>v</w:t>
      </w:r>
      <w:r w:rsidR="00B114A8">
        <w:rPr>
          <w:rFonts w:eastAsia="Lucida Sans Unicode"/>
          <w:kern w:val="1"/>
        </w:rPr>
        <w:t> </w:t>
      </w:r>
      <w:r w:rsidRPr="00774E4D">
        <w:rPr>
          <w:rFonts w:eastAsia="Lucida Sans Unicode"/>
          <w:kern w:val="1"/>
        </w:rPr>
        <w:t>nadregionální</w:t>
      </w:r>
      <w:r w:rsidR="00774E4D">
        <w:rPr>
          <w:rFonts w:eastAsia="Lucida Sans Unicode"/>
          <w:kern w:val="1"/>
        </w:rPr>
        <w:t>m</w:t>
      </w:r>
      <w:r w:rsidRPr="00774E4D">
        <w:rPr>
          <w:rFonts w:eastAsia="Lucida Sans Unicode"/>
          <w:kern w:val="1"/>
        </w:rPr>
        <w:t xml:space="preserve"> významu </w:t>
      </w:r>
      <w:r w:rsidR="00732BCF" w:rsidRPr="00774E4D">
        <w:rPr>
          <w:rFonts w:eastAsia="Lucida Sans Unicode"/>
          <w:kern w:val="1"/>
        </w:rPr>
        <w:t>JV větve K32 funkční a stabilizovaný</w:t>
      </w:r>
      <w:r w:rsidR="00732BCF">
        <w:rPr>
          <w:rFonts w:eastAsia="Lucida Sans Unicode"/>
          <w:kern w:val="1"/>
        </w:rPr>
        <w:t>,</w:t>
      </w:r>
      <w:r w:rsidR="00732BCF" w:rsidRPr="00774E4D">
        <w:rPr>
          <w:rFonts w:eastAsia="Lucida Sans Unicode"/>
          <w:kern w:val="1"/>
        </w:rPr>
        <w:t xml:space="preserve"> </w:t>
      </w:r>
      <w:r w:rsidRPr="00774E4D">
        <w:rPr>
          <w:rFonts w:eastAsia="Lucida Sans Unicode"/>
          <w:kern w:val="1"/>
        </w:rPr>
        <w:t xml:space="preserve">SZ větve K32 nefunkční, </w:t>
      </w:r>
    </w:p>
    <w:p w:rsidR="0005409F" w:rsidRPr="00774E4D" w:rsidRDefault="0005409F" w:rsidP="00732BCF">
      <w:pPr>
        <w:pStyle w:val="UPtextodraen"/>
        <w:tabs>
          <w:tab w:val="left" w:pos="851"/>
        </w:tabs>
        <w:ind w:left="851" w:hanging="851"/>
        <w:rPr>
          <w:rFonts w:eastAsia="Lucida Sans Unicode"/>
          <w:kern w:val="1"/>
        </w:rPr>
      </w:pPr>
      <w:r w:rsidRPr="00774E4D">
        <w:rPr>
          <w:rFonts w:eastAsia="Lucida Sans Unicode"/>
          <w:kern w:val="1"/>
        </w:rPr>
        <w:t>v</w:t>
      </w:r>
      <w:r w:rsidR="00B114A8">
        <w:rPr>
          <w:rFonts w:eastAsia="Lucida Sans Unicode"/>
          <w:kern w:val="1"/>
        </w:rPr>
        <w:t> </w:t>
      </w:r>
      <w:r w:rsidRPr="00774E4D">
        <w:rPr>
          <w:rFonts w:eastAsia="Lucida Sans Unicode"/>
          <w:kern w:val="1"/>
        </w:rPr>
        <w:t>místním významu za funkční a stabilizovaný.</w:t>
      </w:r>
    </w:p>
    <w:p w:rsidR="004E7EC7" w:rsidRPr="003030BC" w:rsidRDefault="0005409F" w:rsidP="00732BCF">
      <w:pPr>
        <w:pStyle w:val="UPTextodraen0"/>
        <w:tabs>
          <w:tab w:val="left" w:pos="851"/>
        </w:tabs>
        <w:suppressAutoHyphens w:val="0"/>
        <w:ind w:left="851" w:hanging="851"/>
        <w:rPr>
          <w:rFonts w:eastAsia="Lucida Sans Unicode"/>
          <w:kern w:val="1"/>
        </w:rPr>
      </w:pPr>
      <w:r w:rsidRPr="0005409F">
        <w:t xml:space="preserve">Pro </w:t>
      </w:r>
      <w:r w:rsidRPr="00300FE6">
        <w:rPr>
          <w:b/>
        </w:rPr>
        <w:t>zajištění celkové funkčnosti</w:t>
      </w:r>
      <w:r w:rsidRPr="0005409F">
        <w:t xml:space="preserve"> </w:t>
      </w:r>
      <w:r w:rsidR="004E7EC7" w:rsidRPr="00300FE6">
        <w:rPr>
          <w:b/>
        </w:rPr>
        <w:t xml:space="preserve">nadregionálního </w:t>
      </w:r>
      <w:r w:rsidRPr="00300FE6">
        <w:rPr>
          <w:b/>
        </w:rPr>
        <w:t>systému</w:t>
      </w:r>
      <w:r w:rsidRPr="0005409F">
        <w:t xml:space="preserve"> </w:t>
      </w:r>
      <w:r w:rsidR="008A344C">
        <w:t>realizovat</w:t>
      </w:r>
      <w:r w:rsidR="004E7EC7">
        <w:t xml:space="preserve"> </w:t>
      </w:r>
      <w:r w:rsidRPr="0005409F">
        <w:t>v</w:t>
      </w:r>
      <w:r w:rsidR="00B114A8">
        <w:t> </w:t>
      </w:r>
      <w:r w:rsidRPr="0005409F">
        <w:t xml:space="preserve">trase SZ větve </w:t>
      </w:r>
      <w:r w:rsidR="00300FE6">
        <w:t xml:space="preserve">nadregionálního </w:t>
      </w:r>
      <w:r w:rsidR="004E7EC7">
        <w:t xml:space="preserve">biokoridoru </w:t>
      </w:r>
      <w:r w:rsidRPr="0005409F">
        <w:t>K32</w:t>
      </w:r>
      <w:r w:rsidR="004E7EC7">
        <w:t>:</w:t>
      </w:r>
    </w:p>
    <w:p w:rsidR="003030BC" w:rsidRPr="00B81FE9" w:rsidRDefault="003030BC" w:rsidP="003030BC">
      <w:pPr>
        <w:pStyle w:val="UPtextodraen"/>
        <w:tabs>
          <w:tab w:val="left" w:pos="851"/>
        </w:tabs>
        <w:ind w:left="851" w:hanging="851"/>
        <w:rPr>
          <w:rFonts w:eastAsia="Lucida Sans Unicode"/>
          <w:kern w:val="1"/>
        </w:rPr>
      </w:pPr>
      <w:r w:rsidRPr="003030BC">
        <w:rPr>
          <w:rFonts w:eastAsia="Lucida Sans Unicode"/>
          <w:kern w:val="1"/>
        </w:rPr>
        <w:t>založ</w:t>
      </w:r>
      <w:r w:rsidR="00A8713B">
        <w:rPr>
          <w:rFonts w:eastAsia="Lucida Sans Unicode"/>
          <w:kern w:val="1"/>
        </w:rPr>
        <w:t>ení</w:t>
      </w:r>
      <w:r w:rsidRPr="003030BC">
        <w:rPr>
          <w:rFonts w:eastAsia="Lucida Sans Unicode"/>
          <w:kern w:val="1"/>
        </w:rPr>
        <w:t xml:space="preserve"> biocentr</w:t>
      </w:r>
      <w:r w:rsidR="00A8713B">
        <w:rPr>
          <w:rFonts w:eastAsia="Lucida Sans Unicode"/>
          <w:kern w:val="1"/>
        </w:rPr>
        <w:t>a</w:t>
      </w:r>
      <w:r w:rsidRPr="003030BC">
        <w:rPr>
          <w:rFonts w:eastAsia="Lucida Sans Unicode"/>
          <w:kern w:val="1"/>
        </w:rPr>
        <w:t xml:space="preserve"> </w:t>
      </w:r>
      <w:r w:rsidRPr="003030BC">
        <w:rPr>
          <w:rFonts w:eastAsia="Lucida Sans Unicode"/>
          <w:b/>
          <w:kern w:val="1"/>
        </w:rPr>
        <w:t>K32-3</w:t>
      </w:r>
      <w:r>
        <w:rPr>
          <w:rFonts w:eastAsia="Lucida Sans Unicode"/>
          <w:kern w:val="1"/>
        </w:rPr>
        <w:t xml:space="preserve"> </w:t>
      </w:r>
      <w:r w:rsidRPr="003030BC">
        <w:rPr>
          <w:rFonts w:eastAsia="Lucida Sans Unicode"/>
          <w:kern w:val="1"/>
        </w:rPr>
        <w:t>zatravněním současné orné půdy v</w:t>
      </w:r>
      <w:r w:rsidR="00B114A8">
        <w:rPr>
          <w:rFonts w:eastAsia="Lucida Sans Unicode"/>
          <w:kern w:val="1"/>
        </w:rPr>
        <w:t> </w:t>
      </w:r>
      <w:r w:rsidRPr="003030BC">
        <w:rPr>
          <w:rFonts w:eastAsia="Lucida Sans Unicode"/>
          <w:kern w:val="1"/>
        </w:rPr>
        <w:t>prostoru o min. výměře 3</w:t>
      </w:r>
      <w:r w:rsidR="00A8713B">
        <w:rPr>
          <w:rFonts w:eastAsia="Lucida Sans Unicode"/>
          <w:kern w:val="1"/>
        </w:rPr>
        <w:t> </w:t>
      </w:r>
      <w:r w:rsidRPr="003030BC">
        <w:rPr>
          <w:rFonts w:eastAsia="Lucida Sans Unicode"/>
          <w:kern w:val="1"/>
        </w:rPr>
        <w:t xml:space="preserve">ha, založení remízů víceetážové zeleně (plocha </w:t>
      </w:r>
      <w:r w:rsidR="004A1CF0">
        <w:rPr>
          <w:rFonts w:eastAsia="Lucida Sans Unicode"/>
          <w:kern w:val="1"/>
        </w:rPr>
        <w:t>K</w:t>
      </w:r>
      <w:r w:rsidRPr="003030BC">
        <w:rPr>
          <w:rFonts w:eastAsia="Lucida Sans Unicode"/>
          <w:kern w:val="1"/>
        </w:rPr>
        <w:t>0</w:t>
      </w:r>
      <w:r w:rsidR="0022355D">
        <w:rPr>
          <w:rFonts w:eastAsia="Lucida Sans Unicode"/>
          <w:kern w:val="1"/>
        </w:rPr>
        <w:t>4</w:t>
      </w:r>
      <w:r w:rsidRPr="003030BC">
        <w:rPr>
          <w:rFonts w:eastAsia="Lucida Sans Unicode"/>
          <w:kern w:val="1"/>
        </w:rPr>
        <w:t>),</w:t>
      </w:r>
    </w:p>
    <w:p w:rsidR="003030BC" w:rsidRPr="00B81FE9" w:rsidRDefault="003030BC" w:rsidP="003030BC">
      <w:pPr>
        <w:pStyle w:val="UPtextodraen"/>
        <w:tabs>
          <w:tab w:val="left" w:pos="851"/>
        </w:tabs>
        <w:ind w:left="851" w:hanging="851"/>
        <w:rPr>
          <w:rFonts w:eastAsia="Lucida Sans Unicode"/>
          <w:kern w:val="1"/>
        </w:rPr>
      </w:pPr>
      <w:r w:rsidRPr="003030BC">
        <w:rPr>
          <w:rFonts w:eastAsia="Lucida Sans Unicode"/>
          <w:kern w:val="1"/>
        </w:rPr>
        <w:t>založ</w:t>
      </w:r>
      <w:r w:rsidR="00A8713B">
        <w:rPr>
          <w:rFonts w:eastAsia="Lucida Sans Unicode"/>
          <w:kern w:val="1"/>
        </w:rPr>
        <w:t>ení</w:t>
      </w:r>
      <w:r w:rsidRPr="003030BC">
        <w:rPr>
          <w:rFonts w:eastAsia="Lucida Sans Unicode"/>
          <w:kern w:val="1"/>
        </w:rPr>
        <w:t xml:space="preserve"> </w:t>
      </w:r>
      <w:r w:rsidRPr="00B81FE9">
        <w:rPr>
          <w:rFonts w:eastAsia="Lucida Sans Unicode"/>
          <w:kern w:val="1"/>
        </w:rPr>
        <w:t>úsek</w:t>
      </w:r>
      <w:r w:rsidR="00A8713B">
        <w:rPr>
          <w:rFonts w:eastAsia="Lucida Sans Unicode"/>
          <w:kern w:val="1"/>
        </w:rPr>
        <w:t>u</w:t>
      </w:r>
      <w:r w:rsidRPr="00B81FE9">
        <w:rPr>
          <w:rFonts w:eastAsia="Lucida Sans Unicode"/>
          <w:kern w:val="1"/>
        </w:rPr>
        <w:t xml:space="preserve"> biokoridoru </w:t>
      </w:r>
      <w:r w:rsidRPr="003030BC">
        <w:rPr>
          <w:rFonts w:eastAsia="Lucida Sans Unicode"/>
          <w:b/>
          <w:kern w:val="1"/>
        </w:rPr>
        <w:t>K32-2/3</w:t>
      </w:r>
      <w:r w:rsidRPr="00B81FE9">
        <w:rPr>
          <w:rFonts w:eastAsia="Lucida Sans Unicode"/>
          <w:kern w:val="1"/>
        </w:rPr>
        <w:t xml:space="preserve"> podél silnice I/38 </w:t>
      </w:r>
      <w:r w:rsidR="00B114A8">
        <w:rPr>
          <w:rFonts w:eastAsia="Lucida Sans Unicode"/>
          <w:kern w:val="1"/>
        </w:rPr>
        <w:t>–</w:t>
      </w:r>
      <w:r w:rsidRPr="00B81FE9">
        <w:rPr>
          <w:rFonts w:eastAsia="Lucida Sans Unicode"/>
          <w:kern w:val="1"/>
        </w:rPr>
        <w:t xml:space="preserve"> </w:t>
      </w:r>
      <w:r w:rsidRPr="003030BC">
        <w:rPr>
          <w:rFonts w:eastAsia="Lucida Sans Unicode"/>
          <w:kern w:val="1"/>
        </w:rPr>
        <w:t>travnatý pás s</w:t>
      </w:r>
      <w:r w:rsidR="00B114A8">
        <w:rPr>
          <w:rFonts w:eastAsia="Lucida Sans Unicode"/>
          <w:kern w:val="1"/>
        </w:rPr>
        <w:t> </w:t>
      </w:r>
      <w:r w:rsidRPr="003030BC">
        <w:rPr>
          <w:rFonts w:eastAsia="Lucida Sans Unicode"/>
          <w:kern w:val="1"/>
        </w:rPr>
        <w:t xml:space="preserve">remízy nelesní víceetážové zeleně, </w:t>
      </w:r>
      <w:r w:rsidR="00A8713B">
        <w:rPr>
          <w:rFonts w:eastAsia="Lucida Sans Unicode"/>
          <w:kern w:val="1"/>
        </w:rPr>
        <w:t xml:space="preserve">realizovat </w:t>
      </w:r>
      <w:r w:rsidR="009A7B0E">
        <w:rPr>
          <w:rFonts w:eastAsia="Lucida Sans Unicode"/>
          <w:kern w:val="1"/>
        </w:rPr>
        <w:t xml:space="preserve">technické </w:t>
      </w:r>
      <w:r w:rsidRPr="003030BC">
        <w:rPr>
          <w:rFonts w:eastAsia="Lucida Sans Unicode"/>
          <w:kern w:val="1"/>
        </w:rPr>
        <w:t xml:space="preserve">řešení napojení na </w:t>
      </w:r>
      <w:r>
        <w:rPr>
          <w:rFonts w:eastAsia="Lucida Sans Unicode"/>
          <w:kern w:val="1"/>
        </w:rPr>
        <w:t>biocentrum K32-3</w:t>
      </w:r>
      <w:r w:rsidRPr="003030BC">
        <w:rPr>
          <w:rFonts w:eastAsia="Lucida Sans Unicode"/>
          <w:kern w:val="1"/>
        </w:rPr>
        <w:t xml:space="preserve"> v</w:t>
      </w:r>
      <w:r w:rsidR="00B114A8">
        <w:rPr>
          <w:rFonts w:eastAsia="Lucida Sans Unicode"/>
          <w:kern w:val="1"/>
        </w:rPr>
        <w:t> </w:t>
      </w:r>
      <w:r w:rsidRPr="003030BC">
        <w:rPr>
          <w:rFonts w:eastAsia="Lucida Sans Unicode"/>
          <w:kern w:val="1"/>
        </w:rPr>
        <w:t>místě hlavní frekventované silnice v</w:t>
      </w:r>
      <w:r w:rsidR="00B114A8">
        <w:rPr>
          <w:rFonts w:eastAsia="Lucida Sans Unicode"/>
          <w:kern w:val="1"/>
        </w:rPr>
        <w:t> </w:t>
      </w:r>
      <w:r w:rsidRPr="003030BC">
        <w:rPr>
          <w:rFonts w:eastAsia="Lucida Sans Unicode"/>
          <w:kern w:val="1"/>
        </w:rPr>
        <w:t>případě prokázání nepropustnosti bariéry</w:t>
      </w:r>
      <w:r w:rsidRPr="00B81FE9">
        <w:rPr>
          <w:rFonts w:eastAsia="Lucida Sans Unicode"/>
          <w:kern w:val="1"/>
        </w:rPr>
        <w:t xml:space="preserve"> (plocha </w:t>
      </w:r>
      <w:r w:rsidR="004A1CF0">
        <w:rPr>
          <w:rFonts w:eastAsia="Lucida Sans Unicode"/>
          <w:kern w:val="1"/>
        </w:rPr>
        <w:t>K</w:t>
      </w:r>
      <w:r w:rsidRPr="00B81FE9">
        <w:rPr>
          <w:rFonts w:eastAsia="Lucida Sans Unicode"/>
          <w:kern w:val="1"/>
        </w:rPr>
        <w:t>0</w:t>
      </w:r>
      <w:r w:rsidR="00C842FB">
        <w:rPr>
          <w:rFonts w:eastAsia="Lucida Sans Unicode"/>
          <w:kern w:val="1"/>
        </w:rPr>
        <w:t>7</w:t>
      </w:r>
      <w:r w:rsidRPr="00B81FE9">
        <w:rPr>
          <w:rFonts w:eastAsia="Lucida Sans Unicode"/>
          <w:kern w:val="1"/>
        </w:rPr>
        <w:t>),</w:t>
      </w:r>
    </w:p>
    <w:p w:rsidR="008A344C" w:rsidRPr="004E7EC7" w:rsidRDefault="004E7EC7" w:rsidP="004E7EC7">
      <w:pPr>
        <w:pStyle w:val="UPtextodraen"/>
        <w:tabs>
          <w:tab w:val="left" w:pos="851"/>
        </w:tabs>
        <w:ind w:left="851" w:hanging="851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založ</w:t>
      </w:r>
      <w:r w:rsidR="00A8713B">
        <w:rPr>
          <w:rFonts w:eastAsia="Lucida Sans Unicode"/>
          <w:kern w:val="1"/>
        </w:rPr>
        <w:t>ení</w:t>
      </w:r>
      <w:r>
        <w:rPr>
          <w:rFonts w:eastAsia="Lucida Sans Unicode"/>
          <w:kern w:val="1"/>
        </w:rPr>
        <w:t xml:space="preserve"> část</w:t>
      </w:r>
      <w:r w:rsidR="00A8713B">
        <w:rPr>
          <w:rFonts w:eastAsia="Lucida Sans Unicode"/>
          <w:kern w:val="1"/>
        </w:rPr>
        <w:t>i</w:t>
      </w:r>
      <w:r>
        <w:rPr>
          <w:rFonts w:eastAsia="Lucida Sans Unicode"/>
          <w:kern w:val="1"/>
        </w:rPr>
        <w:t xml:space="preserve"> úseku biokoridoru </w:t>
      </w:r>
      <w:r w:rsidR="0005409F" w:rsidRPr="003030BC">
        <w:rPr>
          <w:rFonts w:eastAsia="Lucida Sans Unicode"/>
          <w:b/>
          <w:kern w:val="1"/>
        </w:rPr>
        <w:t>K32-3/4</w:t>
      </w:r>
      <w:r w:rsidR="0005409F" w:rsidRPr="008A344C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v</w:t>
      </w:r>
      <w:r w:rsidR="00B114A8">
        <w:rPr>
          <w:rFonts w:eastAsia="Lucida Sans Unicode"/>
          <w:kern w:val="1"/>
        </w:rPr>
        <w:t> </w:t>
      </w:r>
      <w:r>
        <w:rPr>
          <w:rFonts w:eastAsia="Lucida Sans Unicode"/>
          <w:kern w:val="1"/>
        </w:rPr>
        <w:t>návaznosti na rozvojové plochy sídla založením travnatého pásu o min. šířce 40</w:t>
      </w:r>
      <w:r w:rsidR="009A7B0E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m s</w:t>
      </w:r>
      <w:r w:rsidR="00B114A8">
        <w:rPr>
          <w:rFonts w:eastAsia="Lucida Sans Unicode"/>
          <w:kern w:val="1"/>
        </w:rPr>
        <w:t> </w:t>
      </w:r>
      <w:r>
        <w:rPr>
          <w:rFonts w:eastAsia="Lucida Sans Unicode"/>
          <w:kern w:val="1"/>
        </w:rPr>
        <w:t xml:space="preserve">remízy víceetážové zeleně (plocha </w:t>
      </w:r>
      <w:r w:rsidR="004A1CF0">
        <w:rPr>
          <w:rFonts w:eastAsia="Lucida Sans Unicode"/>
          <w:kern w:val="1"/>
        </w:rPr>
        <w:t>K</w:t>
      </w:r>
      <w:r>
        <w:rPr>
          <w:rFonts w:eastAsia="Lucida Sans Unicode"/>
          <w:kern w:val="1"/>
        </w:rPr>
        <w:t>0</w:t>
      </w:r>
      <w:r w:rsidR="0022355D">
        <w:rPr>
          <w:rFonts w:eastAsia="Lucida Sans Unicode"/>
          <w:kern w:val="1"/>
        </w:rPr>
        <w:t>5</w:t>
      </w:r>
      <w:r>
        <w:rPr>
          <w:rFonts w:eastAsia="Lucida Sans Unicode"/>
          <w:kern w:val="1"/>
        </w:rPr>
        <w:t>),</w:t>
      </w:r>
      <w:r w:rsidR="0005409F" w:rsidRPr="008A344C">
        <w:rPr>
          <w:rFonts w:eastAsia="Lucida Sans Unicode"/>
          <w:kern w:val="1"/>
        </w:rPr>
        <w:t xml:space="preserve"> </w:t>
      </w:r>
    </w:p>
    <w:p w:rsidR="004E7EC7" w:rsidRPr="003030BC" w:rsidRDefault="004E7EC7" w:rsidP="004E7EC7">
      <w:pPr>
        <w:pStyle w:val="UPtextodraen"/>
        <w:tabs>
          <w:tab w:val="left" w:pos="851"/>
        </w:tabs>
        <w:ind w:left="851" w:hanging="851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založ</w:t>
      </w:r>
      <w:r w:rsidR="00A8713B">
        <w:rPr>
          <w:rFonts w:eastAsia="Lucida Sans Unicode"/>
          <w:kern w:val="1"/>
        </w:rPr>
        <w:t>ení</w:t>
      </w:r>
      <w:r>
        <w:rPr>
          <w:rFonts w:eastAsia="Lucida Sans Unicode"/>
          <w:kern w:val="1"/>
        </w:rPr>
        <w:t xml:space="preserve"> část</w:t>
      </w:r>
      <w:r w:rsidR="00A8713B">
        <w:rPr>
          <w:rFonts w:eastAsia="Lucida Sans Unicode"/>
          <w:kern w:val="1"/>
        </w:rPr>
        <w:t>i</w:t>
      </w:r>
      <w:r>
        <w:rPr>
          <w:rFonts w:eastAsia="Lucida Sans Unicode"/>
          <w:kern w:val="1"/>
        </w:rPr>
        <w:t xml:space="preserve"> úseku biokoridoru </w:t>
      </w:r>
      <w:r w:rsidR="0005409F" w:rsidRPr="003030BC">
        <w:rPr>
          <w:rFonts w:eastAsia="Lucida Sans Unicode"/>
          <w:b/>
          <w:kern w:val="1"/>
        </w:rPr>
        <w:t>K32-4/5</w:t>
      </w:r>
      <w:r>
        <w:rPr>
          <w:rFonts w:eastAsia="Lucida Sans Unicode"/>
          <w:kern w:val="1"/>
        </w:rPr>
        <w:t xml:space="preserve"> </w:t>
      </w:r>
      <w:r w:rsidR="003030BC" w:rsidRPr="003030BC">
        <w:t>zatravněním současné orné půdy a osázení</w:t>
      </w:r>
      <w:r w:rsidR="00A8713B">
        <w:t>m</w:t>
      </w:r>
      <w:r w:rsidR="003030BC" w:rsidRPr="003030BC">
        <w:t xml:space="preserve"> remízy víceetážové zeleně lesních dřevin, spolu s</w:t>
      </w:r>
      <w:r w:rsidR="00B114A8">
        <w:t> </w:t>
      </w:r>
      <w:r w:rsidR="003030BC" w:rsidRPr="003030BC">
        <w:t xml:space="preserve">funkční částí </w:t>
      </w:r>
      <w:r w:rsidR="003030BC">
        <w:t>biokoridoru</w:t>
      </w:r>
      <w:r w:rsidR="003030BC" w:rsidRPr="003030BC">
        <w:t xml:space="preserve"> o celkové šířce 40m</w:t>
      </w:r>
      <w:r w:rsidR="003030BC" w:rsidRPr="003030BC">
        <w:rPr>
          <w:rFonts w:eastAsia="Lucida Sans Unicode"/>
          <w:kern w:val="1"/>
        </w:rPr>
        <w:t xml:space="preserve"> </w:t>
      </w:r>
      <w:r w:rsidRPr="003030BC">
        <w:rPr>
          <w:rFonts w:eastAsia="Lucida Sans Unicode"/>
          <w:kern w:val="1"/>
        </w:rPr>
        <w:t xml:space="preserve">(plocha </w:t>
      </w:r>
      <w:r w:rsidR="004A1CF0">
        <w:rPr>
          <w:rFonts w:eastAsia="Lucida Sans Unicode"/>
          <w:kern w:val="1"/>
        </w:rPr>
        <w:t>K</w:t>
      </w:r>
      <w:r w:rsidRPr="003030BC">
        <w:rPr>
          <w:rFonts w:eastAsia="Lucida Sans Unicode"/>
          <w:kern w:val="1"/>
        </w:rPr>
        <w:t>0</w:t>
      </w:r>
      <w:r w:rsidR="0022355D">
        <w:rPr>
          <w:rFonts w:eastAsia="Lucida Sans Unicode"/>
          <w:kern w:val="1"/>
        </w:rPr>
        <w:t>6</w:t>
      </w:r>
      <w:r w:rsidRPr="003030BC">
        <w:rPr>
          <w:rFonts w:eastAsia="Lucida Sans Unicode"/>
          <w:kern w:val="1"/>
        </w:rPr>
        <w:t>).</w:t>
      </w:r>
    </w:p>
    <w:p w:rsidR="003030BC" w:rsidRPr="00732BCF" w:rsidRDefault="003030BC" w:rsidP="003030BC">
      <w:pPr>
        <w:pStyle w:val="UPTextodraen0"/>
        <w:tabs>
          <w:tab w:val="left" w:pos="851"/>
        </w:tabs>
        <w:suppressAutoHyphens w:val="0"/>
        <w:ind w:left="851" w:hanging="851"/>
        <w:rPr>
          <w:szCs w:val="22"/>
        </w:rPr>
      </w:pPr>
      <w:r w:rsidRPr="00732BCF">
        <w:rPr>
          <w:szCs w:val="22"/>
        </w:rPr>
        <w:t xml:space="preserve">Pro </w:t>
      </w:r>
      <w:r w:rsidRPr="00300FE6">
        <w:rPr>
          <w:b/>
          <w:szCs w:val="22"/>
        </w:rPr>
        <w:t xml:space="preserve">zajištění celkové funkčnosti </w:t>
      </w:r>
      <w:r w:rsidRPr="00FE4E17">
        <w:rPr>
          <w:b/>
          <w:szCs w:val="22"/>
        </w:rPr>
        <w:t xml:space="preserve">místního </w:t>
      </w:r>
      <w:r>
        <w:rPr>
          <w:b/>
          <w:szCs w:val="22"/>
        </w:rPr>
        <w:t xml:space="preserve">systému </w:t>
      </w:r>
      <w:r w:rsidRPr="004E7EC7">
        <w:rPr>
          <w:szCs w:val="22"/>
        </w:rPr>
        <w:t>založit</w:t>
      </w:r>
      <w:r>
        <w:rPr>
          <w:b/>
          <w:szCs w:val="22"/>
        </w:rPr>
        <w:t xml:space="preserve"> </w:t>
      </w:r>
      <w:r w:rsidRPr="00732BCF">
        <w:rPr>
          <w:szCs w:val="22"/>
        </w:rPr>
        <w:t xml:space="preserve">úsek </w:t>
      </w:r>
      <w:r w:rsidR="00647756">
        <w:rPr>
          <w:szCs w:val="22"/>
        </w:rPr>
        <w:t>místní</w:t>
      </w:r>
      <w:r w:rsidR="009357FE">
        <w:rPr>
          <w:szCs w:val="22"/>
        </w:rPr>
        <w:t>ho</w:t>
      </w:r>
      <w:r w:rsidR="00647756">
        <w:rPr>
          <w:szCs w:val="22"/>
        </w:rPr>
        <w:t xml:space="preserve"> </w:t>
      </w:r>
      <w:r w:rsidRPr="00732BCF">
        <w:rPr>
          <w:szCs w:val="22"/>
        </w:rPr>
        <w:t>biokoridor</w:t>
      </w:r>
      <w:r w:rsidR="009357FE">
        <w:rPr>
          <w:szCs w:val="22"/>
        </w:rPr>
        <w:t>u</w:t>
      </w:r>
      <w:r w:rsidRPr="00732BCF">
        <w:rPr>
          <w:szCs w:val="22"/>
        </w:rPr>
        <w:t xml:space="preserve"> </w:t>
      </w:r>
      <w:r w:rsidRPr="004E7EC7">
        <w:rPr>
          <w:b/>
          <w:szCs w:val="22"/>
        </w:rPr>
        <w:t>0/2/8</w:t>
      </w:r>
      <w:r>
        <w:rPr>
          <w:b/>
          <w:szCs w:val="22"/>
        </w:rPr>
        <w:t xml:space="preserve"> </w:t>
      </w:r>
      <w:r w:rsidRPr="00C8410D">
        <w:rPr>
          <w:szCs w:val="22"/>
        </w:rPr>
        <w:t>zatravněním</w:t>
      </w:r>
      <w:r>
        <w:rPr>
          <w:szCs w:val="22"/>
        </w:rPr>
        <w:t xml:space="preserve"> současné orné půdy o šířce </w:t>
      </w:r>
      <w:r w:rsidR="009357FE">
        <w:rPr>
          <w:szCs w:val="22"/>
        </w:rPr>
        <w:t>cca</w:t>
      </w:r>
      <w:r w:rsidR="00392782">
        <w:rPr>
          <w:szCs w:val="22"/>
        </w:rPr>
        <w:t xml:space="preserve"> </w:t>
      </w:r>
      <w:r>
        <w:rPr>
          <w:szCs w:val="22"/>
        </w:rPr>
        <w:t>20 m a osázením několika remízů více</w:t>
      </w:r>
      <w:r w:rsidR="00A8713B">
        <w:rPr>
          <w:szCs w:val="22"/>
        </w:rPr>
        <w:t>e</w:t>
      </w:r>
      <w:r>
        <w:rPr>
          <w:szCs w:val="22"/>
        </w:rPr>
        <w:t xml:space="preserve">tážové zeleně (plocha </w:t>
      </w:r>
      <w:r w:rsidR="004A1CF0">
        <w:rPr>
          <w:szCs w:val="22"/>
        </w:rPr>
        <w:t>K</w:t>
      </w:r>
      <w:r>
        <w:rPr>
          <w:szCs w:val="22"/>
        </w:rPr>
        <w:t>0</w:t>
      </w:r>
      <w:r w:rsidR="00C842FB">
        <w:rPr>
          <w:szCs w:val="22"/>
        </w:rPr>
        <w:t>8</w:t>
      </w:r>
      <w:r>
        <w:rPr>
          <w:szCs w:val="22"/>
        </w:rPr>
        <w:t>).</w:t>
      </w:r>
    </w:p>
    <w:p w:rsidR="00300FE6" w:rsidRPr="00300FE6" w:rsidRDefault="00300FE6" w:rsidP="00300FE6">
      <w:pPr>
        <w:pStyle w:val="UPTextodraen0"/>
        <w:tabs>
          <w:tab w:val="left" w:pos="851"/>
        </w:tabs>
        <w:suppressAutoHyphens w:val="0"/>
        <w:ind w:left="851" w:hanging="851"/>
        <w:rPr>
          <w:szCs w:val="22"/>
        </w:rPr>
      </w:pPr>
      <w:r w:rsidRPr="00300FE6">
        <w:rPr>
          <w:szCs w:val="22"/>
        </w:rPr>
        <w:t xml:space="preserve">Postupně provádět </w:t>
      </w:r>
      <w:r w:rsidRPr="00300FE6">
        <w:rPr>
          <w:b/>
          <w:szCs w:val="22"/>
        </w:rPr>
        <w:t>odborné hodnocení</w:t>
      </w:r>
      <w:r w:rsidRPr="00300FE6">
        <w:rPr>
          <w:szCs w:val="22"/>
        </w:rPr>
        <w:t xml:space="preserve"> ÚSES a </w:t>
      </w:r>
      <w:r w:rsidRPr="00300FE6">
        <w:rPr>
          <w:b/>
          <w:szCs w:val="22"/>
        </w:rPr>
        <w:t>projektovou přípravu</w:t>
      </w:r>
      <w:r w:rsidRPr="00300FE6">
        <w:rPr>
          <w:szCs w:val="22"/>
        </w:rPr>
        <w:t xml:space="preserve"> s</w:t>
      </w:r>
      <w:r w:rsidR="00B114A8">
        <w:rPr>
          <w:szCs w:val="22"/>
        </w:rPr>
        <w:t> </w:t>
      </w:r>
      <w:r w:rsidRPr="00300FE6">
        <w:rPr>
          <w:szCs w:val="22"/>
        </w:rPr>
        <w:t>následnou realizací nefunkčních prvků (či jejich částí) navržených k</w:t>
      </w:r>
      <w:r w:rsidR="00B114A8">
        <w:rPr>
          <w:szCs w:val="22"/>
        </w:rPr>
        <w:t> </w:t>
      </w:r>
      <w:r w:rsidRPr="00300FE6">
        <w:rPr>
          <w:szCs w:val="22"/>
        </w:rPr>
        <w:t>založení</w:t>
      </w:r>
      <w:r w:rsidR="00AA02D2">
        <w:rPr>
          <w:szCs w:val="22"/>
        </w:rPr>
        <w:t>:</w:t>
      </w:r>
    </w:p>
    <w:p w:rsidR="00300FE6" w:rsidRPr="00AA02D2" w:rsidRDefault="00300FE6" w:rsidP="00AA02D2">
      <w:pPr>
        <w:pStyle w:val="UPtextodraen"/>
        <w:tabs>
          <w:tab w:val="left" w:pos="851"/>
        </w:tabs>
        <w:ind w:left="851" w:hanging="851"/>
        <w:rPr>
          <w:rFonts w:eastAsia="Lucida Sans Unicode"/>
          <w:kern w:val="1"/>
        </w:rPr>
      </w:pPr>
      <w:r w:rsidRPr="00AA02D2">
        <w:rPr>
          <w:rFonts w:eastAsia="Lucida Sans Unicode"/>
          <w:kern w:val="1"/>
        </w:rPr>
        <w:t>v</w:t>
      </w:r>
      <w:r w:rsidR="00B114A8">
        <w:rPr>
          <w:rFonts w:eastAsia="Lucida Sans Unicode"/>
          <w:kern w:val="1"/>
        </w:rPr>
        <w:t> </w:t>
      </w:r>
      <w:r w:rsidRPr="00AA02D2">
        <w:rPr>
          <w:rFonts w:eastAsia="Lucida Sans Unicode"/>
          <w:kern w:val="1"/>
        </w:rPr>
        <w:t>prvcích na lesních pozemcích při jejich obnově důsledně dodržovat obnovné cíle, výchovou porostů podporovat druhy přirozené dřevinné skladby.</w:t>
      </w:r>
    </w:p>
    <w:p w:rsidR="0005409F" w:rsidRPr="00F36388" w:rsidRDefault="0005409F" w:rsidP="0005409F">
      <w:pPr>
        <w:pStyle w:val="UPTextodraen0"/>
        <w:numPr>
          <w:ilvl w:val="0"/>
          <w:numId w:val="3"/>
        </w:numPr>
        <w:tabs>
          <w:tab w:val="num" w:pos="851"/>
        </w:tabs>
        <w:suppressAutoHyphens w:val="0"/>
        <w:ind w:left="851" w:hanging="851"/>
      </w:pPr>
      <w:r w:rsidRPr="00E409E3">
        <w:t xml:space="preserve">Skladebné prvky ÚSES </w:t>
      </w:r>
      <w:r w:rsidRPr="00E409E3">
        <w:rPr>
          <w:bCs/>
        </w:rPr>
        <w:t>využívat</w:t>
      </w:r>
      <w:r w:rsidRPr="00E409E3">
        <w:t xml:space="preserve"> </w:t>
      </w:r>
      <w:r w:rsidR="00A8713B" w:rsidRPr="00E409E3">
        <w:t xml:space="preserve">dle požadavků orgánu ochrany přírody a </w:t>
      </w:r>
      <w:r w:rsidRPr="00E409E3">
        <w:t xml:space="preserve">dle </w:t>
      </w:r>
      <w:r w:rsidRPr="00E409E3">
        <w:rPr>
          <w:b/>
        </w:rPr>
        <w:t>zásad</w:t>
      </w:r>
      <w:r w:rsidRPr="0005409F">
        <w:rPr>
          <w:b/>
        </w:rPr>
        <w:t xml:space="preserve"> ÚSES, </w:t>
      </w:r>
      <w:r w:rsidRPr="00F36388">
        <w:t>v</w:t>
      </w:r>
      <w:r w:rsidR="00B114A8">
        <w:t> </w:t>
      </w:r>
      <w:r w:rsidRPr="0005409F">
        <w:rPr>
          <w:b/>
        </w:rPr>
        <w:t xml:space="preserve">biocentrech </w:t>
      </w:r>
      <w:r w:rsidRPr="0005409F">
        <w:t>respektovat podmínky pro využití ploch s</w:t>
      </w:r>
      <w:r w:rsidR="00B114A8">
        <w:t> </w:t>
      </w:r>
      <w:r w:rsidRPr="0005409F">
        <w:t>rozdílným způsobem využití stanovené pro plochy přírodní (N),</w:t>
      </w:r>
      <w:r w:rsidRPr="0005409F">
        <w:rPr>
          <w:b/>
        </w:rPr>
        <w:t xml:space="preserve"> </w:t>
      </w:r>
      <w:r w:rsidRPr="0005409F">
        <w:t>v</w:t>
      </w:r>
      <w:r w:rsidR="00B114A8">
        <w:t> </w:t>
      </w:r>
      <w:r w:rsidRPr="0005409F">
        <w:rPr>
          <w:b/>
        </w:rPr>
        <w:t xml:space="preserve">biokoridorech </w:t>
      </w:r>
      <w:r w:rsidRPr="0005409F">
        <w:t>nepřipouštět změny využití území, stavby a činnosti, které by podstatně ztížily nebo znemožnily jejich ekologicko-stabilizační funkčnost. V</w:t>
      </w:r>
      <w:r w:rsidR="00B114A8">
        <w:t> </w:t>
      </w:r>
      <w:r w:rsidRPr="0005409F">
        <w:t xml:space="preserve">rámci prvků ÚSES podporovat břehové výsadby podél vodních toků a výsadby podél mimo sídelních cest, podporovat přirozený vodní režim a vznik přirozených </w:t>
      </w:r>
      <w:r w:rsidRPr="00F36388">
        <w:t>revitalizačních prvků na vodních tocích.</w:t>
      </w:r>
    </w:p>
    <w:p w:rsidR="00D34CB9" w:rsidRDefault="00D34CB9" w:rsidP="004A1CF0">
      <w:pPr>
        <w:pStyle w:val="UPA1NADPIS"/>
        <w:pageBreakBefore/>
      </w:pPr>
      <w:r>
        <w:rPr>
          <w:rFonts w:eastAsia="Times New Roman" w:cs="Times New Roman"/>
        </w:rPr>
        <w:lastRenderedPageBreak/>
        <w:t>E.</w:t>
      </w:r>
      <w:r w:rsidR="005F7F5F">
        <w:rPr>
          <w:rFonts w:eastAsia="Times New Roman" w:cs="Times New Roman"/>
        </w:rPr>
        <w:t>4</w:t>
      </w:r>
      <w:r>
        <w:rPr>
          <w:rFonts w:eastAsia="Times New Roman" w:cs="Times New Roman"/>
        </w:rPr>
        <w:tab/>
      </w:r>
      <w:r w:rsidR="00A95A07">
        <w:rPr>
          <w:rFonts w:eastAsia="Times New Roman" w:cs="Times New Roman"/>
        </w:rPr>
        <w:t>Systém krajinné z</w:t>
      </w:r>
      <w:r>
        <w:rPr>
          <w:rFonts w:eastAsia="Times New Roman" w:cs="Times New Roman"/>
        </w:rPr>
        <w:t>ele</w:t>
      </w:r>
      <w:r w:rsidR="00A95A07">
        <w:rPr>
          <w:rFonts w:eastAsia="Times New Roman" w:cs="Times New Roman"/>
        </w:rPr>
        <w:t>ně</w:t>
      </w:r>
    </w:p>
    <w:p w:rsidR="00C6283C" w:rsidRPr="00C6283C" w:rsidRDefault="00C6283C" w:rsidP="00C6283C">
      <w:pPr>
        <w:pStyle w:val="UPTextodraen0"/>
        <w:tabs>
          <w:tab w:val="left" w:pos="851"/>
        </w:tabs>
        <w:ind w:left="851" w:hanging="851"/>
      </w:pPr>
      <w:r w:rsidRPr="00C6283C">
        <w:rPr>
          <w:b/>
        </w:rPr>
        <w:t>Systém zeleně</w:t>
      </w:r>
      <w:r w:rsidRPr="00C6283C">
        <w:t xml:space="preserve"> </w:t>
      </w:r>
      <w:r>
        <w:t xml:space="preserve">je </w:t>
      </w:r>
      <w:r w:rsidRPr="00C6283C">
        <w:t>na území obce tvořen</w:t>
      </w:r>
      <w:r>
        <w:t>:</w:t>
      </w:r>
    </w:p>
    <w:p w:rsidR="00C6283C" w:rsidRDefault="00C6283C" w:rsidP="00C6283C">
      <w:pPr>
        <w:pStyle w:val="UPtextodraen"/>
        <w:tabs>
          <w:tab w:val="left" w:pos="851"/>
        </w:tabs>
        <w:ind w:left="851" w:hanging="851"/>
        <w:rPr>
          <w:rFonts w:eastAsia="Lucida Sans Unicode"/>
          <w:kern w:val="1"/>
        </w:rPr>
      </w:pPr>
      <w:r w:rsidRPr="00C6283C">
        <w:rPr>
          <w:rFonts w:eastAsia="Lucida Sans Unicode"/>
          <w:kern w:val="1"/>
        </w:rPr>
        <w:t xml:space="preserve">strukturami svým charakterem naplňujícími definici zeleně na plochách nezastavěných a nezastavitelných tzv. systémem </w:t>
      </w:r>
      <w:r w:rsidRPr="00C6283C">
        <w:rPr>
          <w:rFonts w:eastAsia="Lucida Sans Unicode"/>
          <w:b/>
          <w:kern w:val="1"/>
        </w:rPr>
        <w:t>krajinné zeleně</w:t>
      </w:r>
      <w:r>
        <w:rPr>
          <w:rFonts w:eastAsia="Lucida Sans Unicode"/>
          <w:b/>
          <w:kern w:val="1"/>
        </w:rPr>
        <w:t>,</w:t>
      </w:r>
    </w:p>
    <w:p w:rsidR="00C6283C" w:rsidRPr="0077322B" w:rsidRDefault="00C6283C" w:rsidP="00C6283C">
      <w:pPr>
        <w:pStyle w:val="UPtextodraen"/>
        <w:tabs>
          <w:tab w:val="left" w:pos="851"/>
        </w:tabs>
        <w:ind w:left="851" w:hanging="851"/>
        <w:rPr>
          <w:rFonts w:eastAsia="Lucida Sans Unicode"/>
          <w:kern w:val="1"/>
        </w:rPr>
      </w:pPr>
      <w:r w:rsidRPr="00C6283C">
        <w:rPr>
          <w:rFonts w:eastAsia="Lucida Sans Unicode"/>
          <w:kern w:val="1"/>
        </w:rPr>
        <w:t>strukturami svým charakterem naplňujícími definici zeleně na plochách zastavěných, zastavitelných i nezastav</w:t>
      </w:r>
      <w:r w:rsidR="000B764B">
        <w:rPr>
          <w:rFonts w:eastAsia="Lucida Sans Unicode"/>
          <w:kern w:val="1"/>
        </w:rPr>
        <w:t>ěných</w:t>
      </w:r>
      <w:r w:rsidRPr="00C6283C">
        <w:rPr>
          <w:rFonts w:eastAsia="Lucida Sans Unicode"/>
          <w:kern w:val="1"/>
        </w:rPr>
        <w:t xml:space="preserve"> tzv. systémem </w:t>
      </w:r>
      <w:r w:rsidRPr="00C6283C">
        <w:rPr>
          <w:rFonts w:eastAsia="Lucida Sans Unicode"/>
          <w:b/>
          <w:kern w:val="1"/>
        </w:rPr>
        <w:t>sídelní zeleně</w:t>
      </w:r>
      <w:r w:rsidR="0077322B">
        <w:rPr>
          <w:rFonts w:eastAsia="Lucida Sans Unicode"/>
          <w:b/>
          <w:kern w:val="1"/>
        </w:rPr>
        <w:t xml:space="preserve"> </w:t>
      </w:r>
      <w:r w:rsidR="0077322B" w:rsidRPr="0077322B">
        <w:rPr>
          <w:rFonts w:eastAsia="Lucida Sans Unicode"/>
          <w:kern w:val="1"/>
        </w:rPr>
        <w:t>(viz kapitola C.4)</w:t>
      </w:r>
      <w:r w:rsidRPr="0077322B">
        <w:rPr>
          <w:rFonts w:eastAsia="Lucida Sans Unicode"/>
          <w:kern w:val="1"/>
        </w:rPr>
        <w:t>.</w:t>
      </w:r>
    </w:p>
    <w:p w:rsidR="00C6283C" w:rsidRPr="00B928D6" w:rsidRDefault="00C6283C" w:rsidP="00C6283C">
      <w:pPr>
        <w:pStyle w:val="UPTextodraen0"/>
        <w:tabs>
          <w:tab w:val="left" w:pos="851"/>
          <w:tab w:val="num" w:pos="3547"/>
        </w:tabs>
        <w:ind w:left="851" w:hanging="851"/>
        <w:rPr>
          <w:rFonts w:eastAsia="Lucida Sans Unicode"/>
          <w:kern w:val="1"/>
        </w:rPr>
      </w:pPr>
      <w:r w:rsidRPr="00B928D6">
        <w:rPr>
          <w:b/>
        </w:rPr>
        <w:t>Systém krajinné zeleně</w:t>
      </w:r>
      <w:r w:rsidRPr="00B928D6">
        <w:t xml:space="preserve"> nacházející se ve volné krajině na území obce </w:t>
      </w:r>
      <w:r w:rsidR="00BC7008">
        <w:t>Hrdlořezy</w:t>
      </w:r>
      <w:r w:rsidRPr="00B928D6">
        <w:t xml:space="preserve"> </w:t>
      </w:r>
      <w:r w:rsidRPr="00E409E3">
        <w:t xml:space="preserve">zahrnuje plochy </w:t>
      </w:r>
      <w:r w:rsidRPr="00E409E3">
        <w:rPr>
          <w:rFonts w:eastAsia="Lucida Sans Unicode"/>
          <w:kern w:val="1"/>
        </w:rPr>
        <w:t>nezastavěné a nezastavitelné</w:t>
      </w:r>
      <w:r w:rsidR="00A8713B" w:rsidRPr="00E409E3">
        <w:rPr>
          <w:rFonts w:eastAsia="Lucida Sans Unicode"/>
          <w:kern w:val="1"/>
        </w:rPr>
        <w:t xml:space="preserve"> (plochy změn v krajině)</w:t>
      </w:r>
      <w:r w:rsidRPr="00E409E3">
        <w:rPr>
          <w:rFonts w:eastAsia="Lucida Sans Unicode"/>
          <w:kern w:val="1"/>
        </w:rPr>
        <w:t xml:space="preserve"> vymezené</w:t>
      </w:r>
      <w:r w:rsidRPr="00B928D6">
        <w:rPr>
          <w:rFonts w:eastAsia="Lucida Sans Unicode"/>
          <w:kern w:val="1"/>
        </w:rPr>
        <w:t xml:space="preserve"> v</w:t>
      </w:r>
      <w:r w:rsidR="00B114A8">
        <w:rPr>
          <w:rFonts w:eastAsia="Lucida Sans Unicode"/>
          <w:kern w:val="1"/>
        </w:rPr>
        <w:t> </w:t>
      </w:r>
      <w:r w:rsidRPr="00B928D6">
        <w:rPr>
          <w:rFonts w:eastAsia="Lucida Sans Unicode"/>
          <w:kern w:val="1"/>
        </w:rPr>
        <w:t>grafické části dokumentace:</w:t>
      </w:r>
    </w:p>
    <w:p w:rsidR="00C6283C" w:rsidRPr="00B928D6" w:rsidRDefault="00C6283C" w:rsidP="00C6283C">
      <w:pPr>
        <w:pStyle w:val="UPtextodraen"/>
        <w:tabs>
          <w:tab w:val="clear" w:pos="2269"/>
          <w:tab w:val="left" w:pos="851"/>
          <w:tab w:val="num" w:pos="2979"/>
        </w:tabs>
        <w:ind w:left="851" w:hanging="851"/>
        <w:rPr>
          <w:rFonts w:eastAsia="Lucida Sans Unicode"/>
          <w:kern w:val="1"/>
        </w:rPr>
      </w:pPr>
      <w:r w:rsidRPr="00B928D6">
        <w:rPr>
          <w:rFonts w:eastAsia="Lucida Sans Unicode"/>
          <w:kern w:val="1"/>
        </w:rPr>
        <w:t>plochy lesní (</w:t>
      </w:r>
      <w:r w:rsidR="004A1CF0">
        <w:rPr>
          <w:rFonts w:eastAsia="Lucida Sans Unicode"/>
          <w:kern w:val="1"/>
        </w:rPr>
        <w:t>N</w:t>
      </w:r>
      <w:r w:rsidRPr="00B928D6">
        <w:rPr>
          <w:rFonts w:eastAsia="Lucida Sans Unicode"/>
          <w:kern w:val="1"/>
        </w:rPr>
        <w:t>L),</w:t>
      </w:r>
    </w:p>
    <w:p w:rsidR="00C6283C" w:rsidRPr="00B928D6" w:rsidRDefault="00C6283C" w:rsidP="00C6283C">
      <w:pPr>
        <w:pStyle w:val="UPtextodraen"/>
        <w:tabs>
          <w:tab w:val="clear" w:pos="2269"/>
          <w:tab w:val="left" w:pos="851"/>
          <w:tab w:val="num" w:pos="2979"/>
        </w:tabs>
        <w:ind w:left="851" w:hanging="851"/>
        <w:rPr>
          <w:rFonts w:eastAsia="Lucida Sans Unicode"/>
          <w:kern w:val="1"/>
        </w:rPr>
      </w:pPr>
      <w:r w:rsidRPr="00B928D6">
        <w:rPr>
          <w:rFonts w:eastAsia="Lucida Sans Unicode"/>
          <w:kern w:val="1"/>
        </w:rPr>
        <w:t>plochy zemědělské (</w:t>
      </w:r>
      <w:r w:rsidR="004A1CF0">
        <w:rPr>
          <w:rFonts w:eastAsia="Lucida Sans Unicode"/>
          <w:kern w:val="1"/>
        </w:rPr>
        <w:t>N</w:t>
      </w:r>
      <w:r>
        <w:rPr>
          <w:rFonts w:eastAsia="Lucida Sans Unicode"/>
          <w:kern w:val="1"/>
        </w:rPr>
        <w:t>K</w:t>
      </w:r>
      <w:r w:rsidRPr="00B928D6">
        <w:rPr>
          <w:rFonts w:eastAsia="Lucida Sans Unicode"/>
          <w:kern w:val="1"/>
        </w:rPr>
        <w:t>),</w:t>
      </w:r>
    </w:p>
    <w:p w:rsidR="00C6283C" w:rsidRDefault="00C6283C" w:rsidP="00C6283C">
      <w:pPr>
        <w:pStyle w:val="UPtextodraen"/>
        <w:tabs>
          <w:tab w:val="clear" w:pos="2269"/>
          <w:tab w:val="left" w:pos="851"/>
          <w:tab w:val="num" w:pos="2979"/>
        </w:tabs>
        <w:ind w:left="851" w:hanging="851"/>
        <w:rPr>
          <w:rFonts w:eastAsia="Lucida Sans Unicode"/>
          <w:kern w:val="1"/>
        </w:rPr>
      </w:pPr>
      <w:r w:rsidRPr="00B928D6">
        <w:rPr>
          <w:rFonts w:eastAsia="Lucida Sans Unicode"/>
          <w:kern w:val="1"/>
        </w:rPr>
        <w:t>plochy přírodní lesní / nelesní (N</w:t>
      </w:r>
      <w:r w:rsidR="004A1CF0">
        <w:rPr>
          <w:rFonts w:eastAsia="Lucida Sans Unicode"/>
          <w:kern w:val="1"/>
        </w:rPr>
        <w:t>P</w:t>
      </w:r>
      <w:r>
        <w:rPr>
          <w:rFonts w:eastAsia="Lucida Sans Unicode"/>
          <w:kern w:val="1"/>
        </w:rPr>
        <w:t>)</w:t>
      </w:r>
      <w:r w:rsidRPr="00B928D6">
        <w:rPr>
          <w:rFonts w:eastAsia="Lucida Sans Unicode"/>
          <w:kern w:val="1"/>
        </w:rPr>
        <w:t>,</w:t>
      </w:r>
    </w:p>
    <w:p w:rsidR="00C6283C" w:rsidRPr="00B928D6" w:rsidRDefault="00C6283C" w:rsidP="00C6283C">
      <w:pPr>
        <w:pStyle w:val="UPtextodraen"/>
        <w:tabs>
          <w:tab w:val="clear" w:pos="2269"/>
          <w:tab w:val="left" w:pos="851"/>
          <w:tab w:val="num" w:pos="2979"/>
        </w:tabs>
        <w:ind w:left="851" w:hanging="851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plochy smíšené </w:t>
      </w:r>
      <w:r w:rsidR="004A1CF0">
        <w:rPr>
          <w:rFonts w:eastAsia="Lucida Sans Unicode"/>
          <w:kern w:val="1"/>
        </w:rPr>
        <w:t xml:space="preserve">nezastavěného území </w:t>
      </w:r>
      <w:r>
        <w:rPr>
          <w:rFonts w:eastAsia="Lucida Sans Unicode"/>
          <w:kern w:val="1"/>
        </w:rPr>
        <w:t>(</w:t>
      </w:r>
      <w:r w:rsidR="004A1CF0">
        <w:rPr>
          <w:rFonts w:eastAsia="Lucida Sans Unicode"/>
          <w:kern w:val="1"/>
        </w:rPr>
        <w:t>NS</w:t>
      </w:r>
      <w:r>
        <w:rPr>
          <w:rFonts w:eastAsia="Lucida Sans Unicode"/>
          <w:kern w:val="1"/>
        </w:rPr>
        <w:t>).</w:t>
      </w:r>
    </w:p>
    <w:p w:rsidR="00C6283C" w:rsidRDefault="00C6283C" w:rsidP="00B87953">
      <w:pPr>
        <w:pStyle w:val="UPTextodraen0"/>
        <w:tabs>
          <w:tab w:val="left" w:pos="851"/>
        </w:tabs>
        <w:ind w:left="851" w:hanging="851"/>
      </w:pPr>
      <w:r w:rsidRPr="00B87953">
        <w:t xml:space="preserve">Stabilizovat rozsah, rozmístění i vymezení členitých okrajů </w:t>
      </w:r>
      <w:r w:rsidRPr="00B87953">
        <w:rPr>
          <w:b/>
        </w:rPr>
        <w:t>ploch lesních</w:t>
      </w:r>
      <w:r w:rsidRPr="00B87953">
        <w:t xml:space="preserve"> (</w:t>
      </w:r>
      <w:r w:rsidR="004A1CF0">
        <w:t>N</w:t>
      </w:r>
      <w:r w:rsidRPr="00B87953">
        <w:t xml:space="preserve">L) a </w:t>
      </w:r>
      <w:r w:rsidRPr="00B87953">
        <w:rPr>
          <w:b/>
        </w:rPr>
        <w:t>ploch</w:t>
      </w:r>
      <w:r w:rsidRPr="00B87953">
        <w:t xml:space="preserve"> </w:t>
      </w:r>
      <w:r w:rsidRPr="00B87953">
        <w:rPr>
          <w:b/>
        </w:rPr>
        <w:t>přírodních</w:t>
      </w:r>
      <w:r w:rsidRPr="00B87953">
        <w:t xml:space="preserve"> </w:t>
      </w:r>
      <w:r w:rsidR="0077322B" w:rsidRPr="0077322B">
        <w:rPr>
          <w:b/>
        </w:rPr>
        <w:t>lesních</w:t>
      </w:r>
      <w:r w:rsidR="0077322B">
        <w:t xml:space="preserve"> </w:t>
      </w:r>
      <w:r w:rsidRPr="00B87953">
        <w:t>(N</w:t>
      </w:r>
      <w:r w:rsidR="004A1CF0">
        <w:t>P</w:t>
      </w:r>
      <w:r w:rsidRPr="00B87953">
        <w:t>) v</w:t>
      </w:r>
      <w:r w:rsidR="00B114A8">
        <w:t> </w:t>
      </w:r>
      <w:r w:rsidRPr="00B87953">
        <w:t>řešeném území.</w:t>
      </w:r>
    </w:p>
    <w:p w:rsidR="00C6283C" w:rsidRDefault="00C6283C" w:rsidP="00B87953">
      <w:pPr>
        <w:pStyle w:val="UPTextodraen0"/>
        <w:tabs>
          <w:tab w:val="left" w:pos="851"/>
        </w:tabs>
        <w:ind w:left="851" w:hanging="851"/>
      </w:pPr>
      <w:r w:rsidRPr="00B87953">
        <w:t>Za nedílnou součást ploch zemědělských (</w:t>
      </w:r>
      <w:r w:rsidR="004A1CF0">
        <w:t>NZ</w:t>
      </w:r>
      <w:r w:rsidRPr="00B87953">
        <w:t>)</w:t>
      </w:r>
      <w:r w:rsidR="0077322B">
        <w:t>, ploch přírodních nelesních (NP)</w:t>
      </w:r>
      <w:r w:rsidR="00B87953">
        <w:t xml:space="preserve"> a ploch smíšených</w:t>
      </w:r>
      <w:r w:rsidR="004A1CF0">
        <w:t xml:space="preserve"> nezastavěného území</w:t>
      </w:r>
      <w:r w:rsidR="0077322B">
        <w:t> </w:t>
      </w:r>
      <w:r w:rsidR="00B87953">
        <w:t>(</w:t>
      </w:r>
      <w:r w:rsidR="004A1CF0">
        <w:t>NS</w:t>
      </w:r>
      <w:r w:rsidR="00B87953">
        <w:t xml:space="preserve">) </w:t>
      </w:r>
      <w:r w:rsidRPr="00B87953">
        <w:t xml:space="preserve">považovat </w:t>
      </w:r>
      <w:r w:rsidR="00F36388" w:rsidRPr="00FE4E17">
        <w:rPr>
          <w:b/>
        </w:rPr>
        <w:t>prvky vzrostlé nelesní zeleně</w:t>
      </w:r>
      <w:r w:rsidR="00F36388">
        <w:t xml:space="preserve"> (</w:t>
      </w:r>
      <w:r w:rsidRPr="00FE4E17">
        <w:t>solitéry, remízky</w:t>
      </w:r>
      <w:r w:rsidR="00F36388" w:rsidRPr="00FE4E17">
        <w:t xml:space="preserve">, </w:t>
      </w:r>
      <w:r w:rsidR="00AA02D2">
        <w:t>pásy nelesní zeleně</w:t>
      </w:r>
      <w:r w:rsidR="00F36388" w:rsidRPr="00FE4E17">
        <w:t>)</w:t>
      </w:r>
      <w:r w:rsidRPr="00B87953">
        <w:t>, jejíž detailní rozmístění bude řešeno pozemkovými úpravami za účelem dosažení maximální přirozené ochrany ZPF a vytvoření harmonické krajiny.</w:t>
      </w:r>
    </w:p>
    <w:p w:rsidR="00217EC0" w:rsidRPr="00F36388" w:rsidRDefault="00217EC0" w:rsidP="00B87953">
      <w:pPr>
        <w:pStyle w:val="UPTextodraen0"/>
        <w:tabs>
          <w:tab w:val="left" w:pos="851"/>
        </w:tabs>
        <w:ind w:left="851" w:hanging="851"/>
      </w:pPr>
      <w:r w:rsidRPr="00F36388">
        <w:t xml:space="preserve">Vymezují se stabilizované </w:t>
      </w:r>
      <w:r w:rsidRPr="00F36388">
        <w:rPr>
          <w:b/>
        </w:rPr>
        <w:t xml:space="preserve">plochy přírodní </w:t>
      </w:r>
      <w:r w:rsidR="005F7F5F" w:rsidRPr="00F36388">
        <w:rPr>
          <w:b/>
        </w:rPr>
        <w:t xml:space="preserve">lesní </w:t>
      </w:r>
      <w:r w:rsidR="005F7F5F">
        <w:rPr>
          <w:b/>
        </w:rPr>
        <w:t xml:space="preserve">a </w:t>
      </w:r>
      <w:r w:rsidRPr="00F36388">
        <w:rPr>
          <w:b/>
        </w:rPr>
        <w:t>nelesní</w:t>
      </w:r>
      <w:r w:rsidR="005F7F5F">
        <w:rPr>
          <w:b/>
        </w:rPr>
        <w:t xml:space="preserve"> </w:t>
      </w:r>
      <w:r w:rsidRPr="00F36388">
        <w:t>(N</w:t>
      </w:r>
      <w:r w:rsidR="004A1CF0">
        <w:t>P</w:t>
      </w:r>
      <w:r w:rsidRPr="00F36388">
        <w:t>):</w:t>
      </w:r>
    </w:p>
    <w:p w:rsidR="00217EC0" w:rsidRPr="00F36388" w:rsidRDefault="00217EC0" w:rsidP="00217EC0">
      <w:pPr>
        <w:pStyle w:val="UPtextodraen"/>
        <w:tabs>
          <w:tab w:val="left" w:pos="851"/>
        </w:tabs>
        <w:ind w:left="851" w:hanging="851"/>
        <w:rPr>
          <w:rFonts w:eastAsia="Lucida Sans Unicode"/>
          <w:kern w:val="1"/>
        </w:rPr>
      </w:pPr>
      <w:r w:rsidRPr="00F36388">
        <w:rPr>
          <w:rFonts w:eastAsia="Lucida Sans Unicode"/>
          <w:kern w:val="1"/>
        </w:rPr>
        <w:t>stabilizované, tvořící biocentra ÚSES místního biogeografického významu v</w:t>
      </w:r>
      <w:r w:rsidR="00B114A8">
        <w:rPr>
          <w:rFonts w:eastAsia="Lucida Sans Unicode"/>
          <w:kern w:val="1"/>
        </w:rPr>
        <w:t> </w:t>
      </w:r>
      <w:r w:rsidRPr="00F36388">
        <w:rPr>
          <w:rFonts w:eastAsia="Lucida Sans Unicode"/>
          <w:kern w:val="1"/>
        </w:rPr>
        <w:t>trase nadregionálního biokoridoru K32: K32-1, K32-2, K32-4,</w:t>
      </w:r>
      <w:r w:rsidR="00F36388">
        <w:rPr>
          <w:rFonts w:eastAsia="Lucida Sans Unicode"/>
          <w:kern w:val="1"/>
        </w:rPr>
        <w:t xml:space="preserve"> </w:t>
      </w:r>
      <w:r w:rsidRPr="00F36388">
        <w:rPr>
          <w:rFonts w:eastAsia="Lucida Sans Unicode"/>
          <w:kern w:val="1"/>
        </w:rPr>
        <w:t xml:space="preserve">K32-5 a </w:t>
      </w:r>
      <w:r w:rsidR="00FE4E17">
        <w:rPr>
          <w:rFonts w:eastAsia="Lucida Sans Unicode"/>
          <w:kern w:val="1"/>
        </w:rPr>
        <w:t xml:space="preserve">tvořící </w:t>
      </w:r>
      <w:r w:rsidRPr="00F36388">
        <w:rPr>
          <w:rFonts w:eastAsia="Lucida Sans Unicode"/>
          <w:kern w:val="1"/>
        </w:rPr>
        <w:t>biocentr</w:t>
      </w:r>
      <w:r w:rsidR="00FE4E17">
        <w:rPr>
          <w:rFonts w:eastAsia="Lucida Sans Unicode"/>
          <w:kern w:val="1"/>
        </w:rPr>
        <w:t>a</w:t>
      </w:r>
      <w:r w:rsidRPr="00F36388">
        <w:rPr>
          <w:rFonts w:eastAsia="Lucida Sans Unicode"/>
          <w:kern w:val="1"/>
        </w:rPr>
        <w:t xml:space="preserve"> místního systému ÚSES: 6,</w:t>
      </w:r>
      <w:r w:rsidR="00F36388">
        <w:rPr>
          <w:rFonts w:eastAsia="Lucida Sans Unicode"/>
          <w:kern w:val="1"/>
        </w:rPr>
        <w:t xml:space="preserve"> </w:t>
      </w:r>
      <w:r w:rsidRPr="00F36388">
        <w:rPr>
          <w:rFonts w:eastAsia="Lucida Sans Unicode"/>
          <w:kern w:val="1"/>
        </w:rPr>
        <w:t>7,</w:t>
      </w:r>
      <w:r w:rsidR="00F36388">
        <w:rPr>
          <w:rFonts w:eastAsia="Lucida Sans Unicode"/>
          <w:kern w:val="1"/>
        </w:rPr>
        <w:t xml:space="preserve"> </w:t>
      </w:r>
      <w:r w:rsidRPr="00F36388">
        <w:rPr>
          <w:rFonts w:eastAsia="Lucida Sans Unicode"/>
          <w:kern w:val="1"/>
        </w:rPr>
        <w:t>8,</w:t>
      </w:r>
    </w:p>
    <w:p w:rsidR="00217EC0" w:rsidRPr="00E409E3" w:rsidRDefault="00EC265B" w:rsidP="00217EC0">
      <w:pPr>
        <w:pStyle w:val="UPtextodraen"/>
        <w:tabs>
          <w:tab w:val="left" w:pos="851"/>
        </w:tabs>
        <w:ind w:left="851" w:hanging="851"/>
        <w:rPr>
          <w:rFonts w:eastAsia="Lucida Sans Unicode"/>
          <w:kern w:val="1"/>
        </w:rPr>
      </w:pPr>
      <w:r w:rsidRPr="00E409E3">
        <w:rPr>
          <w:rFonts w:eastAsia="Lucida Sans Unicode"/>
          <w:kern w:val="1"/>
        </w:rPr>
        <w:t>plochy změn v krajině</w:t>
      </w:r>
      <w:r w:rsidR="0010087D" w:rsidRPr="00E409E3">
        <w:rPr>
          <w:rFonts w:eastAsia="Lucida Sans Unicode"/>
          <w:kern w:val="1"/>
        </w:rPr>
        <w:t xml:space="preserve"> (plocha </w:t>
      </w:r>
      <w:r w:rsidR="004A1CF0" w:rsidRPr="00E409E3">
        <w:rPr>
          <w:rFonts w:eastAsia="Lucida Sans Unicode"/>
          <w:kern w:val="1"/>
        </w:rPr>
        <w:t>K</w:t>
      </w:r>
      <w:r w:rsidR="0010087D" w:rsidRPr="00E409E3">
        <w:rPr>
          <w:rFonts w:eastAsia="Lucida Sans Unicode"/>
          <w:kern w:val="1"/>
        </w:rPr>
        <w:t>0</w:t>
      </w:r>
      <w:r w:rsidR="0022355D" w:rsidRPr="00E409E3">
        <w:rPr>
          <w:rFonts w:eastAsia="Lucida Sans Unicode"/>
          <w:kern w:val="1"/>
        </w:rPr>
        <w:t>4</w:t>
      </w:r>
      <w:r w:rsidR="0010087D" w:rsidRPr="00E409E3">
        <w:rPr>
          <w:rFonts w:eastAsia="Lucida Sans Unicode"/>
          <w:kern w:val="1"/>
        </w:rPr>
        <w:t>)</w:t>
      </w:r>
      <w:r w:rsidR="00217EC0" w:rsidRPr="00E409E3">
        <w:rPr>
          <w:rFonts w:eastAsia="Lucida Sans Unicode"/>
          <w:kern w:val="1"/>
        </w:rPr>
        <w:t>, navržené k</w:t>
      </w:r>
      <w:r w:rsidR="00B114A8" w:rsidRPr="00E409E3">
        <w:rPr>
          <w:rFonts w:eastAsia="Lucida Sans Unicode"/>
          <w:kern w:val="1"/>
        </w:rPr>
        <w:t> </w:t>
      </w:r>
      <w:r w:rsidR="00217EC0" w:rsidRPr="00E409E3">
        <w:rPr>
          <w:rFonts w:eastAsia="Lucida Sans Unicode"/>
          <w:kern w:val="1"/>
        </w:rPr>
        <w:t xml:space="preserve">založení biocentra K32-3. </w:t>
      </w:r>
    </w:p>
    <w:p w:rsidR="00217EC0" w:rsidRDefault="00217EC0" w:rsidP="00217EC0">
      <w:pPr>
        <w:pStyle w:val="UPTextodraen0"/>
        <w:tabs>
          <w:tab w:val="left" w:pos="851"/>
        </w:tabs>
        <w:ind w:left="851" w:hanging="851"/>
      </w:pPr>
      <w:r w:rsidRPr="00E409E3">
        <w:t xml:space="preserve">Vymezují se </w:t>
      </w:r>
      <w:r w:rsidR="00EC265B" w:rsidRPr="00E409E3">
        <w:t>plochy změn v krajině (</w:t>
      </w:r>
      <w:r w:rsidRPr="00E409E3">
        <w:t>nezastavitelné</w:t>
      </w:r>
      <w:r w:rsidR="00EC265B" w:rsidRPr="00E409E3">
        <w:t xml:space="preserve"> plochy) -</w:t>
      </w:r>
      <w:r w:rsidRPr="00E409E3">
        <w:t xml:space="preserve"> </w:t>
      </w:r>
      <w:r w:rsidRPr="00E409E3">
        <w:rPr>
          <w:b/>
        </w:rPr>
        <w:t xml:space="preserve">plochy smíšené </w:t>
      </w:r>
      <w:r w:rsidR="004A1CF0" w:rsidRPr="00E409E3">
        <w:rPr>
          <w:b/>
        </w:rPr>
        <w:t>nezastavěného území</w:t>
      </w:r>
      <w:r w:rsidR="00E24E6F" w:rsidRPr="00E409E3">
        <w:rPr>
          <w:b/>
        </w:rPr>
        <w:t xml:space="preserve"> </w:t>
      </w:r>
      <w:r w:rsidR="00E24E6F" w:rsidRPr="00E409E3">
        <w:t>(NS)</w:t>
      </w:r>
      <w:r w:rsidRPr="00E409E3">
        <w:t xml:space="preserve"> pro založení úseků nadregionální</w:t>
      </w:r>
      <w:r w:rsidR="0077322B" w:rsidRPr="00E409E3">
        <w:t>ho</w:t>
      </w:r>
      <w:r w:rsidRPr="00E409E3">
        <w:t xml:space="preserve"> biokoridoru K32: K32-</w:t>
      </w:r>
      <w:r w:rsidRPr="00F36388">
        <w:t>2/3</w:t>
      </w:r>
      <w:r w:rsidR="0010087D" w:rsidRPr="00F36388">
        <w:t xml:space="preserve"> (plocha </w:t>
      </w:r>
      <w:r w:rsidR="004A1CF0">
        <w:t>K</w:t>
      </w:r>
      <w:r w:rsidR="0010087D" w:rsidRPr="00F36388">
        <w:t>0</w:t>
      </w:r>
      <w:r w:rsidR="0022355D">
        <w:t>7</w:t>
      </w:r>
      <w:r w:rsidR="0010087D" w:rsidRPr="00F36388">
        <w:t>)</w:t>
      </w:r>
      <w:r w:rsidRPr="00F36388">
        <w:t>, K32-3/4</w:t>
      </w:r>
      <w:r w:rsidR="0010087D" w:rsidRPr="00F36388">
        <w:t xml:space="preserve"> (plocha </w:t>
      </w:r>
      <w:r w:rsidR="004A1CF0">
        <w:t>K</w:t>
      </w:r>
      <w:r w:rsidR="0010087D" w:rsidRPr="00F36388">
        <w:t>0</w:t>
      </w:r>
      <w:r w:rsidR="0022355D">
        <w:t>5</w:t>
      </w:r>
      <w:r w:rsidR="0010087D" w:rsidRPr="00F36388">
        <w:t>)</w:t>
      </w:r>
      <w:r w:rsidRPr="00F36388">
        <w:t>, K32-4/5</w:t>
      </w:r>
      <w:r w:rsidR="0010087D" w:rsidRPr="00F36388">
        <w:t xml:space="preserve"> (plocha </w:t>
      </w:r>
      <w:r w:rsidR="004A1CF0">
        <w:t>K</w:t>
      </w:r>
      <w:r w:rsidR="0010087D" w:rsidRPr="00F36388">
        <w:t>0</w:t>
      </w:r>
      <w:r w:rsidR="0022355D">
        <w:t>6</w:t>
      </w:r>
      <w:r w:rsidR="0010087D" w:rsidRPr="00F36388">
        <w:t>) a místního biokorido</w:t>
      </w:r>
      <w:r w:rsidR="00F36388">
        <w:t>r</w:t>
      </w:r>
      <w:r w:rsidR="0010087D" w:rsidRPr="00F36388">
        <w:t xml:space="preserve">u 0/2/8 (plocha </w:t>
      </w:r>
      <w:r w:rsidR="004A1CF0">
        <w:t>K</w:t>
      </w:r>
      <w:r w:rsidR="0010087D" w:rsidRPr="00F36388">
        <w:t>0</w:t>
      </w:r>
      <w:r w:rsidR="0022355D">
        <w:t>8</w:t>
      </w:r>
      <w:r w:rsidR="0010087D" w:rsidRPr="00F36388">
        <w:t>)</w:t>
      </w:r>
      <w:r w:rsidRPr="00F36388">
        <w:t>.</w:t>
      </w:r>
    </w:p>
    <w:p w:rsidR="00D34CB9" w:rsidRPr="00E409E3" w:rsidRDefault="00D34CB9" w:rsidP="00DD0770">
      <w:pPr>
        <w:pStyle w:val="UPTextodraen0"/>
        <w:tabs>
          <w:tab w:val="left" w:pos="851"/>
        </w:tabs>
        <w:ind w:left="851" w:hanging="851"/>
        <w:rPr>
          <w:rFonts w:eastAsia="Lucida Sans Unicode"/>
          <w:kern w:val="1"/>
        </w:rPr>
      </w:pPr>
      <w:r w:rsidRPr="00E409E3">
        <w:rPr>
          <w:b/>
          <w:lang w:eastAsia="cs-CZ"/>
        </w:rPr>
        <w:t>Obecné podmínky:</w:t>
      </w:r>
    </w:p>
    <w:p w:rsidR="00D34CB9" w:rsidRPr="00E409E3" w:rsidRDefault="00D34CB9" w:rsidP="007105EB">
      <w:pPr>
        <w:pStyle w:val="UPtextodraen"/>
        <w:tabs>
          <w:tab w:val="left" w:pos="851"/>
        </w:tabs>
        <w:ind w:left="851" w:hanging="851"/>
        <w:rPr>
          <w:lang w:eastAsia="cs-CZ"/>
        </w:rPr>
      </w:pPr>
      <w:r w:rsidRPr="00E409E3">
        <w:rPr>
          <w:rFonts w:eastAsia="Lucida Sans Unicode"/>
          <w:kern w:val="1"/>
        </w:rPr>
        <w:t xml:space="preserve">systém </w:t>
      </w:r>
      <w:r w:rsidR="005F7F5F" w:rsidRPr="00E409E3">
        <w:rPr>
          <w:rFonts w:eastAsia="Lucida Sans Unicode"/>
          <w:kern w:val="1"/>
        </w:rPr>
        <w:t xml:space="preserve">krajinné </w:t>
      </w:r>
      <w:r w:rsidRPr="00E409E3">
        <w:rPr>
          <w:rFonts w:eastAsia="Lucida Sans Unicode"/>
          <w:kern w:val="1"/>
        </w:rPr>
        <w:t xml:space="preserve">zeleně </w:t>
      </w:r>
      <w:r w:rsidRPr="00E409E3">
        <w:rPr>
          <w:rFonts w:eastAsia="Lucida Sans Unicode"/>
          <w:b/>
          <w:kern w:val="1"/>
        </w:rPr>
        <w:t>chránit a rozvíjet</w:t>
      </w:r>
      <w:r w:rsidRPr="00E409E3">
        <w:rPr>
          <w:rFonts w:eastAsia="Lucida Sans Unicode"/>
          <w:kern w:val="1"/>
        </w:rPr>
        <w:t xml:space="preserve"> v</w:t>
      </w:r>
      <w:r w:rsidR="00B114A8" w:rsidRPr="00E409E3">
        <w:rPr>
          <w:rFonts w:eastAsia="Lucida Sans Unicode"/>
          <w:kern w:val="1"/>
        </w:rPr>
        <w:t> </w:t>
      </w:r>
      <w:r w:rsidRPr="00E409E3">
        <w:rPr>
          <w:rFonts w:eastAsia="Lucida Sans Unicode"/>
          <w:kern w:val="1"/>
        </w:rPr>
        <w:t>rámci uvedených ploch</w:t>
      </w:r>
      <w:r w:rsidR="007105EB" w:rsidRPr="00E409E3">
        <w:rPr>
          <w:rFonts w:eastAsia="Lucida Sans Unicode"/>
          <w:kern w:val="1"/>
        </w:rPr>
        <w:t xml:space="preserve"> s</w:t>
      </w:r>
      <w:r w:rsidR="00B114A8" w:rsidRPr="00E409E3">
        <w:rPr>
          <w:rFonts w:eastAsia="Lucida Sans Unicode"/>
          <w:kern w:val="1"/>
        </w:rPr>
        <w:t> </w:t>
      </w:r>
      <w:r w:rsidR="007105EB" w:rsidRPr="00E409E3">
        <w:rPr>
          <w:rFonts w:eastAsia="Lucida Sans Unicode"/>
          <w:kern w:val="1"/>
        </w:rPr>
        <w:t>rozdílným způsobem využití včetně</w:t>
      </w:r>
      <w:r w:rsidRPr="00E409E3">
        <w:rPr>
          <w:lang w:eastAsia="cs-CZ"/>
        </w:rPr>
        <w:t xml:space="preserve"> </w:t>
      </w:r>
      <w:r w:rsidRPr="00E409E3">
        <w:rPr>
          <w:b/>
          <w:lang w:eastAsia="cs-CZ"/>
        </w:rPr>
        <w:t>vzrostl</w:t>
      </w:r>
      <w:r w:rsidR="007105EB" w:rsidRPr="00E409E3">
        <w:rPr>
          <w:b/>
          <w:lang w:eastAsia="cs-CZ"/>
        </w:rPr>
        <w:t>é</w:t>
      </w:r>
      <w:r w:rsidRPr="00E409E3">
        <w:rPr>
          <w:b/>
          <w:lang w:eastAsia="cs-CZ"/>
        </w:rPr>
        <w:t xml:space="preserve"> nelesní</w:t>
      </w:r>
      <w:r w:rsidRPr="00E409E3">
        <w:rPr>
          <w:lang w:eastAsia="cs-CZ"/>
        </w:rPr>
        <w:t xml:space="preserve"> </w:t>
      </w:r>
      <w:r w:rsidRPr="00E409E3">
        <w:rPr>
          <w:b/>
          <w:lang w:eastAsia="cs-CZ"/>
        </w:rPr>
        <w:t>zele</w:t>
      </w:r>
      <w:r w:rsidR="007105EB" w:rsidRPr="00E409E3">
        <w:rPr>
          <w:b/>
          <w:lang w:eastAsia="cs-CZ"/>
        </w:rPr>
        <w:t xml:space="preserve">ně </w:t>
      </w:r>
      <w:r w:rsidR="007105EB" w:rsidRPr="00E409E3">
        <w:rPr>
          <w:lang w:eastAsia="cs-CZ"/>
        </w:rPr>
        <w:t>(„dřeviny rostoucí mimo les“),</w:t>
      </w:r>
    </w:p>
    <w:p w:rsidR="00D34CB9" w:rsidRPr="00E409E3" w:rsidRDefault="00D34CB9">
      <w:pPr>
        <w:pStyle w:val="UPtextodraen"/>
        <w:tabs>
          <w:tab w:val="left" w:pos="851"/>
        </w:tabs>
        <w:ind w:left="851" w:hanging="851"/>
        <w:rPr>
          <w:lang w:eastAsia="cs-CZ"/>
        </w:rPr>
      </w:pPr>
      <w:r w:rsidRPr="00E409E3">
        <w:rPr>
          <w:lang w:eastAsia="cs-CZ"/>
        </w:rPr>
        <w:t xml:space="preserve">chránit a doplňovat ochrannou a doprovodnou </w:t>
      </w:r>
      <w:r w:rsidRPr="00E409E3">
        <w:rPr>
          <w:b/>
          <w:lang w:eastAsia="cs-CZ"/>
        </w:rPr>
        <w:t>zeleň podél místních komunikací a silnic</w:t>
      </w:r>
      <w:r w:rsidRPr="00E409E3">
        <w:rPr>
          <w:lang w:eastAsia="cs-CZ"/>
        </w:rPr>
        <w:t xml:space="preserve"> vždy v</w:t>
      </w:r>
      <w:r w:rsidR="00B114A8" w:rsidRPr="00E409E3">
        <w:rPr>
          <w:lang w:eastAsia="cs-CZ"/>
        </w:rPr>
        <w:t> </w:t>
      </w:r>
      <w:r w:rsidRPr="00E409E3">
        <w:rPr>
          <w:lang w:eastAsia="cs-CZ"/>
        </w:rPr>
        <w:t>souladu se zajištěním bezpečnosti provozu a se znalostí rozvodů technické infrastruktury,</w:t>
      </w:r>
      <w:r w:rsidR="007105EB" w:rsidRPr="00E409E3">
        <w:rPr>
          <w:lang w:eastAsia="cs-CZ"/>
        </w:rPr>
        <w:t xml:space="preserve"> obnovovat doprovodné linie přestárlých ovocných dřevin za dřeviny lesní,</w:t>
      </w:r>
    </w:p>
    <w:p w:rsidR="00A47478" w:rsidRPr="00E409E3" w:rsidRDefault="00D34CB9" w:rsidP="00172819">
      <w:pPr>
        <w:pStyle w:val="UPtextodraen"/>
        <w:tabs>
          <w:tab w:val="left" w:pos="851"/>
        </w:tabs>
        <w:ind w:left="851" w:hanging="851"/>
        <w:rPr>
          <w:rFonts w:eastAsia="Arial"/>
        </w:rPr>
      </w:pPr>
      <w:r w:rsidRPr="00E409E3">
        <w:rPr>
          <w:lang w:eastAsia="cs-CZ"/>
        </w:rPr>
        <w:t xml:space="preserve">rozvíjet </w:t>
      </w:r>
      <w:r w:rsidRPr="00E409E3">
        <w:rPr>
          <w:b/>
          <w:lang w:eastAsia="cs-CZ"/>
        </w:rPr>
        <w:t>doprovodnou zeleň</w:t>
      </w:r>
      <w:r w:rsidRPr="00E409E3">
        <w:rPr>
          <w:lang w:eastAsia="cs-CZ"/>
        </w:rPr>
        <w:t xml:space="preserve"> s</w:t>
      </w:r>
      <w:r w:rsidR="00B114A8" w:rsidRPr="00E409E3">
        <w:rPr>
          <w:lang w:eastAsia="cs-CZ"/>
        </w:rPr>
        <w:t> </w:t>
      </w:r>
      <w:r w:rsidRPr="00E409E3">
        <w:rPr>
          <w:lang w:eastAsia="cs-CZ"/>
        </w:rPr>
        <w:t xml:space="preserve">ekologicky stabilizační funkcí </w:t>
      </w:r>
      <w:r w:rsidRPr="00E409E3">
        <w:rPr>
          <w:b/>
          <w:lang w:eastAsia="cs-CZ"/>
        </w:rPr>
        <w:t>podél vodních ploch a toků</w:t>
      </w:r>
      <w:r w:rsidRPr="00E409E3">
        <w:rPr>
          <w:lang w:eastAsia="cs-CZ"/>
        </w:rPr>
        <w:t xml:space="preserve"> (plochy vodní a vodohospodářské), vždy s</w:t>
      </w:r>
      <w:r w:rsidR="00B114A8" w:rsidRPr="00E409E3">
        <w:rPr>
          <w:lang w:eastAsia="cs-CZ"/>
        </w:rPr>
        <w:t> </w:t>
      </w:r>
      <w:r w:rsidRPr="00E409E3">
        <w:rPr>
          <w:lang w:eastAsia="cs-CZ"/>
        </w:rPr>
        <w:t>ohledem na zajištění odtoku velkých vod</w:t>
      </w:r>
      <w:r w:rsidR="005F7F5F" w:rsidRPr="00E409E3">
        <w:rPr>
          <w:lang w:eastAsia="cs-CZ"/>
        </w:rPr>
        <w:t>.</w:t>
      </w:r>
    </w:p>
    <w:p w:rsidR="00D34CB9" w:rsidRDefault="00D34CB9">
      <w:pPr>
        <w:pStyle w:val="UPA1NADPIS"/>
      </w:pPr>
      <w:r>
        <w:rPr>
          <w:rFonts w:eastAsia="Times New Roman" w:cs="Times New Roman"/>
        </w:rPr>
        <w:t>E.</w:t>
      </w:r>
      <w:r w:rsidR="005F7F5F">
        <w:rPr>
          <w:rFonts w:eastAsia="Times New Roman" w:cs="Times New Roman"/>
        </w:rPr>
        <w:t>5</w:t>
      </w:r>
      <w:r>
        <w:rPr>
          <w:rFonts w:eastAsia="Times New Roman" w:cs="Times New Roman"/>
        </w:rPr>
        <w:tab/>
      </w:r>
      <w:r w:rsidR="004832FD">
        <w:rPr>
          <w:rFonts w:eastAsia="Times New Roman" w:cs="Times New Roman"/>
        </w:rPr>
        <w:t>P</w:t>
      </w:r>
      <w:r>
        <w:rPr>
          <w:rFonts w:eastAsia="Times New Roman" w:cs="Times New Roman"/>
        </w:rPr>
        <w:t>rostupnost krajiny</w:t>
      </w:r>
    </w:p>
    <w:p w:rsidR="00D34CB9" w:rsidRDefault="00D34CB9">
      <w:pPr>
        <w:pStyle w:val="UPTextodraen0"/>
        <w:tabs>
          <w:tab w:val="left" w:pos="851"/>
        </w:tabs>
        <w:ind w:left="851" w:hanging="851"/>
      </w:pPr>
      <w:r>
        <w:t xml:space="preserve">Zajistit </w:t>
      </w:r>
      <w:r>
        <w:rPr>
          <w:b/>
          <w:bCs/>
        </w:rPr>
        <w:t>běžnou,</w:t>
      </w:r>
      <w:r>
        <w:t xml:space="preserve"> rekreační i mezi</w:t>
      </w:r>
      <w:r w:rsidR="007105EB">
        <w:t xml:space="preserve"> </w:t>
      </w:r>
      <w:r>
        <w:t xml:space="preserve">sídelní prostupnost krajiny </w:t>
      </w:r>
      <w:r>
        <w:rPr>
          <w:b/>
        </w:rPr>
        <w:t xml:space="preserve">pro obyvatele a návštěvníky </w:t>
      </w:r>
      <w:r>
        <w:t>území volnou průchodností cestní sítě v</w:t>
      </w:r>
      <w:r w:rsidR="00B114A8">
        <w:t> </w:t>
      </w:r>
      <w:r>
        <w:t>krajině tvořené:</w:t>
      </w:r>
    </w:p>
    <w:p w:rsidR="00D34CB9" w:rsidRDefault="00D34CB9">
      <w:pPr>
        <w:pStyle w:val="UPtextodraen"/>
        <w:tabs>
          <w:tab w:val="left" w:pos="851"/>
        </w:tabs>
        <w:ind w:left="851" w:hanging="851"/>
      </w:pPr>
      <w:r>
        <w:t>v</w:t>
      </w:r>
      <w:r w:rsidR="00B114A8">
        <w:t> </w:t>
      </w:r>
      <w:r>
        <w:t xml:space="preserve">ÚP vymezenými plochami </w:t>
      </w:r>
      <w:r>
        <w:rPr>
          <w:b/>
        </w:rPr>
        <w:t>veřejných prostranství</w:t>
      </w:r>
      <w:r>
        <w:t xml:space="preserve"> (P</w:t>
      </w:r>
      <w:r w:rsidR="004A1CF0">
        <w:t>V</w:t>
      </w:r>
      <w:r>
        <w:t>) vedenými pokud možno nezávisle na základní silniční kostře tvořené plochami dopravní infrastruktury</w:t>
      </w:r>
      <w:r w:rsidR="004A1CF0">
        <w:t xml:space="preserve"> </w:t>
      </w:r>
      <w:r w:rsidR="00B114A8">
        <w:t>–</w:t>
      </w:r>
      <w:r w:rsidR="004A1CF0">
        <w:t xml:space="preserve"> </w:t>
      </w:r>
      <w:r>
        <w:t>silniční (</w:t>
      </w:r>
      <w:r w:rsidR="004A1CF0">
        <w:t>DS</w:t>
      </w:r>
      <w:r>
        <w:t>),</w:t>
      </w:r>
    </w:p>
    <w:p w:rsidR="00D34CB9" w:rsidRPr="006E45CC" w:rsidRDefault="00D34CB9">
      <w:pPr>
        <w:pStyle w:val="UPtextodraen"/>
        <w:tabs>
          <w:tab w:val="left" w:pos="851"/>
        </w:tabs>
        <w:ind w:left="851" w:hanging="851"/>
      </w:pPr>
      <w:r>
        <w:t>dalšími v</w:t>
      </w:r>
      <w:r w:rsidR="00B114A8">
        <w:t> </w:t>
      </w:r>
      <w:r>
        <w:t>ÚP nevymezenými, ale v</w:t>
      </w:r>
      <w:r w:rsidR="00B114A8">
        <w:t> </w:t>
      </w:r>
      <w:r>
        <w:t>rámci podmínek pro využití ploch</w:t>
      </w:r>
      <w:r w:rsidR="00EB2734">
        <w:t xml:space="preserve"> s rozdílným způsobem využití</w:t>
      </w:r>
      <w:r>
        <w:t xml:space="preserve"> přípustnými cestami</w:t>
      </w:r>
      <w:r w:rsidR="00EB2734">
        <w:t>,</w:t>
      </w:r>
      <w:r>
        <w:t xml:space="preserve"> zejména stávajícími (historickými) </w:t>
      </w:r>
      <w:r>
        <w:rPr>
          <w:b/>
        </w:rPr>
        <w:t>zvykovými trasami</w:t>
      </w:r>
      <w:r w:rsidR="006E45CC">
        <w:rPr>
          <w:b/>
        </w:rPr>
        <w:t>,</w:t>
      </w:r>
    </w:p>
    <w:p w:rsidR="006E45CC" w:rsidRPr="00B44FCC" w:rsidRDefault="006E45CC" w:rsidP="006E45CC">
      <w:pPr>
        <w:pStyle w:val="UPtextodraen"/>
        <w:tabs>
          <w:tab w:val="left" w:pos="851"/>
        </w:tabs>
        <w:ind w:left="851" w:hanging="851"/>
      </w:pPr>
      <w:r w:rsidRPr="00B44FCC">
        <w:t>při vedení volnou krajinou počítat vždy s</w:t>
      </w:r>
      <w:r w:rsidR="00B114A8">
        <w:t> </w:t>
      </w:r>
      <w:r w:rsidRPr="00B44FCC">
        <w:t xml:space="preserve">umístěním aspoň jednostranného pásu </w:t>
      </w:r>
      <w:r w:rsidRPr="00B44FCC">
        <w:rPr>
          <w:b/>
        </w:rPr>
        <w:t>doprovodné zeleně</w:t>
      </w:r>
      <w:r w:rsidRPr="00B44FCC">
        <w:t xml:space="preserve"> v</w:t>
      </w:r>
      <w:r w:rsidR="00B114A8">
        <w:t> </w:t>
      </w:r>
      <w:r w:rsidRPr="00B44FCC">
        <w:t>šíři 3 m.</w:t>
      </w:r>
    </w:p>
    <w:p w:rsidR="00D34CB9" w:rsidRDefault="00D34CB9">
      <w:pPr>
        <w:pStyle w:val="UPTextodraen0"/>
        <w:tabs>
          <w:tab w:val="left" w:pos="851"/>
        </w:tabs>
        <w:ind w:left="851" w:hanging="851"/>
      </w:pPr>
      <w:r>
        <w:lastRenderedPageBreak/>
        <w:t xml:space="preserve">Pro </w:t>
      </w:r>
      <w:r>
        <w:rPr>
          <w:bCs/>
        </w:rPr>
        <w:t>technologickou</w:t>
      </w:r>
      <w:r>
        <w:t xml:space="preserve"> přístupnost praktické činnosti zemědělského a lesnického </w:t>
      </w:r>
      <w:r w:rsidRPr="00EF57C3">
        <w:t xml:space="preserve">hospodaření využívat soustavu </w:t>
      </w:r>
      <w:r w:rsidR="00F36388" w:rsidRPr="00F36388">
        <w:rPr>
          <w:b/>
        </w:rPr>
        <w:t>místních a</w:t>
      </w:r>
      <w:r w:rsidR="00F36388">
        <w:t xml:space="preserve"> </w:t>
      </w:r>
      <w:r w:rsidRPr="00EF57C3">
        <w:rPr>
          <w:b/>
        </w:rPr>
        <w:t>účelových komunikací</w:t>
      </w:r>
      <w:r w:rsidR="003E5A9F" w:rsidRPr="00EF57C3">
        <w:rPr>
          <w:b/>
        </w:rPr>
        <w:t xml:space="preserve"> </w:t>
      </w:r>
      <w:r w:rsidR="003E5A9F" w:rsidRPr="00EF57C3">
        <w:t>zpřístupňujících</w:t>
      </w:r>
      <w:r w:rsidR="003E5A9F" w:rsidRPr="003E5A9F">
        <w:t xml:space="preserve"> pozemky</w:t>
      </w:r>
      <w:r w:rsidRPr="003E5A9F">
        <w:t>,</w:t>
      </w:r>
      <w:r>
        <w:t xml:space="preserve"> které jsou nedílnou součástí příslušných ploch.</w:t>
      </w:r>
    </w:p>
    <w:p w:rsidR="00D34CB9" w:rsidRDefault="00D34CB9">
      <w:pPr>
        <w:pStyle w:val="UPTextodraen0"/>
        <w:tabs>
          <w:tab w:val="left" w:pos="851"/>
        </w:tabs>
        <w:ind w:left="851" w:hanging="851"/>
      </w:pPr>
      <w:r>
        <w:t>Nepovolovat stavby či záměry, které by vedly k</w:t>
      </w:r>
      <w:r w:rsidR="00B114A8">
        <w:t> </w:t>
      </w:r>
      <w:r>
        <w:t xml:space="preserve">narušení či </w:t>
      </w:r>
      <w:r>
        <w:rPr>
          <w:b/>
          <w:bCs/>
        </w:rPr>
        <w:t>zneprůchodnění</w:t>
      </w:r>
      <w:r>
        <w:t xml:space="preserve"> soustavy účelových i zvykových cest, v</w:t>
      </w:r>
      <w:r w:rsidR="00B114A8">
        <w:t> </w:t>
      </w:r>
      <w:r>
        <w:t>krajním případě rušené cesty překládat.</w:t>
      </w:r>
    </w:p>
    <w:p w:rsidR="00D34CB9" w:rsidRDefault="00D34CB9">
      <w:pPr>
        <w:pStyle w:val="UPTextodraen0"/>
        <w:tabs>
          <w:tab w:val="left" w:pos="851"/>
        </w:tabs>
        <w:ind w:left="851" w:hanging="851"/>
      </w:pPr>
      <w:r>
        <w:t>V</w:t>
      </w:r>
      <w:r w:rsidR="00B114A8">
        <w:t> </w:t>
      </w:r>
      <w:r>
        <w:t xml:space="preserve">krajním případě potřeby </w:t>
      </w:r>
      <w:r w:rsidR="00231DDA">
        <w:t>technologického ohraničení ucelených území</w:t>
      </w:r>
      <w:r>
        <w:t xml:space="preserve"> vedoucí k</w:t>
      </w:r>
      <w:r w:rsidR="00B114A8">
        <w:t> </w:t>
      </w:r>
      <w:r>
        <w:rPr>
          <w:b/>
          <w:bCs/>
        </w:rPr>
        <w:t>narušení</w:t>
      </w:r>
      <w:r>
        <w:t xml:space="preserve"> cestní sítě </w:t>
      </w:r>
      <w:r w:rsidR="00231DDA">
        <w:t>zajistit</w:t>
      </w:r>
      <w:r>
        <w:t xml:space="preserve"> prostupnost:</w:t>
      </w:r>
    </w:p>
    <w:p w:rsidR="00D34CB9" w:rsidRDefault="00D34CB9">
      <w:pPr>
        <w:pStyle w:val="UPtextodraen"/>
        <w:tabs>
          <w:tab w:val="left" w:pos="851"/>
        </w:tabs>
        <w:ind w:left="851" w:hanging="851"/>
      </w:pPr>
      <w:r>
        <w:t>vyčleněním cest z</w:t>
      </w:r>
      <w:r w:rsidR="00B114A8">
        <w:t> </w:t>
      </w:r>
      <w:r w:rsidR="00231DDA">
        <w:t>ohrazení</w:t>
      </w:r>
      <w:r>
        <w:t>,</w:t>
      </w:r>
    </w:p>
    <w:p w:rsidR="00D34CB9" w:rsidRDefault="00D34CB9">
      <w:pPr>
        <w:pStyle w:val="UPtextodraen"/>
        <w:tabs>
          <w:tab w:val="left" w:pos="851"/>
        </w:tabs>
        <w:ind w:left="851" w:hanging="851"/>
      </w:pPr>
      <w:r>
        <w:t>dočasnými operativními opatřeními např. v</w:t>
      </w:r>
      <w:r w:rsidR="00B114A8">
        <w:t> </w:t>
      </w:r>
      <w:r>
        <w:t xml:space="preserve">případě </w:t>
      </w:r>
      <w:r w:rsidR="00231DDA">
        <w:t>ohrazování</w:t>
      </w:r>
      <w:r>
        <w:t xml:space="preserve"> pastevních areálů apod.,</w:t>
      </w:r>
    </w:p>
    <w:p w:rsidR="00D34CB9" w:rsidRPr="00F36388" w:rsidRDefault="00D34CB9">
      <w:pPr>
        <w:pStyle w:val="UPtextodraen"/>
        <w:tabs>
          <w:tab w:val="left" w:pos="851"/>
        </w:tabs>
        <w:ind w:left="851" w:hanging="851"/>
        <w:rPr>
          <w:b/>
        </w:rPr>
      </w:pPr>
      <w:r>
        <w:t>technickými prvky např. v</w:t>
      </w:r>
      <w:r w:rsidR="00B114A8">
        <w:t> </w:t>
      </w:r>
      <w:r>
        <w:t>případě oplocenek při obnově lesů nebo fragmentace krajiny liniemi silničních komunikací.</w:t>
      </w:r>
    </w:p>
    <w:p w:rsidR="00F36388" w:rsidRPr="00F36388" w:rsidRDefault="00F36388" w:rsidP="005F7F5F">
      <w:pPr>
        <w:pStyle w:val="UPTextodraen0"/>
        <w:tabs>
          <w:tab w:val="left" w:pos="851"/>
        </w:tabs>
        <w:suppressAutoHyphens w:val="0"/>
        <w:ind w:left="851" w:hanging="851"/>
      </w:pPr>
      <w:r w:rsidRPr="00F36388">
        <w:rPr>
          <w:b/>
        </w:rPr>
        <w:t>Prostupnost území v</w:t>
      </w:r>
      <w:r w:rsidR="00B114A8">
        <w:rPr>
          <w:b/>
        </w:rPr>
        <w:t> </w:t>
      </w:r>
      <w:r w:rsidRPr="00F36388">
        <w:rPr>
          <w:b/>
        </w:rPr>
        <w:t>zájmech obecné, zvláštní a mezinárodní ochrany přírody a krajiny:</w:t>
      </w:r>
    </w:p>
    <w:p w:rsidR="00F36388" w:rsidRPr="00F36388" w:rsidRDefault="00F36388" w:rsidP="00F36388">
      <w:pPr>
        <w:pStyle w:val="UPtextodraen"/>
        <w:tabs>
          <w:tab w:val="left" w:pos="851"/>
        </w:tabs>
        <w:ind w:left="851" w:hanging="851"/>
      </w:pPr>
      <w:r w:rsidRPr="00F36388">
        <w:t>přístupnost území v</w:t>
      </w:r>
      <w:r w:rsidR="00B114A8">
        <w:t> </w:t>
      </w:r>
      <w:r w:rsidRPr="00F36388">
        <w:t>zájmech obecné a zde i mezinárodní ochrany přírody a krajiny je omezena legislativními ustanoveními dle stanoveného ochranného režimu těchto lokalit a bude posuzována individuálně,</w:t>
      </w:r>
    </w:p>
    <w:p w:rsidR="00F36388" w:rsidRPr="00F36388" w:rsidRDefault="00F36388" w:rsidP="00F36388">
      <w:pPr>
        <w:pStyle w:val="UPtextodraen"/>
        <w:tabs>
          <w:tab w:val="left" w:pos="851"/>
        </w:tabs>
        <w:ind w:left="851" w:hanging="851"/>
        <w:rPr>
          <w:rFonts w:cs="Times New Roman"/>
        </w:rPr>
      </w:pPr>
      <w:r w:rsidRPr="00F36388">
        <w:t xml:space="preserve">zachovat </w:t>
      </w:r>
      <w:r w:rsidRPr="00F36388">
        <w:rPr>
          <w:b/>
        </w:rPr>
        <w:t>souvislé pásy zeleně</w:t>
      </w:r>
      <w:r w:rsidRPr="00F36388">
        <w:t xml:space="preserve"> pronikající zejména podél vodotečí z</w:t>
      </w:r>
      <w:r w:rsidR="00B114A8">
        <w:t> </w:t>
      </w:r>
      <w:r w:rsidRPr="00F36388">
        <w:t>volné krajiny do zastavěného území pro spojitost ekosystémů na území obce,</w:t>
      </w:r>
    </w:p>
    <w:p w:rsidR="00F36388" w:rsidRPr="00B44FCC" w:rsidRDefault="00F36388" w:rsidP="00F36388">
      <w:pPr>
        <w:pStyle w:val="UPtextodraen"/>
        <w:tabs>
          <w:tab w:val="left" w:pos="851"/>
        </w:tabs>
        <w:ind w:left="851" w:hanging="851"/>
        <w:rPr>
          <w:rFonts w:cs="Times New Roman"/>
        </w:rPr>
      </w:pPr>
      <w:r w:rsidRPr="00F36388">
        <w:t>prostupnost krajiny pro velké savce zachovat i nadále v</w:t>
      </w:r>
      <w:r w:rsidR="00B114A8">
        <w:t> </w:t>
      </w:r>
      <w:r w:rsidRPr="00F36388">
        <w:t>prostoru vymezených </w:t>
      </w:r>
      <w:r w:rsidRPr="00F36388">
        <w:rPr>
          <w:b/>
        </w:rPr>
        <w:t>dálkových</w:t>
      </w:r>
      <w:r w:rsidRPr="00F36388">
        <w:t xml:space="preserve"> </w:t>
      </w:r>
      <w:r w:rsidRPr="00F36388">
        <w:rPr>
          <w:b/>
        </w:rPr>
        <w:t>migračních koridorů velkých savců</w:t>
      </w:r>
      <w:r w:rsidR="00B44FCC" w:rsidRPr="00B44FCC">
        <w:t xml:space="preserve"> </w:t>
      </w:r>
      <w:r w:rsidR="00B44FCC" w:rsidRPr="006E1D00">
        <w:t>procházející</w:t>
      </w:r>
      <w:r w:rsidR="00B44FCC">
        <w:t>ch</w:t>
      </w:r>
      <w:r w:rsidR="00B44FCC" w:rsidRPr="006E1D00">
        <w:t xml:space="preserve"> </w:t>
      </w:r>
      <w:r w:rsidR="00B44FCC">
        <w:t xml:space="preserve">severní lesnatou částí </w:t>
      </w:r>
      <w:r w:rsidR="00B44FCC" w:rsidRPr="006E1D00">
        <w:t>řešen</w:t>
      </w:r>
      <w:r w:rsidR="00B44FCC">
        <w:t>ého</w:t>
      </w:r>
      <w:r w:rsidR="00B44FCC" w:rsidRPr="006E1D00">
        <w:t xml:space="preserve"> území</w:t>
      </w:r>
      <w:r w:rsidRPr="00F36388">
        <w:t>, v</w:t>
      </w:r>
      <w:r w:rsidR="00B114A8">
        <w:t> </w:t>
      </w:r>
      <w:r w:rsidRPr="00F36388">
        <w:t>trase koridorů neumisťovat pro migraci zvěře neprostupné bariéry.</w:t>
      </w:r>
    </w:p>
    <w:p w:rsidR="00D34CB9" w:rsidRDefault="00D34CB9" w:rsidP="00454054">
      <w:pPr>
        <w:pStyle w:val="UPA1NADPIS"/>
      </w:pPr>
      <w:r>
        <w:rPr>
          <w:rFonts w:eastAsia="Times New Roman" w:cs="Times New Roman"/>
        </w:rPr>
        <w:t>E.</w:t>
      </w:r>
      <w:r w:rsidR="005F7F5F">
        <w:rPr>
          <w:rFonts w:eastAsia="Times New Roman" w:cs="Times New Roman"/>
        </w:rPr>
        <w:t>6</w:t>
      </w:r>
      <w:r>
        <w:rPr>
          <w:rFonts w:eastAsia="Times New Roman" w:cs="Times New Roman"/>
        </w:rPr>
        <w:tab/>
        <w:t>Vodní toky</w:t>
      </w:r>
      <w:r w:rsidR="00A25B3D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nádrže, ochrana před </w:t>
      </w:r>
      <w:r w:rsidR="00A25B3D">
        <w:rPr>
          <w:rFonts w:eastAsia="Times New Roman" w:cs="Times New Roman"/>
        </w:rPr>
        <w:t xml:space="preserve">záplavami a </w:t>
      </w:r>
      <w:r>
        <w:rPr>
          <w:rFonts w:eastAsia="Times New Roman" w:cs="Times New Roman"/>
        </w:rPr>
        <w:t>povodněmi</w:t>
      </w:r>
    </w:p>
    <w:p w:rsidR="0012218C" w:rsidRDefault="0012218C" w:rsidP="0012218C">
      <w:pPr>
        <w:pStyle w:val="UPTextodraen0"/>
        <w:tabs>
          <w:tab w:val="left" w:pos="851"/>
          <w:tab w:val="num" w:pos="3547"/>
        </w:tabs>
        <w:ind w:left="851" w:hanging="851"/>
        <w:rPr>
          <w:lang w:eastAsia="cs-CZ"/>
        </w:rPr>
      </w:pPr>
      <w:r w:rsidRPr="00D078F5">
        <w:t xml:space="preserve">Respektovat </w:t>
      </w:r>
      <w:r w:rsidRPr="00D078F5">
        <w:rPr>
          <w:b/>
        </w:rPr>
        <w:t>stabilizované vodní plochy a nádrže</w:t>
      </w:r>
      <w:r>
        <w:rPr>
          <w:b/>
        </w:rPr>
        <w:t>.</w:t>
      </w:r>
      <w:r w:rsidRPr="00D078F5">
        <w:t xml:space="preserve"> </w:t>
      </w:r>
    </w:p>
    <w:p w:rsidR="0012218C" w:rsidRPr="00E16CF3" w:rsidRDefault="0012218C" w:rsidP="0012218C">
      <w:pPr>
        <w:pStyle w:val="UPTextodraen0"/>
        <w:tabs>
          <w:tab w:val="left" w:pos="851"/>
        </w:tabs>
        <w:ind w:left="851" w:hanging="851"/>
      </w:pPr>
      <w:r w:rsidRPr="00E16CF3">
        <w:t xml:space="preserve">Zvyšovat </w:t>
      </w:r>
      <w:r w:rsidRPr="00E16CF3">
        <w:rPr>
          <w:b/>
        </w:rPr>
        <w:t>retenční schopnost krajiny</w:t>
      </w:r>
      <w:r w:rsidRPr="00E16CF3">
        <w:t xml:space="preserve"> přírodě blízkými způsoby:</w:t>
      </w:r>
    </w:p>
    <w:p w:rsidR="0012218C" w:rsidRPr="00E16CF3" w:rsidRDefault="0012218C" w:rsidP="0012218C">
      <w:pPr>
        <w:pStyle w:val="UPtextodraen"/>
        <w:tabs>
          <w:tab w:val="left" w:pos="851"/>
        </w:tabs>
        <w:ind w:left="851" w:hanging="851"/>
      </w:pPr>
      <w:r w:rsidRPr="00E16CF3">
        <w:t xml:space="preserve">nesnižovat </w:t>
      </w:r>
      <w:r w:rsidRPr="00042E0A">
        <w:t>retenční schopnost</w:t>
      </w:r>
      <w:r w:rsidRPr="00E16CF3">
        <w:t xml:space="preserve"> krajiny nevhodnými </w:t>
      </w:r>
      <w:r w:rsidRPr="00042E0A">
        <w:rPr>
          <w:b/>
        </w:rPr>
        <w:t>stavebními zásahy</w:t>
      </w:r>
      <w:r w:rsidRPr="00E16CF3">
        <w:t>,</w:t>
      </w:r>
    </w:p>
    <w:p w:rsidR="0012218C" w:rsidRPr="00E16CF3" w:rsidRDefault="0012218C" w:rsidP="0012218C">
      <w:pPr>
        <w:pStyle w:val="UPtextodraen"/>
        <w:tabs>
          <w:tab w:val="left" w:pos="851"/>
        </w:tabs>
        <w:ind w:left="851" w:hanging="851"/>
      </w:pPr>
      <w:r w:rsidRPr="00E16CF3">
        <w:t xml:space="preserve">nesnižovat </w:t>
      </w:r>
      <w:r w:rsidRPr="002D0A3F">
        <w:rPr>
          <w:b/>
        </w:rPr>
        <w:t>ekologickou stabilitu</w:t>
      </w:r>
      <w:r w:rsidRPr="00E16CF3">
        <w:t xml:space="preserve"> vodních toků a ploch,</w:t>
      </w:r>
    </w:p>
    <w:p w:rsidR="0012218C" w:rsidRDefault="0012218C" w:rsidP="0012218C">
      <w:pPr>
        <w:pStyle w:val="UPtextodraen"/>
        <w:tabs>
          <w:tab w:val="left" w:pos="851"/>
        </w:tabs>
        <w:ind w:left="851" w:hanging="851"/>
      </w:pPr>
      <w:r w:rsidRPr="00E16CF3">
        <w:t xml:space="preserve">zajišťovat </w:t>
      </w:r>
      <w:r w:rsidRPr="002D0A3F">
        <w:rPr>
          <w:b/>
        </w:rPr>
        <w:t>migrační prostupnost</w:t>
      </w:r>
      <w:r w:rsidRPr="00E16CF3">
        <w:t xml:space="preserve"> toků pro vodní organismy</w:t>
      </w:r>
      <w:r>
        <w:t>,</w:t>
      </w:r>
      <w:r w:rsidRPr="00E16CF3">
        <w:t xml:space="preserve"> </w:t>
      </w:r>
    </w:p>
    <w:p w:rsidR="0012218C" w:rsidRDefault="0012218C" w:rsidP="0012218C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 w:rsidRPr="00EA0119">
        <w:t xml:space="preserve">propojovat a rozšiřovat </w:t>
      </w:r>
      <w:r w:rsidRPr="002D0A3F">
        <w:rPr>
          <w:b/>
        </w:rPr>
        <w:t>plochy sídelní zeleně</w:t>
      </w:r>
      <w:r w:rsidRPr="00EA0119">
        <w:t xml:space="preserve"> podél vodních toků</w:t>
      </w:r>
      <w:r>
        <w:t>,</w:t>
      </w:r>
    </w:p>
    <w:p w:rsidR="0012218C" w:rsidRDefault="0012218C" w:rsidP="0012218C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>
        <w:t xml:space="preserve">revitalizovat problémové úseky </w:t>
      </w:r>
      <w:r w:rsidRPr="00F6594F">
        <w:rPr>
          <w:b/>
        </w:rPr>
        <w:t>Čistého potoka</w:t>
      </w:r>
      <w:r>
        <w:t xml:space="preserve"> (odstranění </w:t>
      </w:r>
      <w:proofErr w:type="spellStart"/>
      <w:r>
        <w:t>zatrubnění</w:t>
      </w:r>
      <w:proofErr w:type="spellEnd"/>
      <w:r>
        <w:t xml:space="preserve"> aj.),</w:t>
      </w:r>
    </w:p>
    <w:p w:rsidR="0012218C" w:rsidRDefault="0012218C" w:rsidP="0012218C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 w:rsidRPr="00BD143A">
        <w:t>na základě technického prověření</w:t>
      </w:r>
      <w:r>
        <w:t xml:space="preserve"> na vhodných místech </w:t>
      </w:r>
      <w:r w:rsidRPr="00EB2734">
        <w:t xml:space="preserve">upřesnit výstavbu </w:t>
      </w:r>
      <w:r w:rsidRPr="00EB2734">
        <w:rPr>
          <w:b/>
        </w:rPr>
        <w:t>malých vodních nádrží</w:t>
      </w:r>
      <w:r w:rsidRPr="00EB2734">
        <w:t xml:space="preserve"> do 3 000 m</w:t>
      </w:r>
      <w:r w:rsidRPr="00EB2734">
        <w:rPr>
          <w:vertAlign w:val="superscript"/>
        </w:rPr>
        <w:t>2</w:t>
      </w:r>
      <w:r w:rsidRPr="00EB2734">
        <w:t xml:space="preserve"> s retenční funkcí, které lze</w:t>
      </w:r>
      <w:r>
        <w:t xml:space="preserve"> realizovat </w:t>
      </w:r>
      <w:r w:rsidRPr="00BD143A">
        <w:t>na základě regulativů ploch přírody a krajiny (N</w:t>
      </w:r>
      <w:r>
        <w:t>P</w:t>
      </w:r>
      <w:r w:rsidRPr="00BD143A">
        <w:t>), (</w:t>
      </w:r>
      <w:r>
        <w:t>NZ</w:t>
      </w:r>
      <w:r w:rsidRPr="00BD143A">
        <w:t>), (</w:t>
      </w:r>
      <w:r>
        <w:t>NL</w:t>
      </w:r>
      <w:r w:rsidRPr="00BD143A">
        <w:t>), (</w:t>
      </w:r>
      <w:r>
        <w:t>NS</w:t>
      </w:r>
      <w:r w:rsidRPr="00BD143A">
        <w:t>)</w:t>
      </w:r>
      <w:r>
        <w:t>, (ZX).</w:t>
      </w:r>
    </w:p>
    <w:p w:rsidR="0012218C" w:rsidRPr="00E16CF3" w:rsidRDefault="0012218C" w:rsidP="0012218C">
      <w:pPr>
        <w:pStyle w:val="UPTextodraen0"/>
        <w:tabs>
          <w:tab w:val="left" w:pos="851"/>
        </w:tabs>
        <w:ind w:left="851" w:hanging="851"/>
      </w:pPr>
      <w:r w:rsidRPr="00E16CF3">
        <w:t xml:space="preserve">Zajišťovat ochranu území před zvýšeným </w:t>
      </w:r>
      <w:r w:rsidRPr="00E16CF3">
        <w:rPr>
          <w:b/>
          <w:bCs/>
        </w:rPr>
        <w:t>odtokem srážkových vod</w:t>
      </w:r>
      <w:r w:rsidRPr="00E16CF3">
        <w:t xml:space="preserve"> především řešením maximálního zadržení těchto vod v</w:t>
      </w:r>
      <w:r>
        <w:t> </w:t>
      </w:r>
      <w:r w:rsidRPr="00E16CF3">
        <w:t>místě jejich vzniku:</w:t>
      </w:r>
    </w:p>
    <w:p w:rsidR="0012218C" w:rsidRPr="00E16CF3" w:rsidRDefault="0012218C" w:rsidP="0012218C">
      <w:pPr>
        <w:pStyle w:val="UPtextodraen"/>
        <w:tabs>
          <w:tab w:val="left" w:pos="851"/>
        </w:tabs>
        <w:ind w:left="851" w:hanging="851"/>
      </w:pPr>
      <w:r w:rsidRPr="002D0A3F">
        <w:rPr>
          <w:b/>
        </w:rPr>
        <w:t>minimalizovat</w:t>
      </w:r>
      <w:r w:rsidRPr="00E16CF3">
        <w:t xml:space="preserve"> rozsah </w:t>
      </w:r>
      <w:r w:rsidRPr="002D0A3F">
        <w:rPr>
          <w:b/>
        </w:rPr>
        <w:t>zpevněných povrchů</w:t>
      </w:r>
      <w:r w:rsidRPr="00E16CF3">
        <w:t xml:space="preserve"> bez možnosti vsakování,</w:t>
      </w:r>
    </w:p>
    <w:p w:rsidR="0012218C" w:rsidRPr="00E16CF3" w:rsidRDefault="0012218C" w:rsidP="0012218C">
      <w:pPr>
        <w:pStyle w:val="UPtextodraen"/>
        <w:tabs>
          <w:tab w:val="left" w:pos="851"/>
        </w:tabs>
        <w:ind w:left="851" w:hanging="851"/>
      </w:pPr>
      <w:r w:rsidRPr="00E16CF3">
        <w:t xml:space="preserve">na základě hydrogeologického posouzení vhodným technickým způsobem </w:t>
      </w:r>
      <w:r w:rsidRPr="002D0A3F">
        <w:rPr>
          <w:b/>
        </w:rPr>
        <w:t>zasakovat dešťové vody</w:t>
      </w:r>
      <w:r w:rsidRPr="00E16CF3">
        <w:t>,</w:t>
      </w:r>
    </w:p>
    <w:p w:rsidR="0012218C" w:rsidRDefault="0012218C" w:rsidP="0012218C">
      <w:pPr>
        <w:pStyle w:val="UPtextodraen"/>
        <w:tabs>
          <w:tab w:val="left" w:pos="851"/>
        </w:tabs>
        <w:ind w:left="851" w:hanging="851"/>
      </w:pPr>
      <w:r w:rsidRPr="00E16CF3">
        <w:t xml:space="preserve">při nevhodných podmínkách (např. geologických) pro zasakování využít </w:t>
      </w:r>
      <w:r w:rsidRPr="002D0A3F">
        <w:rPr>
          <w:b/>
        </w:rPr>
        <w:t>akumulace srážkových vod</w:t>
      </w:r>
      <w:r w:rsidRPr="00E16CF3">
        <w:t xml:space="preserve"> v</w:t>
      </w:r>
      <w:r>
        <w:t> </w:t>
      </w:r>
      <w:r w:rsidRPr="00E16CF3">
        <w:t>retenčních nádržích, srážkové vody přednostně vhodně využít a případně je následně regulovaně vypouštět do recipientu,</w:t>
      </w:r>
    </w:p>
    <w:p w:rsidR="0012218C" w:rsidRDefault="0012218C" w:rsidP="0012218C">
      <w:pPr>
        <w:pStyle w:val="UPtextodraen"/>
        <w:tabs>
          <w:tab w:val="left" w:pos="851"/>
        </w:tabs>
        <w:ind w:left="851" w:hanging="851"/>
      </w:pPr>
      <w:r w:rsidRPr="00E16CF3">
        <w:t xml:space="preserve">důsledným </w:t>
      </w:r>
      <w:r w:rsidRPr="002D0A3F">
        <w:rPr>
          <w:b/>
        </w:rPr>
        <w:t>čištěním odpadních vod</w:t>
      </w:r>
      <w:r w:rsidRPr="00E16CF3">
        <w:t xml:space="preserve"> před jejich vypouštěním zlepšovat kvalitativní stav povrchových a podzemních vod.</w:t>
      </w:r>
    </w:p>
    <w:p w:rsidR="000577A4" w:rsidRDefault="000577A4" w:rsidP="000577A4">
      <w:pPr>
        <w:pStyle w:val="UPTextodraen0"/>
        <w:tabs>
          <w:tab w:val="left" w:pos="851"/>
        </w:tabs>
        <w:ind w:left="851" w:hanging="851"/>
      </w:pPr>
      <w:r w:rsidRPr="00EA0119">
        <w:t xml:space="preserve">Respektovat </w:t>
      </w:r>
      <w:r w:rsidRPr="00E16CF3">
        <w:rPr>
          <w:b/>
        </w:rPr>
        <w:t>stanoven</w:t>
      </w:r>
      <w:r>
        <w:rPr>
          <w:b/>
        </w:rPr>
        <w:t>é</w:t>
      </w:r>
      <w:r w:rsidRPr="00E16CF3">
        <w:rPr>
          <w:b/>
        </w:rPr>
        <w:t xml:space="preserve"> záplavov</w:t>
      </w:r>
      <w:r>
        <w:rPr>
          <w:b/>
        </w:rPr>
        <w:t>é</w:t>
      </w:r>
      <w:r w:rsidRPr="00E16CF3">
        <w:rPr>
          <w:b/>
        </w:rPr>
        <w:t xml:space="preserve"> území</w:t>
      </w:r>
      <w:r w:rsidRPr="00EA0119">
        <w:t xml:space="preserve"> včetně aktivní zóny </w:t>
      </w:r>
      <w:r>
        <w:t>vodního toku Jizera:</w:t>
      </w:r>
    </w:p>
    <w:p w:rsidR="000577A4" w:rsidRDefault="000577A4" w:rsidP="000577A4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>
        <w:t>h</w:t>
      </w:r>
      <w:r w:rsidRPr="00EA0119">
        <w:t>ranice je zakreslena v</w:t>
      </w:r>
      <w:r>
        <w:t> </w:t>
      </w:r>
      <w:r w:rsidRPr="00EA0119">
        <w:t>Koordinačním výkresu (5)</w:t>
      </w:r>
      <w:r>
        <w:t>,</w:t>
      </w:r>
    </w:p>
    <w:p w:rsidR="000577A4" w:rsidRDefault="000577A4" w:rsidP="000577A4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>
        <w:t>p</w:t>
      </w:r>
      <w:r w:rsidRPr="00EA0119">
        <w:t xml:space="preserve">ři </w:t>
      </w:r>
      <w:r>
        <w:t xml:space="preserve">rozhodování o </w:t>
      </w:r>
      <w:r w:rsidRPr="00EA0119">
        <w:t>změnách využití území a při veškeré stavební činnosti v</w:t>
      </w:r>
      <w:r>
        <w:t> </w:t>
      </w:r>
      <w:r w:rsidRPr="00EA0119">
        <w:t>záplavov</w:t>
      </w:r>
      <w:r>
        <w:t>ém</w:t>
      </w:r>
      <w:r w:rsidRPr="00EA0119">
        <w:t xml:space="preserve"> území respektovat podmínky stanovené </w:t>
      </w:r>
      <w:r w:rsidRPr="0012218C">
        <w:rPr>
          <w:b/>
        </w:rPr>
        <w:t>správcem toku i povodí</w:t>
      </w:r>
      <w:r w:rsidRPr="00EA0119">
        <w:t xml:space="preserve"> a místně příslušným vodoprávním úřadem, který stanovil záplavové území jako limit využití území.</w:t>
      </w:r>
    </w:p>
    <w:p w:rsidR="000577A4" w:rsidRDefault="000577A4" w:rsidP="000577A4">
      <w:pPr>
        <w:pStyle w:val="UPtextodraen"/>
        <w:numPr>
          <w:ilvl w:val="0"/>
          <w:numId w:val="0"/>
        </w:numPr>
        <w:tabs>
          <w:tab w:val="left" w:pos="851"/>
        </w:tabs>
      </w:pPr>
    </w:p>
    <w:p w:rsidR="000577A4" w:rsidRPr="00EA0119" w:rsidRDefault="000577A4" w:rsidP="000577A4">
      <w:pPr>
        <w:pStyle w:val="UPTextodraen0"/>
        <w:tabs>
          <w:tab w:val="left" w:pos="851"/>
          <w:tab w:val="num" w:pos="3547"/>
        </w:tabs>
        <w:ind w:left="851" w:hanging="851"/>
      </w:pPr>
      <w:r w:rsidRPr="00EA0119">
        <w:lastRenderedPageBreak/>
        <w:t>Pro činnosti v</w:t>
      </w:r>
      <w:r>
        <w:t> </w:t>
      </w:r>
      <w:r w:rsidRPr="00EA0119">
        <w:t xml:space="preserve">záplavovém území respektovat následující upřesňující </w:t>
      </w:r>
      <w:r w:rsidRPr="00EA0119">
        <w:rPr>
          <w:b/>
          <w:bCs/>
        </w:rPr>
        <w:t>podmínky</w:t>
      </w:r>
      <w:r w:rsidRPr="00EA0119">
        <w:t>:</w:t>
      </w:r>
    </w:p>
    <w:p w:rsidR="000577A4" w:rsidRPr="00EA0119" w:rsidRDefault="000577A4" w:rsidP="000577A4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 w:rsidRPr="00EA0119">
        <w:t xml:space="preserve">nepřipouštět </w:t>
      </w:r>
      <w:r w:rsidRPr="00EA0119">
        <w:rPr>
          <w:b/>
          <w:bCs/>
        </w:rPr>
        <w:t>terénní úpravy</w:t>
      </w:r>
      <w:r w:rsidRPr="00EA0119">
        <w:t xml:space="preserve"> ani nadměrné </w:t>
      </w:r>
      <w:r w:rsidRPr="00EA0119">
        <w:rPr>
          <w:b/>
        </w:rPr>
        <w:t>bujení vegetace</w:t>
      </w:r>
      <w:r w:rsidRPr="00EA0119">
        <w:t xml:space="preserve"> omezující plynulý odtok velkých vod,</w:t>
      </w:r>
    </w:p>
    <w:p w:rsidR="000577A4" w:rsidRPr="00EA0119" w:rsidRDefault="000577A4" w:rsidP="000577A4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 w:rsidRPr="00EA0119">
        <w:t>v</w:t>
      </w:r>
      <w:r>
        <w:t> </w:t>
      </w:r>
      <w:r w:rsidRPr="00EA0119">
        <w:t xml:space="preserve">odůvodněných případech povolovat stavby určené pro potřeby </w:t>
      </w:r>
      <w:r w:rsidRPr="00EA0119">
        <w:rPr>
          <w:b/>
          <w:bCs/>
        </w:rPr>
        <w:t>rekreace</w:t>
      </w:r>
      <w:r w:rsidRPr="00EA0119">
        <w:t xml:space="preserve"> – cyklistické a pěší stezky</w:t>
      </w:r>
      <w:r>
        <w:t xml:space="preserve"> a odpočivná místa</w:t>
      </w:r>
      <w:r w:rsidRPr="00EA0119">
        <w:t>, sportoviště s</w:t>
      </w:r>
      <w:r>
        <w:t> </w:t>
      </w:r>
      <w:r w:rsidRPr="00EA0119">
        <w:t>mobilním vybavením, parkoviště pro krátkodobé parkování, zahrádky bez staveb a oplocení,</w:t>
      </w:r>
    </w:p>
    <w:p w:rsidR="000577A4" w:rsidRPr="00EA0119" w:rsidRDefault="000577A4" w:rsidP="000577A4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 w:rsidRPr="00EA0119">
        <w:t>v</w:t>
      </w:r>
      <w:r>
        <w:t> </w:t>
      </w:r>
      <w:r w:rsidRPr="00EA0119">
        <w:t xml:space="preserve">odůvodněných případech povolovat stavby, které výrazně neomezí průchod velkých vod a budou </w:t>
      </w:r>
      <w:r w:rsidRPr="00EA0119">
        <w:rPr>
          <w:b/>
          <w:bCs/>
        </w:rPr>
        <w:t>konstrukčně</w:t>
      </w:r>
      <w:r w:rsidRPr="00EA0119">
        <w:t xml:space="preserve"> řešeny tak, aby vodou nebyly poškozeny,</w:t>
      </w:r>
    </w:p>
    <w:p w:rsidR="000577A4" w:rsidRDefault="000577A4" w:rsidP="000577A4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 w:rsidRPr="00EA0119">
        <w:t xml:space="preserve">přitom dbát na to, aby nebyla oslabena </w:t>
      </w:r>
      <w:r w:rsidRPr="00EA0119">
        <w:rPr>
          <w:b/>
        </w:rPr>
        <w:t>ekostabilizační funkce</w:t>
      </w:r>
      <w:r w:rsidRPr="00EA0119">
        <w:t xml:space="preserve"> údolní nivy.</w:t>
      </w:r>
    </w:p>
    <w:p w:rsidR="0012218C" w:rsidRDefault="0012218C" w:rsidP="0012218C">
      <w:pPr>
        <w:pStyle w:val="UPTextodraen0"/>
        <w:tabs>
          <w:tab w:val="left" w:pos="851"/>
          <w:tab w:val="num" w:pos="3547"/>
        </w:tabs>
        <w:ind w:left="851" w:hanging="851"/>
      </w:pPr>
      <w:r>
        <w:t xml:space="preserve">Ve vymezených </w:t>
      </w:r>
      <w:r w:rsidRPr="009429D6">
        <w:rPr>
          <w:b/>
        </w:rPr>
        <w:t>koridorech</w:t>
      </w:r>
      <w:r w:rsidRPr="006E45CC">
        <w:t xml:space="preserve"> </w:t>
      </w:r>
      <w:r w:rsidRPr="009429D6">
        <w:rPr>
          <w:b/>
        </w:rPr>
        <w:t>pro</w:t>
      </w:r>
      <w:r w:rsidRPr="006E45CC">
        <w:t xml:space="preserve"> </w:t>
      </w:r>
      <w:r w:rsidRPr="00084295">
        <w:rPr>
          <w:b/>
        </w:rPr>
        <w:t>zpomalení a plynulý</w:t>
      </w:r>
      <w:r w:rsidRPr="006E45CC">
        <w:t xml:space="preserve"> </w:t>
      </w:r>
      <w:r w:rsidRPr="009429D6">
        <w:rPr>
          <w:b/>
        </w:rPr>
        <w:t xml:space="preserve">odtok přívalových srážkových vod </w:t>
      </w:r>
      <w:r w:rsidRPr="004F0EC2">
        <w:t>vytvářet podmínky pro</w:t>
      </w:r>
      <w:r>
        <w:t xml:space="preserve"> stavby a revitalizační opatření nestavební povahy, zejména přírodě blízkého charakteru:</w:t>
      </w:r>
    </w:p>
    <w:p w:rsidR="0012218C" w:rsidRDefault="0012218C" w:rsidP="0012218C">
      <w:pPr>
        <w:pStyle w:val="UPtextodraen"/>
        <w:tabs>
          <w:tab w:val="clear" w:pos="2269"/>
          <w:tab w:val="num" w:pos="851"/>
          <w:tab w:val="left" w:pos="2268"/>
        </w:tabs>
        <w:ind w:left="2439" w:hanging="2552"/>
        <w:jc w:val="left"/>
      </w:pPr>
      <w:r w:rsidRPr="00C45AED">
        <w:rPr>
          <w:b/>
        </w:rPr>
        <w:t>koridor VK01</w:t>
      </w:r>
      <w:r>
        <w:rPr>
          <w:b/>
        </w:rPr>
        <w:t xml:space="preserve"> </w:t>
      </w:r>
      <w:r>
        <w:t>– zejména opevnění strže, přehrážky, vybudování odtoku dešťových vod,</w:t>
      </w:r>
    </w:p>
    <w:p w:rsidR="0012218C" w:rsidRDefault="0012218C" w:rsidP="0012218C">
      <w:pPr>
        <w:pStyle w:val="UPtextodraen"/>
        <w:tabs>
          <w:tab w:val="clear" w:pos="2269"/>
          <w:tab w:val="num" w:pos="851"/>
          <w:tab w:val="left" w:pos="2268"/>
        </w:tabs>
        <w:ind w:left="2439" w:hanging="2552"/>
        <w:jc w:val="left"/>
      </w:pPr>
      <w:r w:rsidRPr="00C45AED">
        <w:rPr>
          <w:b/>
        </w:rPr>
        <w:t>koridor VK02</w:t>
      </w:r>
      <w:r>
        <w:t xml:space="preserve"> – zejména vybudování retenční nádrže a zpevněného odtoku dešťových vod,</w:t>
      </w:r>
    </w:p>
    <w:p w:rsidR="0012218C" w:rsidRDefault="0012218C" w:rsidP="0012218C">
      <w:pPr>
        <w:pStyle w:val="UPtextodraen"/>
        <w:tabs>
          <w:tab w:val="clear" w:pos="2269"/>
          <w:tab w:val="num" w:pos="851"/>
          <w:tab w:val="left" w:pos="2268"/>
        </w:tabs>
        <w:ind w:left="2439" w:hanging="2552"/>
        <w:jc w:val="left"/>
      </w:pPr>
      <w:r w:rsidRPr="00C45AED">
        <w:rPr>
          <w:b/>
        </w:rPr>
        <w:t>koridor VK03</w:t>
      </w:r>
      <w:r>
        <w:t xml:space="preserve"> – zejména vybudování zpevněného odtoku dešťových vod (přehrážky),</w:t>
      </w:r>
    </w:p>
    <w:p w:rsidR="0012218C" w:rsidRPr="00E16CF3" w:rsidRDefault="0012218C" w:rsidP="0012218C">
      <w:pPr>
        <w:pStyle w:val="UPtextodraen"/>
        <w:tabs>
          <w:tab w:val="clear" w:pos="2269"/>
          <w:tab w:val="num" w:pos="851"/>
          <w:tab w:val="left" w:pos="2268"/>
        </w:tabs>
        <w:ind w:left="2439" w:hanging="2552"/>
        <w:jc w:val="left"/>
      </w:pPr>
      <w:r w:rsidRPr="00C45AED">
        <w:rPr>
          <w:b/>
        </w:rPr>
        <w:t>koridor VK04</w:t>
      </w:r>
      <w:r w:rsidRPr="00C45AED">
        <w:t xml:space="preserve"> </w:t>
      </w:r>
      <w:r>
        <w:t>– zejména realizace malých retenčních nádrží na záchyt dešťových vod ze zástavby a krajiny.</w:t>
      </w:r>
    </w:p>
    <w:p w:rsidR="00042E0A" w:rsidRPr="00042E0A" w:rsidRDefault="00042E0A" w:rsidP="00042E0A">
      <w:pPr>
        <w:pStyle w:val="UPTextodraen0"/>
        <w:tabs>
          <w:tab w:val="left" w:pos="851"/>
        </w:tabs>
        <w:ind w:left="851" w:hanging="851"/>
      </w:pPr>
      <w:r>
        <w:t>R</w:t>
      </w:r>
      <w:r w:rsidRPr="00EA0119">
        <w:t xml:space="preserve">ealizaci </w:t>
      </w:r>
      <w:r w:rsidRPr="00042E0A">
        <w:rPr>
          <w:b/>
        </w:rPr>
        <w:t>opatření a staveb na ochranu proti povodním a záplavám</w:t>
      </w:r>
      <w:r w:rsidRPr="00EA0119">
        <w:t xml:space="preserve"> ve volné krajině považovat za nedílnou </w:t>
      </w:r>
      <w:r w:rsidRPr="00042E0A">
        <w:t>součást využití</w:t>
      </w:r>
      <w:r w:rsidRPr="00EA0119">
        <w:t xml:space="preserve"> </w:t>
      </w:r>
      <w:r>
        <w:t xml:space="preserve">nezastavěných a </w:t>
      </w:r>
      <w:r w:rsidRPr="00EA0119">
        <w:t>nezastavitelných ploch</w:t>
      </w:r>
      <w:r w:rsidR="00C6015A">
        <w:t xml:space="preserve"> </w:t>
      </w:r>
      <w:bookmarkStart w:id="2" w:name="_GoBack"/>
      <w:bookmarkEnd w:id="2"/>
      <w:r w:rsidRPr="00EA0119">
        <w:t>s</w:t>
      </w:r>
      <w:r w:rsidR="00B114A8">
        <w:t> </w:t>
      </w:r>
      <w:r w:rsidRPr="00EA0119">
        <w:t>rozdílným způsobem využití</w:t>
      </w:r>
      <w:r>
        <w:t>:</w:t>
      </w:r>
    </w:p>
    <w:p w:rsidR="00042E0A" w:rsidRDefault="00042E0A" w:rsidP="00E16CF3">
      <w:pPr>
        <w:pStyle w:val="UPtextodraen"/>
        <w:ind w:left="851" w:hanging="851"/>
      </w:pPr>
      <w:r>
        <w:t>n</w:t>
      </w:r>
      <w:r w:rsidRPr="00EA0119">
        <w:t xml:space="preserve">epovolovat takové stavby a opatření, která by mohla </w:t>
      </w:r>
      <w:r w:rsidRPr="00042E0A">
        <w:rPr>
          <w:b/>
        </w:rPr>
        <w:t>zhoršit průtok povodňové vlny</w:t>
      </w:r>
      <w:r w:rsidRPr="00EA0119">
        <w:t xml:space="preserve"> v</w:t>
      </w:r>
      <w:r w:rsidR="00B114A8">
        <w:t> </w:t>
      </w:r>
      <w:r w:rsidRPr="00DA7F71">
        <w:t>jiné obci</w:t>
      </w:r>
      <w:r w:rsidRPr="00EA0119">
        <w:t>.</w:t>
      </w:r>
    </w:p>
    <w:p w:rsidR="00D34CB9" w:rsidRDefault="00D34CB9">
      <w:pPr>
        <w:pStyle w:val="UPA1NADPIS"/>
      </w:pPr>
      <w:proofErr w:type="gramStart"/>
      <w:r>
        <w:rPr>
          <w:rFonts w:eastAsia="Times New Roman" w:cs="Times New Roman"/>
        </w:rPr>
        <w:t>E.</w:t>
      </w:r>
      <w:r w:rsidR="00C45AED">
        <w:rPr>
          <w:rFonts w:eastAsia="Times New Roman" w:cs="Times New Roman"/>
        </w:rPr>
        <w:t>7</w:t>
      </w:r>
      <w:r>
        <w:rPr>
          <w:rFonts w:eastAsia="Times New Roman" w:cs="Times New Roman"/>
        </w:rPr>
        <w:tab/>
      </w:r>
      <w:r w:rsidR="004832FD">
        <w:rPr>
          <w:rFonts w:eastAsia="Times New Roman" w:cs="Times New Roman"/>
        </w:rPr>
        <w:t>P</w:t>
      </w:r>
      <w:r>
        <w:rPr>
          <w:rFonts w:eastAsia="Times New Roman" w:cs="Times New Roman"/>
        </w:rPr>
        <w:t>rotierozní</w:t>
      </w:r>
      <w:proofErr w:type="gramEnd"/>
      <w:r>
        <w:rPr>
          <w:rFonts w:eastAsia="Times New Roman" w:cs="Times New Roman"/>
        </w:rPr>
        <w:t xml:space="preserve"> opatření</w:t>
      </w:r>
    </w:p>
    <w:p w:rsidR="00D34CB9" w:rsidRPr="00E16CF3" w:rsidRDefault="00D34CB9">
      <w:pPr>
        <w:pStyle w:val="UPTextodraen0"/>
        <w:tabs>
          <w:tab w:val="left" w:pos="851"/>
        </w:tabs>
        <w:ind w:left="851" w:hanging="851"/>
      </w:pPr>
      <w:r w:rsidRPr="00E16CF3">
        <w:t xml:space="preserve">Realizaci </w:t>
      </w:r>
      <w:r w:rsidRPr="00E16CF3">
        <w:rPr>
          <w:b/>
        </w:rPr>
        <w:t>protierozních opatření a staveb</w:t>
      </w:r>
      <w:r w:rsidRPr="00E16CF3">
        <w:t xml:space="preserve"> ve volné krajině považovat za nedílnou součást využití nezastavěných a nezastavitelných ploch s</w:t>
      </w:r>
      <w:r w:rsidR="00B114A8">
        <w:t> </w:t>
      </w:r>
      <w:r w:rsidRPr="00E16CF3">
        <w:t>rozdílným způsobem využití.</w:t>
      </w:r>
    </w:p>
    <w:p w:rsidR="00D34CB9" w:rsidRPr="00E16CF3" w:rsidRDefault="00D34CB9">
      <w:pPr>
        <w:pStyle w:val="UPTextodraen0"/>
        <w:tabs>
          <w:tab w:val="left" w:pos="851"/>
        </w:tabs>
        <w:ind w:left="851" w:hanging="851"/>
      </w:pPr>
      <w:r w:rsidRPr="00E16CF3">
        <w:t xml:space="preserve">Pro eliminaci případných </w:t>
      </w:r>
      <w:r w:rsidRPr="00042E0A">
        <w:rPr>
          <w:b/>
        </w:rPr>
        <w:t>erozních jevů</w:t>
      </w:r>
      <w:r w:rsidRPr="00E16CF3">
        <w:t>:</w:t>
      </w:r>
    </w:p>
    <w:p w:rsidR="00D34CB9" w:rsidRPr="00E16CF3" w:rsidRDefault="00D34CB9">
      <w:pPr>
        <w:pStyle w:val="UPtextodraen"/>
        <w:tabs>
          <w:tab w:val="left" w:pos="851"/>
        </w:tabs>
        <w:ind w:left="851" w:hanging="851"/>
      </w:pPr>
      <w:r w:rsidRPr="00E16CF3">
        <w:t xml:space="preserve">vhodně rozmístit na zemědělské půdě odpovídající podíl pozemků plošných a liniových prvků </w:t>
      </w:r>
      <w:r w:rsidRPr="00E16CF3">
        <w:rPr>
          <w:b/>
        </w:rPr>
        <w:t>ochranné a doprovodné zeleně</w:t>
      </w:r>
      <w:r w:rsidRPr="00E16CF3">
        <w:t>, jejichž charakter a pěstební zásahy na nich realizované vedou k</w:t>
      </w:r>
      <w:r w:rsidR="00B114A8">
        <w:t> </w:t>
      </w:r>
      <w:r w:rsidRPr="00E16CF3">
        <w:t>eliminaci případné eroze,</w:t>
      </w:r>
    </w:p>
    <w:p w:rsidR="00D34CB9" w:rsidRPr="00E16CF3" w:rsidRDefault="00D34CB9" w:rsidP="00C45AED">
      <w:pPr>
        <w:pStyle w:val="UPtextodraen"/>
        <w:tabs>
          <w:tab w:val="left" w:pos="851"/>
        </w:tabs>
        <w:ind w:left="851" w:hanging="851"/>
      </w:pPr>
      <w:r w:rsidRPr="00E16CF3">
        <w:t>vyloučit orné hospodaření či pěstování z</w:t>
      </w:r>
      <w:r w:rsidR="00B114A8">
        <w:t> </w:t>
      </w:r>
      <w:r w:rsidRPr="00E16CF3">
        <w:t xml:space="preserve">hlediska eroze problematických plodin ve </w:t>
      </w:r>
      <w:r w:rsidRPr="00C45AED">
        <w:rPr>
          <w:b/>
        </w:rPr>
        <w:t>svažitých pozemcích</w:t>
      </w:r>
      <w:r w:rsidRPr="00E16CF3">
        <w:t>,</w:t>
      </w:r>
      <w:r w:rsidR="00C45AED">
        <w:t xml:space="preserve"> </w:t>
      </w:r>
      <w:r w:rsidRPr="00E16CF3">
        <w:t xml:space="preserve">důsledně dodržovat </w:t>
      </w:r>
      <w:r w:rsidRPr="00C45AED">
        <w:rPr>
          <w:b/>
        </w:rPr>
        <w:t>technologickou kázeň</w:t>
      </w:r>
      <w:r w:rsidRPr="00E16CF3">
        <w:t xml:space="preserve"> zemědělského hospodaření,</w:t>
      </w:r>
    </w:p>
    <w:p w:rsidR="00F36388" w:rsidRPr="00F36388" w:rsidRDefault="00D34CB9">
      <w:pPr>
        <w:pStyle w:val="UPtextodraen"/>
        <w:tabs>
          <w:tab w:val="left" w:pos="851"/>
        </w:tabs>
        <w:ind w:left="851" w:hanging="851"/>
        <w:rPr>
          <w:rFonts w:cs="Times New Roman"/>
        </w:rPr>
      </w:pPr>
      <w:r w:rsidRPr="00E16CF3">
        <w:t xml:space="preserve">při obnově lesů svažitých partií náchylných ke vzniku </w:t>
      </w:r>
      <w:r w:rsidRPr="00E16CF3">
        <w:rPr>
          <w:b/>
        </w:rPr>
        <w:t xml:space="preserve">rýhové </w:t>
      </w:r>
      <w:r w:rsidRPr="00E16CF3">
        <w:rPr>
          <w:b/>
          <w:bCs/>
        </w:rPr>
        <w:t xml:space="preserve">eroze </w:t>
      </w:r>
      <w:r w:rsidRPr="00E16CF3">
        <w:t>volit k</w:t>
      </w:r>
      <w:r w:rsidR="00B114A8">
        <w:t> </w:t>
      </w:r>
      <w:r w:rsidRPr="00E16CF3">
        <w:t>půdě a pokryvu šetrné formy vyklizování a soustřeďování vytěžené dřevní hmoty</w:t>
      </w:r>
      <w:r w:rsidR="00F36388">
        <w:t>,</w:t>
      </w:r>
    </w:p>
    <w:p w:rsidR="00F36388" w:rsidRPr="003F303A" w:rsidRDefault="00F36388" w:rsidP="00F36388">
      <w:pPr>
        <w:pStyle w:val="UPtextodraen"/>
        <w:tabs>
          <w:tab w:val="left" w:pos="851"/>
        </w:tabs>
        <w:ind w:left="851" w:hanging="851"/>
        <w:rPr>
          <w:rFonts w:cs="Times New Roman"/>
        </w:rPr>
      </w:pPr>
      <w:r w:rsidRPr="00F36388">
        <w:t xml:space="preserve">budováním vrstevnicových cest, zakládáním ovocných sadů, sedimentačních přehrážek a dalších protierozních opatření </w:t>
      </w:r>
      <w:r w:rsidRPr="00F36388">
        <w:rPr>
          <w:b/>
        </w:rPr>
        <w:t>zvýšit stabilitu půdního pokryvu</w:t>
      </w:r>
      <w:r w:rsidR="00774E4D">
        <w:rPr>
          <w:b/>
        </w:rPr>
        <w:t>.</w:t>
      </w:r>
    </w:p>
    <w:p w:rsidR="003F303A" w:rsidRPr="003F303A" w:rsidRDefault="003F303A" w:rsidP="003F303A">
      <w:pPr>
        <w:pStyle w:val="UPA1NADPIS"/>
        <w:rPr>
          <w:rFonts w:eastAsia="Times New Roman" w:cs="Times New Roman"/>
        </w:rPr>
      </w:pPr>
      <w:proofErr w:type="gramStart"/>
      <w:r w:rsidRPr="003F303A">
        <w:rPr>
          <w:rFonts w:eastAsia="Times New Roman" w:cs="Times New Roman"/>
        </w:rPr>
        <w:t>E.8</w:t>
      </w:r>
      <w:r w:rsidRPr="003F303A">
        <w:rPr>
          <w:rFonts w:eastAsia="Times New Roman" w:cs="Times New Roman"/>
        </w:rPr>
        <w:tab/>
        <w:t>Rekreační</w:t>
      </w:r>
      <w:proofErr w:type="gramEnd"/>
      <w:r w:rsidRPr="003F303A">
        <w:rPr>
          <w:rFonts w:eastAsia="Times New Roman" w:cs="Times New Roman"/>
        </w:rPr>
        <w:t xml:space="preserve"> využívání krajiny</w:t>
      </w:r>
    </w:p>
    <w:p w:rsidR="003F303A" w:rsidRPr="00E409E3" w:rsidRDefault="003F303A" w:rsidP="003F303A">
      <w:pPr>
        <w:pStyle w:val="UPTextodraen0"/>
        <w:tabs>
          <w:tab w:val="left" w:pos="851"/>
        </w:tabs>
        <w:spacing w:before="80"/>
        <w:ind w:left="851" w:hanging="851"/>
      </w:pPr>
      <w:r w:rsidRPr="00E409E3">
        <w:t xml:space="preserve">Připouštět intenzivní rekreační využívání </w:t>
      </w:r>
      <w:r w:rsidRPr="00E409E3">
        <w:rPr>
          <w:b/>
          <w:bCs/>
        </w:rPr>
        <w:t>krajiny</w:t>
      </w:r>
      <w:r w:rsidRPr="00E409E3">
        <w:t xml:space="preserve"> při respektování zásad ochrany přírody a krajiny a produkční funkce ZPF:</w:t>
      </w:r>
    </w:p>
    <w:p w:rsidR="003F303A" w:rsidRPr="00E409E3" w:rsidRDefault="003F303A" w:rsidP="003F303A">
      <w:pPr>
        <w:pStyle w:val="UPtextodraen"/>
        <w:tabs>
          <w:tab w:val="left" w:pos="851"/>
        </w:tabs>
        <w:ind w:left="851" w:hanging="851"/>
      </w:pPr>
      <w:r w:rsidRPr="00E409E3">
        <w:rPr>
          <w:b/>
        </w:rPr>
        <w:t>ve volné krajině</w:t>
      </w:r>
      <w:r w:rsidRPr="00E409E3">
        <w:t xml:space="preserve"> nepřipouštět výstavbu rekreačních staveb (chaty),</w:t>
      </w:r>
    </w:p>
    <w:p w:rsidR="003F303A" w:rsidRPr="00E409E3" w:rsidRDefault="003F303A" w:rsidP="003F303A">
      <w:pPr>
        <w:pStyle w:val="UPtextodraen"/>
        <w:tabs>
          <w:tab w:val="left" w:pos="851"/>
        </w:tabs>
        <w:ind w:left="851" w:hanging="851"/>
      </w:pPr>
      <w:r w:rsidRPr="00E409E3">
        <w:t xml:space="preserve">vytvářet územní podmínky pro rozvoj a </w:t>
      </w:r>
      <w:r w:rsidRPr="00E409E3">
        <w:rPr>
          <w:b/>
        </w:rPr>
        <w:t>zkvalitnění sítě cyklistických stezek a tras</w:t>
      </w:r>
      <w:r w:rsidRPr="00E409E3">
        <w:t xml:space="preserve"> a zajištění jejich propojení na sousedící obce.</w:t>
      </w:r>
    </w:p>
    <w:p w:rsidR="00D34CB9" w:rsidRPr="00A25B3D" w:rsidRDefault="00D34CB9">
      <w:pPr>
        <w:pStyle w:val="UPA1NADPIS"/>
      </w:pPr>
      <w:proofErr w:type="gramStart"/>
      <w:r w:rsidRPr="00A25B3D">
        <w:rPr>
          <w:rFonts w:eastAsia="Times New Roman" w:cs="Times New Roman"/>
        </w:rPr>
        <w:t>E.</w:t>
      </w:r>
      <w:r w:rsidR="003F303A">
        <w:rPr>
          <w:rFonts w:eastAsia="Times New Roman" w:cs="Times New Roman"/>
        </w:rPr>
        <w:t>9</w:t>
      </w:r>
      <w:r w:rsidRPr="00A25B3D">
        <w:rPr>
          <w:rFonts w:eastAsia="Times New Roman" w:cs="Times New Roman"/>
        </w:rPr>
        <w:tab/>
      </w:r>
      <w:r w:rsidR="004832FD">
        <w:rPr>
          <w:rFonts w:eastAsia="Times New Roman" w:cs="Times New Roman"/>
        </w:rPr>
        <w:t>D</w:t>
      </w:r>
      <w:r w:rsidRPr="00A25B3D">
        <w:rPr>
          <w:rFonts w:eastAsia="Times New Roman" w:cs="Times New Roman"/>
        </w:rPr>
        <w:t>obývání</w:t>
      </w:r>
      <w:proofErr w:type="gramEnd"/>
      <w:r w:rsidRPr="00A25B3D">
        <w:rPr>
          <w:rFonts w:eastAsia="Times New Roman" w:cs="Times New Roman"/>
        </w:rPr>
        <w:t xml:space="preserve"> ložisek nerostných surovin</w:t>
      </w:r>
    </w:p>
    <w:p w:rsidR="00E16CF3" w:rsidRDefault="00E16CF3" w:rsidP="0012218C">
      <w:pPr>
        <w:pStyle w:val="UPTextodraen0"/>
        <w:tabs>
          <w:tab w:val="left" w:pos="851"/>
        </w:tabs>
        <w:ind w:left="851" w:hanging="851"/>
      </w:pPr>
      <w:r w:rsidRPr="0012218C">
        <w:rPr>
          <w:b/>
        </w:rPr>
        <w:t>Plochy těžby</w:t>
      </w:r>
      <w:r w:rsidRPr="00E16CF3">
        <w:t xml:space="preserve"> se nevymezují.</w:t>
      </w:r>
    </w:p>
    <w:p w:rsidR="00D34CB9" w:rsidRDefault="00D34CB9">
      <w:pPr>
        <w:sectPr w:rsidR="00D34CB9" w:rsidSect="00470D6E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D34CB9" w:rsidRDefault="00D34CB9" w:rsidP="00CE2DFE">
      <w:pPr>
        <w:pStyle w:val="UPANADPIS"/>
        <w:rPr>
          <w:sz w:val="2"/>
        </w:rPr>
      </w:pPr>
      <w:r>
        <w:lastRenderedPageBreak/>
        <w:t>F</w:t>
      </w:r>
      <w:r>
        <w:tab/>
      </w:r>
      <w:r w:rsidR="004832FD">
        <w:t>P</w:t>
      </w:r>
      <w:r>
        <w:t>odmínky pro využití ploch s</w:t>
      </w:r>
      <w:r w:rsidR="00B114A8">
        <w:t> </w:t>
      </w:r>
      <w:r>
        <w:t>rozdílným způsobem využití</w:t>
      </w:r>
    </w:p>
    <w:p w:rsidR="00D34CB9" w:rsidRDefault="00D34CB9">
      <w:pPr>
        <w:pStyle w:val="UPA11NADPIS4"/>
        <w:rPr>
          <w:sz w:val="2"/>
        </w:rPr>
      </w:pPr>
    </w:p>
    <w:p w:rsidR="00AC0670" w:rsidRPr="004F391F" w:rsidRDefault="00AC0670" w:rsidP="00AC0670">
      <w:pPr>
        <w:pStyle w:val="UPTextodraen0"/>
        <w:tabs>
          <w:tab w:val="left" w:pos="851"/>
          <w:tab w:val="num" w:pos="3547"/>
        </w:tabs>
        <w:ind w:left="851" w:hanging="851"/>
        <w:rPr>
          <w:b/>
          <w:bCs/>
        </w:rPr>
      </w:pPr>
      <w:r w:rsidRPr="004F391F">
        <w:rPr>
          <w:bCs/>
        </w:rPr>
        <w:t xml:space="preserve">Podmínky pro funkční využití a prostorové uspořádání území (též regulativy) se stanovují společně pro </w:t>
      </w:r>
      <w:r w:rsidRPr="004F391F">
        <w:rPr>
          <w:b/>
          <w:bCs/>
        </w:rPr>
        <w:t xml:space="preserve">celé správní území obce </w:t>
      </w:r>
      <w:r w:rsidR="00BC7008">
        <w:rPr>
          <w:b/>
          <w:bCs/>
        </w:rPr>
        <w:t>Hrdlořezy</w:t>
      </w:r>
      <w:r w:rsidRPr="004F391F">
        <w:rPr>
          <w:bCs/>
        </w:rPr>
        <w:t>.</w:t>
      </w:r>
    </w:p>
    <w:p w:rsidR="00AC0670" w:rsidRPr="004F391F" w:rsidRDefault="00AC0670" w:rsidP="00AC0670">
      <w:pPr>
        <w:pStyle w:val="UPTextodraen0"/>
        <w:tabs>
          <w:tab w:val="left" w:pos="851"/>
          <w:tab w:val="num" w:pos="3547"/>
        </w:tabs>
        <w:ind w:left="851" w:hanging="851"/>
        <w:rPr>
          <w:bCs/>
        </w:rPr>
      </w:pPr>
      <w:r w:rsidRPr="004F391F">
        <w:rPr>
          <w:b/>
          <w:bCs/>
        </w:rPr>
        <w:t>Podmínkami pro funkční využití a prostorové uspořádání</w:t>
      </w:r>
      <w:r w:rsidRPr="004F391F">
        <w:rPr>
          <w:bCs/>
        </w:rPr>
        <w:t xml:space="preserve"> </w:t>
      </w:r>
      <w:r w:rsidRPr="004F391F">
        <w:rPr>
          <w:b/>
          <w:bCs/>
        </w:rPr>
        <w:t xml:space="preserve">území </w:t>
      </w:r>
      <w:r w:rsidRPr="004F391F">
        <w:rPr>
          <w:bCs/>
        </w:rPr>
        <w:t>se rozumí nástroje pro usměrňování zřizování staveb a zařízení, provádění úprav a změn kultur a činností ovlivňujících využití a rozvoj území (dále jen činnosti), o nichž se rozhoduje v</w:t>
      </w:r>
      <w:r w:rsidR="00B114A8">
        <w:rPr>
          <w:bCs/>
        </w:rPr>
        <w:t> </w:t>
      </w:r>
      <w:r w:rsidRPr="004F391F">
        <w:rPr>
          <w:bCs/>
        </w:rPr>
        <w:t>územním nebo stavebním řízení, popřípadě správním řízení souvisejícím.</w:t>
      </w:r>
    </w:p>
    <w:p w:rsidR="00AC0670" w:rsidRPr="009642C6" w:rsidRDefault="00AC0670" w:rsidP="00AC0670">
      <w:pPr>
        <w:pStyle w:val="UPTextodraen0"/>
        <w:tabs>
          <w:tab w:val="left" w:pos="851"/>
          <w:tab w:val="num" w:pos="3547"/>
        </w:tabs>
        <w:ind w:left="851" w:hanging="851"/>
        <w:rPr>
          <w:b/>
          <w:bCs/>
        </w:rPr>
      </w:pPr>
      <w:r w:rsidRPr="00AC0670">
        <w:rPr>
          <w:bCs/>
        </w:rPr>
        <w:t>Podmínky pro funkční využití území a pro prostorové uspořádání území jsou definovány pro jednotlivé barevně rozlišené plochy s</w:t>
      </w:r>
      <w:r w:rsidR="00B114A8">
        <w:rPr>
          <w:bCs/>
        </w:rPr>
        <w:t> </w:t>
      </w:r>
      <w:r w:rsidRPr="00AC0670">
        <w:rPr>
          <w:bCs/>
        </w:rPr>
        <w:t>rozdílným způsobem využití označené regulačními kódy v</w:t>
      </w:r>
      <w:r w:rsidR="00B114A8">
        <w:rPr>
          <w:bCs/>
        </w:rPr>
        <w:t> </w:t>
      </w:r>
      <w:r w:rsidRPr="00AC0670">
        <w:rPr>
          <w:b/>
          <w:bCs/>
        </w:rPr>
        <w:t>Hlavním výkresu</w:t>
      </w:r>
      <w:r w:rsidRPr="00AC0670">
        <w:rPr>
          <w:bCs/>
        </w:rPr>
        <w:t xml:space="preserve"> (2), vždy platí jednotně pro celou takto vymezenou plochu.</w:t>
      </w:r>
    </w:p>
    <w:p w:rsidR="009642C6" w:rsidRPr="009642C6" w:rsidRDefault="009642C6" w:rsidP="009642C6">
      <w:pPr>
        <w:pStyle w:val="UPTextodraen0"/>
        <w:tabs>
          <w:tab w:val="left" w:pos="851"/>
          <w:tab w:val="num" w:pos="3547"/>
        </w:tabs>
        <w:ind w:left="851" w:hanging="851"/>
        <w:rPr>
          <w:bCs/>
        </w:rPr>
      </w:pPr>
      <w:r w:rsidRPr="009642C6">
        <w:rPr>
          <w:bCs/>
        </w:rPr>
        <w:t xml:space="preserve">Rozhodování o využití stabilizovaných a rozvojových ploch musí vždy zohlednit </w:t>
      </w:r>
      <w:r w:rsidRPr="009642C6">
        <w:rPr>
          <w:b/>
          <w:bCs/>
        </w:rPr>
        <w:t>komplexní řešení</w:t>
      </w:r>
      <w:r w:rsidRPr="009642C6">
        <w:rPr>
          <w:bCs/>
        </w:rPr>
        <w:t>, kterým je umisťování přiměřeného rozsahu veřejných prostranství, napojení dopravní a technické vybavení, řešení vnitřní dopravní a technické infrastruktury, zeleně a občanského vybavení za účelem dosáhnout optimálního uspořádání území</w:t>
      </w:r>
      <w:r>
        <w:rPr>
          <w:bCs/>
        </w:rPr>
        <w:t xml:space="preserve"> </w:t>
      </w:r>
      <w:r w:rsidRPr="009642C6">
        <w:rPr>
          <w:bCs/>
        </w:rPr>
        <w:t>minimálně v</w:t>
      </w:r>
      <w:r w:rsidR="00B114A8">
        <w:rPr>
          <w:bCs/>
        </w:rPr>
        <w:t> </w:t>
      </w:r>
      <w:r w:rsidRPr="009642C6">
        <w:rPr>
          <w:bCs/>
        </w:rPr>
        <w:t>rámci dané plochy s</w:t>
      </w:r>
      <w:r w:rsidR="00B114A8">
        <w:rPr>
          <w:bCs/>
        </w:rPr>
        <w:t> </w:t>
      </w:r>
      <w:r w:rsidRPr="009642C6">
        <w:rPr>
          <w:bCs/>
        </w:rPr>
        <w:t>rozdílným způsobem využití.</w:t>
      </w:r>
    </w:p>
    <w:p w:rsidR="00D34CB9" w:rsidRPr="00004A37" w:rsidRDefault="00150061" w:rsidP="00004A37">
      <w:pPr>
        <w:pStyle w:val="UPA1NADPIS"/>
        <w:rPr>
          <w:rFonts w:eastAsia="Times New Roman" w:cs="Times New Roman"/>
        </w:rPr>
      </w:pPr>
      <w:proofErr w:type="gramStart"/>
      <w:r w:rsidRPr="00004A37">
        <w:rPr>
          <w:rFonts w:eastAsia="Times New Roman" w:cs="Times New Roman"/>
        </w:rPr>
        <w:t>F.1</w:t>
      </w:r>
      <w:r w:rsidR="00D34CB9" w:rsidRPr="00004A37">
        <w:rPr>
          <w:rFonts w:eastAsia="Times New Roman" w:cs="Times New Roman"/>
        </w:rPr>
        <w:tab/>
      </w:r>
      <w:r w:rsidRPr="00004A37">
        <w:rPr>
          <w:rFonts w:eastAsia="Times New Roman" w:cs="Times New Roman"/>
        </w:rPr>
        <w:t>Definice</w:t>
      </w:r>
      <w:proofErr w:type="gramEnd"/>
    </w:p>
    <w:p w:rsidR="00604F1E" w:rsidRPr="00604F1E" w:rsidRDefault="00604F1E" w:rsidP="00604F1E">
      <w:pPr>
        <w:pStyle w:val="UPTextodraen0"/>
        <w:tabs>
          <w:tab w:val="clear" w:pos="4681"/>
          <w:tab w:val="left" w:pos="851"/>
          <w:tab w:val="num" w:pos="3547"/>
        </w:tabs>
        <w:ind w:left="851" w:hanging="851"/>
        <w:rPr>
          <w:bCs/>
        </w:rPr>
      </w:pPr>
      <w:r w:rsidRPr="00604F1E">
        <w:rPr>
          <w:b/>
          <w:bCs/>
        </w:rPr>
        <w:t>Dopravní prostředky</w:t>
      </w:r>
      <w:r w:rsidRPr="00604F1E">
        <w:rPr>
          <w:bCs/>
        </w:rPr>
        <w:t xml:space="preserve"> jsou zařízení sloužící pro přepravu osob nebo materiálu např. osobní a nákladní automobily, autobusy, obytné přívěsy a návěsy, maringotky, železniční vagóny</w:t>
      </w:r>
      <w:r>
        <w:rPr>
          <w:bCs/>
        </w:rPr>
        <w:t>, kontejnery</w:t>
      </w:r>
      <w:r w:rsidRPr="00604F1E">
        <w:rPr>
          <w:bCs/>
        </w:rPr>
        <w:t xml:space="preserve"> aj.</w:t>
      </w:r>
    </w:p>
    <w:p w:rsidR="00AC0670" w:rsidRPr="004F391F" w:rsidRDefault="00AC0670" w:rsidP="00AC0670">
      <w:pPr>
        <w:pStyle w:val="UPTextodraen0"/>
        <w:tabs>
          <w:tab w:val="left" w:pos="851"/>
          <w:tab w:val="num" w:pos="3547"/>
        </w:tabs>
        <w:ind w:left="851" w:hanging="851"/>
        <w:rPr>
          <w:bCs/>
        </w:rPr>
      </w:pPr>
      <w:r w:rsidRPr="004F391F">
        <w:rPr>
          <w:b/>
          <w:bCs/>
        </w:rPr>
        <w:t>Dům smíšené funkce</w:t>
      </w:r>
      <w:r w:rsidRPr="004F391F">
        <w:rPr>
          <w:bCs/>
        </w:rPr>
        <w:t xml:space="preserve"> je stavba, jejíž minimálně jedno podlaží navazuje bezprostředně na veřejné prostranství a jeho podlahovou plochu zaujímá občanské vybavení, minimálně 25 % podlahové plochy </w:t>
      </w:r>
      <w:r>
        <w:rPr>
          <w:bCs/>
        </w:rPr>
        <w:t xml:space="preserve">domu </w:t>
      </w:r>
      <w:r w:rsidRPr="004F391F">
        <w:rPr>
          <w:bCs/>
        </w:rPr>
        <w:t>zaujímá trvalé bydlení, zbývající náplň odpovídá podmínkám využití dané plochy</w:t>
      </w:r>
      <w:r>
        <w:rPr>
          <w:bCs/>
        </w:rPr>
        <w:t xml:space="preserve"> s</w:t>
      </w:r>
      <w:r w:rsidR="00B114A8">
        <w:rPr>
          <w:bCs/>
        </w:rPr>
        <w:t> </w:t>
      </w:r>
      <w:r>
        <w:rPr>
          <w:bCs/>
        </w:rPr>
        <w:t>rozdílným způsobem využití</w:t>
      </w:r>
      <w:r w:rsidRPr="004F391F">
        <w:rPr>
          <w:bCs/>
        </w:rPr>
        <w:t>.</w:t>
      </w:r>
    </w:p>
    <w:p w:rsidR="00AC0670" w:rsidRPr="004F391F" w:rsidRDefault="00AC0670" w:rsidP="00AC0670">
      <w:pPr>
        <w:pStyle w:val="UPTextodraen0"/>
        <w:tabs>
          <w:tab w:val="left" w:pos="851"/>
          <w:tab w:val="num" w:pos="3547"/>
        </w:tabs>
        <w:ind w:left="851" w:hanging="851"/>
        <w:rPr>
          <w:bCs/>
        </w:rPr>
      </w:pPr>
      <w:r w:rsidRPr="00F82A71">
        <w:rPr>
          <w:b/>
          <w:bCs/>
        </w:rPr>
        <w:t>Integrovaná je stavba</w:t>
      </w:r>
      <w:r w:rsidRPr="004F391F">
        <w:rPr>
          <w:bCs/>
        </w:rPr>
        <w:t xml:space="preserve">, zařízení nebo činnost určená pro jiné využití než stavba nebo zařízení určené pro hlavní </w:t>
      </w:r>
      <w:r>
        <w:rPr>
          <w:bCs/>
        </w:rPr>
        <w:t xml:space="preserve">a přípustné </w:t>
      </w:r>
      <w:r w:rsidRPr="004F391F">
        <w:rPr>
          <w:bCs/>
        </w:rPr>
        <w:t>využití, jejichž nedílnou funkční resp. stavební součást tvoří.</w:t>
      </w:r>
    </w:p>
    <w:p w:rsidR="00AC0670" w:rsidRPr="004F391F" w:rsidRDefault="00AC0670" w:rsidP="00AC0670">
      <w:pPr>
        <w:pStyle w:val="UPTextodraen0"/>
        <w:tabs>
          <w:tab w:val="left" w:pos="851"/>
          <w:tab w:val="num" w:pos="3547"/>
        </w:tabs>
        <w:ind w:left="851" w:hanging="851"/>
        <w:rPr>
          <w:bCs/>
        </w:rPr>
      </w:pPr>
      <w:r w:rsidRPr="00030418">
        <w:rPr>
          <w:b/>
          <w:bCs/>
        </w:rPr>
        <w:t>Komerční služby</w:t>
      </w:r>
      <w:r w:rsidRPr="004F391F">
        <w:rPr>
          <w:bCs/>
        </w:rPr>
        <w:t xml:space="preserve"> jsou výrobní i nevýrobní služby poskytující na rozdíl od zejména zdravotních a sociálních služeb materiální požitky, jejichž umístění je vázané na přímý styk s</w:t>
      </w:r>
      <w:r w:rsidR="00B114A8">
        <w:rPr>
          <w:bCs/>
        </w:rPr>
        <w:t> </w:t>
      </w:r>
      <w:r w:rsidRPr="004F391F">
        <w:rPr>
          <w:bCs/>
        </w:rPr>
        <w:t>koncovým zákazníkem.</w:t>
      </w:r>
    </w:p>
    <w:p w:rsidR="00AC0670" w:rsidRPr="004F391F" w:rsidRDefault="00AC0670" w:rsidP="00AC0670">
      <w:pPr>
        <w:pStyle w:val="UPTextodraen0"/>
        <w:tabs>
          <w:tab w:val="left" w:pos="851"/>
          <w:tab w:val="num" w:pos="3547"/>
        </w:tabs>
        <w:ind w:left="851" w:hanging="851"/>
        <w:rPr>
          <w:bCs/>
        </w:rPr>
      </w:pPr>
      <w:r w:rsidRPr="00030418">
        <w:rPr>
          <w:b/>
          <w:bCs/>
        </w:rPr>
        <w:t>Kvalita prostředí</w:t>
      </w:r>
      <w:r w:rsidRPr="004F391F">
        <w:rPr>
          <w:bCs/>
        </w:rPr>
        <w:t xml:space="preserve"> je stav prostředí dané plochy příznivý pro naplňování požadavků všech skupin jejích uživatelů na její využití v</w:t>
      </w:r>
      <w:r w:rsidR="00B114A8">
        <w:rPr>
          <w:bCs/>
        </w:rPr>
        <w:t> </w:t>
      </w:r>
      <w:r w:rsidRPr="004F391F">
        <w:rPr>
          <w:bCs/>
        </w:rPr>
        <w:t>souladu s</w:t>
      </w:r>
      <w:r w:rsidR="00B114A8">
        <w:rPr>
          <w:bCs/>
        </w:rPr>
        <w:t> </w:t>
      </w:r>
      <w:r w:rsidRPr="004F391F">
        <w:rPr>
          <w:bCs/>
        </w:rPr>
        <w:t>jejím účelem, je souhrnem činitelů a vlivů přispívajících ke zdravému užívání různých druhů životního prostoru:</w:t>
      </w:r>
    </w:p>
    <w:p w:rsidR="00AC0670" w:rsidRPr="00030418" w:rsidRDefault="00AC0670" w:rsidP="00AC0670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 w:rsidRPr="00030418">
        <w:t>standard prostředí s</w:t>
      </w:r>
      <w:r w:rsidR="00B114A8">
        <w:t> </w:t>
      </w:r>
      <w:r w:rsidRPr="00030418">
        <w:t>přiměřeným množstvím zejména veřejné infrastruktury, rekreační zeleně a veřejných prostranství sloužících k</w:t>
      </w:r>
      <w:r w:rsidR="00B114A8">
        <w:t> </w:t>
      </w:r>
      <w:r w:rsidRPr="00030418">
        <w:t>naplňování požadavků na danou plochu dle účelu jejího využití,</w:t>
      </w:r>
    </w:p>
    <w:p w:rsidR="00AC0670" w:rsidRPr="00030418" w:rsidRDefault="00AC0670" w:rsidP="00AC0670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 w:rsidRPr="00030418">
        <w:t>kvalita složek životního prostředí – zejména přiměřené (nepřekračující přípustné limity) intenzity hluku z</w:t>
      </w:r>
      <w:r w:rsidR="00B114A8">
        <w:t> </w:t>
      </w:r>
      <w:r w:rsidRPr="00030418">
        <w:t>dopravy, výroby i zábavních aktivit, emise prachu a pachů, oslunění a osvětlení aj.</w:t>
      </w:r>
    </w:p>
    <w:p w:rsidR="00AC0670" w:rsidRPr="004F391F" w:rsidRDefault="00AC0670" w:rsidP="00AC0670">
      <w:pPr>
        <w:pStyle w:val="UPTextodraen0"/>
        <w:tabs>
          <w:tab w:val="left" w:pos="851"/>
          <w:tab w:val="num" w:pos="3547"/>
        </w:tabs>
        <w:ind w:left="851" w:hanging="851"/>
        <w:rPr>
          <w:bCs/>
        </w:rPr>
      </w:pPr>
      <w:r w:rsidRPr="00030418">
        <w:rPr>
          <w:b/>
          <w:bCs/>
        </w:rPr>
        <w:t>Kultura</w:t>
      </w:r>
      <w:r w:rsidRPr="004F391F">
        <w:rPr>
          <w:bCs/>
        </w:rPr>
        <w:t xml:space="preserve"> je nestavební využití pozemku produkčního i neprodukčního charakteru zejména lesní porosty, orná půda, trvalé travní porosty, zvláštní kultury, vodní plochy a toky.</w:t>
      </w:r>
    </w:p>
    <w:p w:rsidR="00AC0670" w:rsidRPr="00E409E3" w:rsidRDefault="00AC0670" w:rsidP="00AC0670">
      <w:pPr>
        <w:pStyle w:val="UPTextodraen0"/>
        <w:tabs>
          <w:tab w:val="left" w:pos="851"/>
          <w:tab w:val="num" w:pos="3547"/>
        </w:tabs>
        <w:ind w:left="851" w:hanging="851"/>
        <w:rPr>
          <w:bCs/>
        </w:rPr>
      </w:pPr>
      <w:r w:rsidRPr="00E409E3">
        <w:rPr>
          <w:b/>
          <w:bCs/>
        </w:rPr>
        <w:t>Nadzemní podlaží</w:t>
      </w:r>
      <w:r w:rsidRPr="00E409E3">
        <w:rPr>
          <w:bCs/>
        </w:rPr>
        <w:t xml:space="preserve"> pro účely stanovení výšky stavby má </w:t>
      </w:r>
      <w:r w:rsidR="00F82A71" w:rsidRPr="00E409E3">
        <w:rPr>
          <w:bCs/>
        </w:rPr>
        <w:t xml:space="preserve">většinu </w:t>
      </w:r>
      <w:r w:rsidRPr="00E409E3">
        <w:rPr>
          <w:bCs/>
        </w:rPr>
        <w:t>podlah</w:t>
      </w:r>
      <w:r w:rsidR="00F82A71" w:rsidRPr="00E409E3">
        <w:rPr>
          <w:bCs/>
        </w:rPr>
        <w:t>ové plochy</w:t>
      </w:r>
      <w:r w:rsidRPr="00E409E3">
        <w:rPr>
          <w:bCs/>
        </w:rPr>
        <w:t xml:space="preserve"> na</w:t>
      </w:r>
      <w:r w:rsidR="00F82A71" w:rsidRPr="00E409E3">
        <w:rPr>
          <w:bCs/>
        </w:rPr>
        <w:t>d</w:t>
      </w:r>
      <w:r w:rsidRPr="00E409E3">
        <w:rPr>
          <w:bCs/>
        </w:rPr>
        <w:t xml:space="preserve"> úrovní terénu</w:t>
      </w:r>
      <w:r w:rsidR="00F82A71" w:rsidRPr="00E409E3">
        <w:rPr>
          <w:bCs/>
        </w:rPr>
        <w:t xml:space="preserve"> přilehlého k celému obvodu </w:t>
      </w:r>
      <w:r w:rsidRPr="00E409E3">
        <w:rPr>
          <w:bCs/>
        </w:rPr>
        <w:t>stavby, ostatní podlaží jsou podzemní.</w:t>
      </w:r>
    </w:p>
    <w:p w:rsidR="00AC0670" w:rsidRPr="00E409E3" w:rsidRDefault="00AC0670" w:rsidP="00AC0670">
      <w:pPr>
        <w:pStyle w:val="UPTextodraen0"/>
        <w:tabs>
          <w:tab w:val="left" w:pos="851"/>
          <w:tab w:val="num" w:pos="3547"/>
        </w:tabs>
        <w:ind w:left="851" w:hanging="851"/>
      </w:pPr>
      <w:r w:rsidRPr="00E409E3">
        <w:rPr>
          <w:b/>
        </w:rPr>
        <w:t xml:space="preserve">Nadzemní stavbou </w:t>
      </w:r>
      <w:r w:rsidRPr="00E409E3">
        <w:t>se</w:t>
      </w:r>
      <w:r w:rsidRPr="00E409E3">
        <w:rPr>
          <w:b/>
        </w:rPr>
        <w:t xml:space="preserve"> </w:t>
      </w:r>
      <w:r w:rsidRPr="00E409E3">
        <w:t xml:space="preserve">pro účely ÚP rozumí </w:t>
      </w:r>
      <w:r w:rsidR="00452441" w:rsidRPr="00E409E3">
        <w:t>budova definovaná platnou legislativou</w:t>
      </w:r>
      <w:r w:rsidR="00F82A71" w:rsidRPr="00E409E3">
        <w:t xml:space="preserve"> k datu zpracování ÚP v odst. a) § 3 vyhlášky č.268/2009 Sb. o technických požadavcích na stavby v platném znění</w:t>
      </w:r>
      <w:r w:rsidRPr="00E409E3">
        <w:t>.</w:t>
      </w:r>
    </w:p>
    <w:p w:rsidR="00F82A71" w:rsidRPr="00F82A71" w:rsidRDefault="00F82A71" w:rsidP="00F82A71">
      <w:pPr>
        <w:pStyle w:val="UPTextodraen0"/>
        <w:numPr>
          <w:ilvl w:val="0"/>
          <w:numId w:val="0"/>
        </w:numPr>
        <w:tabs>
          <w:tab w:val="left" w:pos="851"/>
        </w:tabs>
        <w:ind w:left="2127"/>
        <w:rPr>
          <w:highlight w:val="yellow"/>
        </w:rPr>
      </w:pPr>
    </w:p>
    <w:p w:rsidR="00AC0670" w:rsidRDefault="00AC0670" w:rsidP="00AC0670">
      <w:pPr>
        <w:pStyle w:val="UPTextodraen0"/>
        <w:tabs>
          <w:tab w:val="left" w:pos="851"/>
          <w:tab w:val="num" w:pos="3547"/>
        </w:tabs>
        <w:ind w:left="851" w:hanging="851"/>
        <w:rPr>
          <w:bCs/>
        </w:rPr>
      </w:pPr>
      <w:r w:rsidRPr="00030418">
        <w:rPr>
          <w:b/>
          <w:bCs/>
        </w:rPr>
        <w:lastRenderedPageBreak/>
        <w:t>Nerušící výroba</w:t>
      </w:r>
      <w:r w:rsidRPr="004F391F">
        <w:rPr>
          <w:bCs/>
        </w:rPr>
        <w:t xml:space="preserve"> je výroba, která svým provozováním na příslušných pozemcích nesníží kvalitu prostředí resp. pohodu bydlení na navazujících pozemcích v</w:t>
      </w:r>
      <w:r w:rsidR="00B114A8">
        <w:rPr>
          <w:bCs/>
        </w:rPr>
        <w:t> </w:t>
      </w:r>
      <w:r w:rsidRPr="004F391F">
        <w:rPr>
          <w:bCs/>
        </w:rPr>
        <w:t>ploše, svým charakterem a kapacitou nezvýší dopravní zátěž v</w:t>
      </w:r>
      <w:r w:rsidR="00B114A8">
        <w:rPr>
          <w:bCs/>
        </w:rPr>
        <w:t> </w:t>
      </w:r>
      <w:r w:rsidRPr="004F391F">
        <w:rPr>
          <w:bCs/>
        </w:rPr>
        <w:t>ploše nad úroveň smíšených ploch (zahrnujících bydlení).</w:t>
      </w:r>
    </w:p>
    <w:p w:rsidR="00AC0670" w:rsidRPr="00AC0670" w:rsidRDefault="00F46C67" w:rsidP="00AC0670">
      <w:pPr>
        <w:pStyle w:val="UPTextodraen0"/>
        <w:tabs>
          <w:tab w:val="left" w:pos="851"/>
          <w:tab w:val="num" w:pos="3547"/>
        </w:tabs>
        <w:spacing w:before="60"/>
        <w:ind w:left="851" w:hanging="851"/>
        <w:rPr>
          <w:szCs w:val="22"/>
        </w:rPr>
      </w:pPr>
      <w:r>
        <w:rPr>
          <w:b/>
          <w:bCs/>
        </w:rPr>
        <w:t>O</w:t>
      </w:r>
      <w:r w:rsidR="00AC0670" w:rsidRPr="008600FA">
        <w:rPr>
          <w:b/>
          <w:bCs/>
        </w:rPr>
        <w:t>dchylku</w:t>
      </w:r>
      <w:r w:rsidR="00AC0670" w:rsidRPr="008600FA">
        <w:t xml:space="preserve"> mezi vymezováním hranic ploch a linií nad katastrální mapou použitou v</w:t>
      </w:r>
      <w:r w:rsidR="00B114A8">
        <w:t> </w:t>
      </w:r>
      <w:proofErr w:type="gramStart"/>
      <w:r w:rsidR="00AC0670" w:rsidRPr="008600FA">
        <w:t>ÚP</w:t>
      </w:r>
      <w:proofErr w:type="gramEnd"/>
      <w:r w:rsidR="00AC0670" w:rsidRPr="008600FA">
        <w:t xml:space="preserve"> a nad geodetickým zaměřením v</w:t>
      </w:r>
      <w:r w:rsidR="00B114A8">
        <w:t> </w:t>
      </w:r>
      <w:r w:rsidR="00AC0670" w:rsidRPr="008600FA">
        <w:t>následujících stupních dokumentace menší než 5 m považovat za nepřesnost kresby ÚP.</w:t>
      </w:r>
    </w:p>
    <w:p w:rsidR="00AC0670" w:rsidRPr="004A0D31" w:rsidRDefault="00AC0670" w:rsidP="00AC0670">
      <w:pPr>
        <w:pStyle w:val="UPTextodraen0"/>
        <w:tabs>
          <w:tab w:val="left" w:pos="851"/>
          <w:tab w:val="num" w:pos="3547"/>
        </w:tabs>
        <w:ind w:left="851" w:hanging="851"/>
      </w:pPr>
      <w:r w:rsidRPr="00030418">
        <w:rPr>
          <w:b/>
        </w:rPr>
        <w:t>Oplocení</w:t>
      </w:r>
      <w:r w:rsidRPr="004A0D31">
        <w:t xml:space="preserve"> je nepřípustné na všech nezastavěných a nezastavitelných plochách řešeného území</w:t>
      </w:r>
      <w:r w:rsidR="00F46C67">
        <w:t>:</w:t>
      </w:r>
    </w:p>
    <w:p w:rsidR="00AC0670" w:rsidRPr="00821B02" w:rsidRDefault="00AC0670" w:rsidP="00AC0670">
      <w:pPr>
        <w:pStyle w:val="UPtextodraen"/>
        <w:tabs>
          <w:tab w:val="clear" w:pos="2269"/>
          <w:tab w:val="left" w:pos="851"/>
          <w:tab w:val="num" w:pos="2979"/>
        </w:tabs>
        <w:ind w:left="851" w:hanging="851"/>
        <w:rPr>
          <w:strike/>
        </w:rPr>
      </w:pPr>
      <w:r w:rsidRPr="004A0D31">
        <w:t>v</w:t>
      </w:r>
      <w:r w:rsidR="00F46C67">
        <w:t>ý</w:t>
      </w:r>
      <w:r w:rsidRPr="004A0D31">
        <w:t>j</w:t>
      </w:r>
      <w:r w:rsidR="00F46C67">
        <w:t>i</w:t>
      </w:r>
      <w:r w:rsidRPr="004A0D31">
        <w:t>mku tvoří oplocení ploch sídelní zeleně (Z</w:t>
      </w:r>
      <w:r w:rsidR="00EB2657">
        <w:t>X</w:t>
      </w:r>
      <w:r w:rsidRPr="004A0D31">
        <w:t>), které zajišťuje bezpečnost jejich veřejné rekreační funkce</w:t>
      </w:r>
      <w:r w:rsidR="00EB2734">
        <w:t>,</w:t>
      </w:r>
    </w:p>
    <w:p w:rsidR="00AC0670" w:rsidRPr="004A0D31" w:rsidRDefault="00AC0670" w:rsidP="00AC0670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 w:rsidRPr="004A0D31">
        <w:t>oplocení nepředstavují dočasně zřizované oplocenky na PUPFL a ZPF se speciálními kulturami</w:t>
      </w:r>
      <w:r>
        <w:t xml:space="preserve"> </w:t>
      </w:r>
      <w:r w:rsidRPr="004A0D31">
        <w:t>a ohradníky ploch pro chov hospodářských zvířat, koní,</w:t>
      </w:r>
    </w:p>
    <w:p w:rsidR="00AC0670" w:rsidRDefault="00AC0670" w:rsidP="00AC0670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 w:rsidRPr="004A0D31">
        <w:t>speciálními kulturami se rozumí zejména kultury s</w:t>
      </w:r>
      <w:r w:rsidR="00B114A8">
        <w:t> </w:t>
      </w:r>
      <w:r w:rsidRPr="004A0D31">
        <w:t xml:space="preserve">hospodářským využitím ohrožené poškozením nebo zcizením – </w:t>
      </w:r>
      <w:r>
        <w:t xml:space="preserve">např. </w:t>
      </w:r>
      <w:r w:rsidRPr="004A0D31">
        <w:t xml:space="preserve">okrasné dřeviny a květiny, </w:t>
      </w:r>
      <w:r w:rsidRPr="00BC276E">
        <w:t>intenzivní sady, léčivé rostliny</w:t>
      </w:r>
      <w:r w:rsidRPr="004A0D31">
        <w:t>.</w:t>
      </w:r>
    </w:p>
    <w:p w:rsidR="00AC0670" w:rsidRPr="004A0D31" w:rsidRDefault="00AC0670" w:rsidP="00AC0670">
      <w:pPr>
        <w:pStyle w:val="UPTextodraen0"/>
        <w:tabs>
          <w:tab w:val="left" w:pos="851"/>
          <w:tab w:val="num" w:pos="3547"/>
        </w:tabs>
        <w:ind w:left="851" w:hanging="851"/>
      </w:pPr>
      <w:r w:rsidRPr="00E409E3">
        <w:rPr>
          <w:b/>
        </w:rPr>
        <w:t>Podružná stavba</w:t>
      </w:r>
      <w:r w:rsidRPr="00E409E3">
        <w:t xml:space="preserve"> je stavba o </w:t>
      </w:r>
      <w:r w:rsidR="00575F45" w:rsidRPr="00E409E3">
        <w:t xml:space="preserve">celkové </w:t>
      </w:r>
      <w:r w:rsidRPr="00E409E3">
        <w:t>výšce max. 6 m a půdorysné ploše max. 50 m²</w:t>
      </w:r>
      <w:r w:rsidRPr="004A0D31">
        <w:t xml:space="preserve"> využitelné pouze v</w:t>
      </w:r>
      <w:r w:rsidR="00B114A8">
        <w:t> </w:t>
      </w:r>
      <w:r w:rsidRPr="004A0D31">
        <w:t>souladu s</w:t>
      </w:r>
      <w:r w:rsidR="00B114A8">
        <w:t> </w:t>
      </w:r>
      <w:r w:rsidRPr="004A0D31">
        <w:t>charakterem příslušné plochy, nikoliv však pro bydlení nebo pobytovou rekreaci,</w:t>
      </w:r>
    </w:p>
    <w:p w:rsidR="00AC0670" w:rsidRPr="004A788E" w:rsidRDefault="00AC0670" w:rsidP="00AC0670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 w:rsidRPr="004A788E">
        <w:t>na nezast</w:t>
      </w:r>
      <w:r>
        <w:t>av</w:t>
      </w:r>
      <w:r w:rsidRPr="004A788E">
        <w:t>ěných a nezastavitelných plochách musí jednotlivé podružné stavby od sebe být vzdáleny min 100 m.</w:t>
      </w:r>
    </w:p>
    <w:p w:rsidR="00AC0670" w:rsidRPr="004A0D31" w:rsidRDefault="00AC0670" w:rsidP="00AC0670">
      <w:pPr>
        <w:pStyle w:val="UPTextodraen0"/>
        <w:tabs>
          <w:tab w:val="left" w:pos="851"/>
          <w:tab w:val="num" w:pos="3547"/>
        </w:tabs>
        <w:ind w:left="851" w:hanging="851"/>
      </w:pPr>
      <w:r w:rsidRPr="00BC276E">
        <w:rPr>
          <w:b/>
        </w:rPr>
        <w:t>Pohoda bydlení</w:t>
      </w:r>
      <w:r w:rsidRPr="00030418">
        <w:t xml:space="preserve"> </w:t>
      </w:r>
      <w:r w:rsidRPr="004A0D31">
        <w:t>je atmosféra kvalitního prostředí pro bydlení příznivá pro všechny skupiny jeho uživatelů, je souhrnem činitelů a vlivů přispívajících ke zdravému bydlení:</w:t>
      </w:r>
    </w:p>
    <w:p w:rsidR="00AC0670" w:rsidRPr="004A0D31" w:rsidRDefault="00AC0670" w:rsidP="00AC0670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 w:rsidRPr="004A0D31">
        <w:t>standard bydlení s</w:t>
      </w:r>
      <w:r w:rsidR="00B114A8">
        <w:t> </w:t>
      </w:r>
      <w:r w:rsidRPr="004A0D31">
        <w:t>přiměřeným množstvím zejména veřejné infrastruktury, rekreační zeleně a veřejných prostranství sloužících k</w:t>
      </w:r>
      <w:r w:rsidR="00B114A8">
        <w:t> </w:t>
      </w:r>
      <w:r w:rsidRPr="004A0D31">
        <w:t>utužování sousedského společenství,</w:t>
      </w:r>
    </w:p>
    <w:p w:rsidR="00AC0670" w:rsidRPr="004A0D31" w:rsidRDefault="00AC0670" w:rsidP="00AC0670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 w:rsidRPr="004A0D31">
        <w:t>kvalita složek životního prostředí – zejména přiměřené (nepřekračující přípustné limity) intenzity hluku z</w:t>
      </w:r>
      <w:r w:rsidR="00B114A8">
        <w:t> </w:t>
      </w:r>
      <w:r w:rsidRPr="004A0D31">
        <w:t>dopravy, výroby, obchodu i zábavních aktivit, emise prachu a pachů, oslunění a osvětlení aj.</w:t>
      </w:r>
    </w:p>
    <w:p w:rsidR="00AC0670" w:rsidRDefault="00AC0670" w:rsidP="00AC0670">
      <w:pPr>
        <w:pStyle w:val="UPTextodraen0"/>
        <w:tabs>
          <w:tab w:val="left" w:pos="851"/>
          <w:tab w:val="num" w:pos="3547"/>
        </w:tabs>
        <w:ind w:left="851" w:hanging="851"/>
      </w:pPr>
      <w:r w:rsidRPr="00BC276E">
        <w:rPr>
          <w:b/>
        </w:rPr>
        <w:t>Povinnost prokázat</w:t>
      </w:r>
      <w:r w:rsidRPr="000A28B7">
        <w:t xml:space="preserve"> plnění požadavků tohoto územního plánu má stavebník potažmo projektant daného záměru, přičemž příslušný dotčený orgán resp. stavební úřad pouze ověřuje správnost tohoto prokazování.</w:t>
      </w:r>
    </w:p>
    <w:p w:rsidR="00452441" w:rsidRPr="00EB2734" w:rsidRDefault="00452441" w:rsidP="00AC0670">
      <w:pPr>
        <w:pStyle w:val="UPTextodraen0"/>
        <w:tabs>
          <w:tab w:val="left" w:pos="851"/>
          <w:tab w:val="num" w:pos="3547"/>
        </w:tabs>
        <w:ind w:left="851" w:hanging="851"/>
      </w:pPr>
      <w:r w:rsidRPr="00EB2734">
        <w:rPr>
          <w:b/>
        </w:rPr>
        <w:t>Proluka v zástavbě</w:t>
      </w:r>
      <w:r w:rsidRPr="00EB2734">
        <w:t xml:space="preserve"> je soubor sousedících nezastavěných pozemků bezprostředně navazující více než 50% svého obvodu na zastavěné stavební pozemky.</w:t>
      </w:r>
    </w:p>
    <w:p w:rsidR="00AC0670" w:rsidRPr="008600FA" w:rsidRDefault="00AC0670" w:rsidP="00AC0670">
      <w:pPr>
        <w:pStyle w:val="UPTextodraen0"/>
        <w:tabs>
          <w:tab w:val="left" w:pos="851"/>
          <w:tab w:val="num" w:pos="3547"/>
        </w:tabs>
        <w:spacing w:before="60"/>
        <w:ind w:left="851" w:hanging="851"/>
        <w:rPr>
          <w:b/>
          <w:bCs/>
        </w:rPr>
      </w:pPr>
      <w:r w:rsidRPr="008600FA">
        <w:rPr>
          <w:b/>
          <w:bCs/>
        </w:rPr>
        <w:t>Přístřešky</w:t>
      </w:r>
      <w:r w:rsidRPr="008600FA">
        <w:rPr>
          <w:bCs/>
        </w:rPr>
        <w:t xml:space="preserve"> jsou stavby o výšce max. </w:t>
      </w:r>
      <w:r>
        <w:rPr>
          <w:bCs/>
        </w:rPr>
        <w:t>6</w:t>
      </w:r>
      <w:r w:rsidRPr="008600FA">
        <w:rPr>
          <w:bCs/>
        </w:rPr>
        <w:t> m a půdorysné ploše max. 40 m² využitelné pouze v</w:t>
      </w:r>
      <w:r w:rsidR="00B114A8">
        <w:rPr>
          <w:bCs/>
        </w:rPr>
        <w:t> </w:t>
      </w:r>
      <w:r w:rsidRPr="008600FA">
        <w:rPr>
          <w:bCs/>
        </w:rPr>
        <w:t>souladu s</w:t>
      </w:r>
      <w:r w:rsidR="00B114A8">
        <w:rPr>
          <w:bCs/>
        </w:rPr>
        <w:t> </w:t>
      </w:r>
      <w:r w:rsidRPr="008600FA">
        <w:rPr>
          <w:bCs/>
        </w:rPr>
        <w:t>charakterem příslušné plochy, nikoliv pro trvalé bydlení nebo rodinnou rekreaci.</w:t>
      </w:r>
    </w:p>
    <w:p w:rsidR="00AC0670" w:rsidRDefault="00AC0670" w:rsidP="00AC0670">
      <w:pPr>
        <w:pStyle w:val="UPTextodraen0"/>
        <w:tabs>
          <w:tab w:val="left" w:pos="851"/>
          <w:tab w:val="num" w:pos="3547"/>
        </w:tabs>
        <w:ind w:left="851" w:hanging="851"/>
      </w:pPr>
      <w:r w:rsidRPr="00BC276E">
        <w:rPr>
          <w:b/>
        </w:rPr>
        <w:t>Rodinná farma</w:t>
      </w:r>
      <w:r w:rsidRPr="00030418">
        <w:t xml:space="preserve"> </w:t>
      </w:r>
      <w:r w:rsidRPr="000D6782">
        <w:t>je stavba</w:t>
      </w:r>
      <w:r>
        <w:t xml:space="preserve"> nebo soubor staveb</w:t>
      </w:r>
      <w:r w:rsidRPr="000D6782">
        <w:t xml:space="preserve">, </w:t>
      </w:r>
      <w:r>
        <w:t xml:space="preserve">kde </w:t>
      </w:r>
      <w:r w:rsidRPr="000D6782">
        <w:t>minimálně 25</w:t>
      </w:r>
      <w:r>
        <w:t> </w:t>
      </w:r>
      <w:r w:rsidRPr="000D6782">
        <w:t>% podlahové plochy zaujímá trvalé bydlení a dalších minimálně 50</w:t>
      </w:r>
      <w:r>
        <w:t> </w:t>
      </w:r>
      <w:r w:rsidRPr="000D6782">
        <w:t>% podlahové plochy zaujímá zemědělské hospodářství zaměřené na chov užitkových zvířat nebo koní, rostlinnou výrobu a údržbu krajiny</w:t>
      </w:r>
      <w:r>
        <w:t>,</w:t>
      </w:r>
      <w:r w:rsidRPr="000D6782">
        <w:t xml:space="preserve"> doplněné</w:t>
      </w:r>
      <w:r w:rsidRPr="00367E59">
        <w:t xml:space="preserve"> navazujícími aktivitami </w:t>
      </w:r>
      <w:r>
        <w:t xml:space="preserve">zejména </w:t>
      </w:r>
      <w:r w:rsidRPr="00367E59">
        <w:t>v</w:t>
      </w:r>
      <w:r w:rsidR="00B114A8">
        <w:t> </w:t>
      </w:r>
      <w:r w:rsidRPr="00367E59">
        <w:t>agroturistice</w:t>
      </w:r>
      <w:r>
        <w:t xml:space="preserve"> a</w:t>
      </w:r>
      <w:r w:rsidRPr="00367E59">
        <w:t xml:space="preserve"> řemeslné výrobě</w:t>
      </w:r>
      <w:r>
        <w:t>.</w:t>
      </w:r>
    </w:p>
    <w:p w:rsidR="00AC0670" w:rsidRPr="00AB1C71" w:rsidRDefault="00AC0670" w:rsidP="00AC0670">
      <w:pPr>
        <w:pStyle w:val="UPTextodraen0"/>
        <w:tabs>
          <w:tab w:val="left" w:pos="851"/>
          <w:tab w:val="num" w:pos="3547"/>
        </w:tabs>
        <w:ind w:left="851" w:hanging="851"/>
      </w:pPr>
      <w:r w:rsidRPr="00BC276E">
        <w:rPr>
          <w:b/>
        </w:rPr>
        <w:t>Technickou infrastrukturou</w:t>
      </w:r>
      <w:r w:rsidRPr="00030418">
        <w:t xml:space="preserve"> </w:t>
      </w:r>
      <w:r w:rsidRPr="00734F48">
        <w:rPr>
          <w:b/>
        </w:rPr>
        <w:t>nadřazených systémů</w:t>
      </w:r>
      <w:r w:rsidRPr="00AB1C71">
        <w:t xml:space="preserve"> se rozumí ta, která je předmětem zákresu v</w:t>
      </w:r>
      <w:r w:rsidR="00B114A8">
        <w:t> </w:t>
      </w:r>
      <w:r w:rsidRPr="00AB1C71">
        <w:t>grafické části ÚP, nikoliv jednotlivá připojení funkčních ploch.</w:t>
      </w:r>
    </w:p>
    <w:p w:rsidR="00AC0670" w:rsidRPr="00AB1C71" w:rsidRDefault="00AC0670" w:rsidP="00AC0670">
      <w:pPr>
        <w:pStyle w:val="UPTextodraen0"/>
        <w:tabs>
          <w:tab w:val="left" w:pos="851"/>
          <w:tab w:val="num" w:pos="3547"/>
        </w:tabs>
        <w:ind w:left="851" w:hanging="851"/>
      </w:pPr>
      <w:r w:rsidRPr="00BC276E">
        <w:rPr>
          <w:b/>
        </w:rPr>
        <w:t>Ubytováním</w:t>
      </w:r>
      <w:r w:rsidRPr="00AB1C71">
        <w:t xml:space="preserve"> se rozumí specifické formy přechodného a dočasného bydlení, zahrnující ubytování návštěvníků </w:t>
      </w:r>
      <w:r w:rsidR="00FB3312">
        <w:t>obce</w:t>
      </w:r>
      <w:r w:rsidRPr="00AB1C71">
        <w:t xml:space="preserve"> z</w:t>
      </w:r>
      <w:r w:rsidR="00B114A8">
        <w:t> </w:t>
      </w:r>
      <w:r w:rsidRPr="00AB1C71">
        <w:t>důvodu cestovního ruchu, ubytování sportovců provozujících své aktivity na území a v</w:t>
      </w:r>
      <w:r w:rsidR="00B114A8">
        <w:t> </w:t>
      </w:r>
      <w:r w:rsidRPr="00AB1C71">
        <w:t xml:space="preserve">okolí </w:t>
      </w:r>
      <w:r w:rsidR="00FB3312">
        <w:t>obce</w:t>
      </w:r>
      <w:r w:rsidRPr="00AB1C71">
        <w:t xml:space="preserve">, ubytování zaměstnanců provozoven na území </w:t>
      </w:r>
      <w:r w:rsidR="00FB3312">
        <w:t>obce</w:t>
      </w:r>
      <w:r w:rsidRPr="00AB1C71">
        <w:t>, ubytování sociálního charakteru v</w:t>
      </w:r>
      <w:r w:rsidR="00B114A8">
        <w:t> </w:t>
      </w:r>
      <w:r w:rsidRPr="00AB1C71">
        <w:t>souladu s</w:t>
      </w:r>
      <w:r w:rsidR="00B114A8">
        <w:t> </w:t>
      </w:r>
      <w:r w:rsidRPr="00AB1C71">
        <w:t xml:space="preserve">Komunitním plánem </w:t>
      </w:r>
      <w:r w:rsidR="00FB3312">
        <w:t>obce:</w:t>
      </w:r>
    </w:p>
    <w:p w:rsidR="00AC0670" w:rsidRPr="00AB1C71" w:rsidRDefault="00AC0670" w:rsidP="00AC0670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 w:rsidRPr="00AB1C71">
        <w:t xml:space="preserve">jiné než výše uvedené formy ubytování nejsou na správním území </w:t>
      </w:r>
      <w:r w:rsidR="002E3E89">
        <w:t xml:space="preserve">obce </w:t>
      </w:r>
      <w:r w:rsidRPr="00AB1C71">
        <w:t>přípustné.</w:t>
      </w:r>
    </w:p>
    <w:p w:rsidR="00AC0670" w:rsidRDefault="00AC0670" w:rsidP="00AC0670">
      <w:pPr>
        <w:pStyle w:val="UPTextodraen0"/>
        <w:tabs>
          <w:tab w:val="left" w:pos="851"/>
          <w:tab w:val="num" w:pos="3547"/>
        </w:tabs>
        <w:ind w:left="851" w:hanging="851"/>
      </w:pPr>
      <w:r w:rsidRPr="00BC276E">
        <w:rPr>
          <w:b/>
        </w:rPr>
        <w:t>Úprava</w:t>
      </w:r>
      <w:r w:rsidRPr="00030418">
        <w:t xml:space="preserve"> </w:t>
      </w:r>
      <w:r w:rsidRPr="00131FC7">
        <w:t>je účelové využití pozemku neprodukčního charakteru zejména úpravy zpevněných povrchů veřejných prostranství, zahradní úpravy, krajinářské úpravy.</w:t>
      </w:r>
    </w:p>
    <w:p w:rsidR="00AC0670" w:rsidRPr="00030418" w:rsidRDefault="00AC0670" w:rsidP="00604F1E">
      <w:pPr>
        <w:pStyle w:val="UPTextodraen0"/>
        <w:pageBreakBefore/>
        <w:tabs>
          <w:tab w:val="left" w:pos="851"/>
          <w:tab w:val="num" w:pos="3547"/>
        </w:tabs>
        <w:ind w:left="851" w:hanging="851"/>
      </w:pPr>
      <w:r w:rsidRPr="00BC276E">
        <w:rPr>
          <w:b/>
        </w:rPr>
        <w:lastRenderedPageBreak/>
        <w:t>Základní vybavenost</w:t>
      </w:r>
      <w:r w:rsidRPr="00865803">
        <w:t xml:space="preserve"> území</w:t>
      </w:r>
      <w:r w:rsidRPr="00BC276E">
        <w:t xml:space="preserve"> představuje obecný výčet pozemků, staveb, zařízení, úprav, kultur a činností, které mohou za podmínek neodporujících hlavnímu </w:t>
      </w:r>
      <w:r w:rsidRPr="004A0D31">
        <w:t>a přípustnému</w:t>
      </w:r>
      <w:r>
        <w:t xml:space="preserve"> </w:t>
      </w:r>
      <w:r w:rsidRPr="00BC276E">
        <w:t>využití a pokud je to smysluplné, tvořit nedílnou součást zastavěných a zastavitelných resp. nezastavěných a nezastavitelných ploch jako integrované nebo na samostatných pozemcích,</w:t>
      </w:r>
    </w:p>
    <w:p w:rsidR="00AC0670" w:rsidRDefault="00AC0670" w:rsidP="00AC0670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>
        <w:t xml:space="preserve">pokud jsou </w:t>
      </w:r>
      <w:r w:rsidRPr="00BC276E">
        <w:t>stavby, zařízení</w:t>
      </w:r>
      <w:r w:rsidR="00575F45">
        <w:t xml:space="preserve"> a jiná opatření</w:t>
      </w:r>
      <w:r>
        <w:t xml:space="preserve"> součástí využití hlavního, přípustného nebo podmíněně přípustného, je jejich posuzování jako základního vybavení </w:t>
      </w:r>
      <w:r w:rsidRPr="00BC276E">
        <w:rPr>
          <w:b/>
        </w:rPr>
        <w:t>irelevantní.</w:t>
      </w:r>
    </w:p>
    <w:p w:rsidR="00AC0670" w:rsidRPr="00BC276E" w:rsidRDefault="00AC0670" w:rsidP="00AC0670">
      <w:pPr>
        <w:pStyle w:val="UPTextodraen0"/>
        <w:tabs>
          <w:tab w:val="left" w:pos="851"/>
          <w:tab w:val="num" w:pos="3547"/>
        </w:tabs>
        <w:spacing w:before="60"/>
        <w:ind w:left="851" w:hanging="851"/>
      </w:pPr>
      <w:r w:rsidRPr="00BC276E">
        <w:rPr>
          <w:b/>
          <w:bCs/>
        </w:rPr>
        <w:t>Zakončující podlaží</w:t>
      </w:r>
      <w:r w:rsidRPr="00BC276E">
        <w:rPr>
          <w:bCs/>
        </w:rPr>
        <w:t xml:space="preserve"> je nejvyšší nadzemní podlaží buďto vestavěné do konstrukce střechy (podkroví) nebo půdorysně ustupující, vždy může zaujímat maximálně 80 % podlahové plochy předchozího podlaží.</w:t>
      </w:r>
    </w:p>
    <w:p w:rsidR="00AC0670" w:rsidRPr="008600FA" w:rsidRDefault="00AC0670" w:rsidP="00AC0670">
      <w:pPr>
        <w:pStyle w:val="UPTextodraen0"/>
        <w:tabs>
          <w:tab w:val="left" w:pos="851"/>
          <w:tab w:val="num" w:pos="3547"/>
        </w:tabs>
        <w:ind w:left="851" w:hanging="851"/>
      </w:pPr>
      <w:r w:rsidRPr="008600FA">
        <w:rPr>
          <w:b/>
        </w:rPr>
        <w:t>Zalesňování</w:t>
      </w:r>
      <w:r w:rsidRPr="008600FA">
        <w:t xml:space="preserve"> nelesní půdy na prostorově oddělených plochách o výměře nepřesahující </w:t>
      </w:r>
      <w:r w:rsidR="00F46C67">
        <w:t>2000 m</w:t>
      </w:r>
      <w:r w:rsidR="00F46C67" w:rsidRPr="00F46C67">
        <w:rPr>
          <w:vertAlign w:val="superscript"/>
        </w:rPr>
        <w:t>2</w:t>
      </w:r>
      <w:r w:rsidRPr="008600FA">
        <w:t xml:space="preserve"> není považováno za změnu funkčního využití a nevyžaduje změny ÚP za podmínky, že povede k</w:t>
      </w:r>
      <w:r w:rsidR="00B114A8">
        <w:t> </w:t>
      </w:r>
      <w:r w:rsidRPr="008600FA">
        <w:t>navýšení ekologické stability území.</w:t>
      </w:r>
    </w:p>
    <w:p w:rsidR="00AC0670" w:rsidRPr="008600FA" w:rsidRDefault="00AC0670" w:rsidP="00AC0670">
      <w:pPr>
        <w:pStyle w:val="UPTextodraen0"/>
        <w:tabs>
          <w:tab w:val="left" w:pos="851"/>
          <w:tab w:val="num" w:pos="3547"/>
        </w:tabs>
        <w:ind w:left="851" w:hanging="851"/>
      </w:pPr>
      <w:r w:rsidRPr="008600FA">
        <w:rPr>
          <w:b/>
        </w:rPr>
        <w:t>Zelení</w:t>
      </w:r>
      <w:r w:rsidRPr="008600FA">
        <w:t xml:space="preserve"> se rozumí z</w:t>
      </w:r>
      <w:r w:rsidR="00B114A8">
        <w:t> </w:t>
      </w:r>
      <w:r w:rsidRPr="008600FA">
        <w:t>biologického hlediska přirozené nebo uměle založené kultury ve formě odpovídající účelu plochy – lesní porosty, travní porosty, záhony okrasných a užitkových rostlin, souvislé keřové porosty, solitéry a skupiny okrasných i užitkových dřevin, stromořadí, souvislé porosty dřevin – nikoliv dřeviny v</w:t>
      </w:r>
      <w:r w:rsidR="00B114A8">
        <w:t> </w:t>
      </w:r>
      <w:r w:rsidRPr="008600FA">
        <w:t>kontejnerech, květinové koše a mísy, zatravněné rošty a dlaždice, travní porosty zakryté energetickými zařízeními obnovitelných zdrojů.</w:t>
      </w:r>
    </w:p>
    <w:p w:rsidR="00D34CB9" w:rsidRPr="00004A37" w:rsidRDefault="00D34CB9" w:rsidP="00004A37">
      <w:pPr>
        <w:pStyle w:val="UPA1NADPIS"/>
        <w:rPr>
          <w:rFonts w:eastAsia="Times New Roman" w:cs="Times New Roman"/>
        </w:rPr>
      </w:pPr>
      <w:proofErr w:type="gramStart"/>
      <w:r w:rsidRPr="00004A37">
        <w:rPr>
          <w:rFonts w:eastAsia="Times New Roman" w:cs="Times New Roman"/>
        </w:rPr>
        <w:t>F.2</w:t>
      </w:r>
      <w:r w:rsidRPr="00004A37">
        <w:rPr>
          <w:rFonts w:eastAsia="Times New Roman" w:cs="Times New Roman"/>
        </w:rPr>
        <w:tab/>
      </w:r>
      <w:r w:rsidR="004A2C0D">
        <w:rPr>
          <w:rFonts w:eastAsia="Times New Roman" w:cs="Times New Roman"/>
        </w:rPr>
        <w:t>Podmínky</w:t>
      </w:r>
      <w:proofErr w:type="gramEnd"/>
      <w:r w:rsidRPr="00004A37">
        <w:rPr>
          <w:rFonts w:eastAsia="Times New Roman" w:cs="Times New Roman"/>
        </w:rPr>
        <w:t xml:space="preserve"> využití </w:t>
      </w:r>
      <w:r w:rsidR="004A2C0D">
        <w:rPr>
          <w:rFonts w:eastAsia="Times New Roman" w:cs="Times New Roman"/>
        </w:rPr>
        <w:t>ÚZEMÍ</w:t>
      </w:r>
    </w:p>
    <w:p w:rsidR="00D34CB9" w:rsidRDefault="00D34CB9">
      <w:pPr>
        <w:pStyle w:val="UPTextodraen0"/>
        <w:tabs>
          <w:tab w:val="left" w:pos="851"/>
        </w:tabs>
        <w:ind w:left="851" w:hanging="851"/>
        <w:rPr>
          <w:bCs/>
          <w:caps/>
          <w:sz w:val="26"/>
          <w:szCs w:val="26"/>
        </w:rPr>
      </w:pPr>
      <w:r>
        <w:rPr>
          <w:bCs/>
        </w:rPr>
        <w:t xml:space="preserve">Území obce </w:t>
      </w:r>
      <w:r w:rsidR="00BC7008">
        <w:rPr>
          <w:bCs/>
        </w:rPr>
        <w:t>Hrdlořezy</w:t>
      </w:r>
      <w:r>
        <w:rPr>
          <w:bCs/>
        </w:rPr>
        <w:t xml:space="preserve"> je z</w:t>
      </w:r>
      <w:r w:rsidR="00B114A8">
        <w:rPr>
          <w:bCs/>
        </w:rPr>
        <w:t> </w:t>
      </w:r>
      <w:r>
        <w:rPr>
          <w:bCs/>
        </w:rPr>
        <w:t>hlediska funkčního využití beze zbytku složeno z</w:t>
      </w:r>
      <w:r w:rsidR="00B114A8">
        <w:rPr>
          <w:bCs/>
        </w:rPr>
        <w:t> </w:t>
      </w:r>
      <w:r>
        <w:rPr>
          <w:bCs/>
        </w:rPr>
        <w:t xml:space="preserve">jednotlivých </w:t>
      </w:r>
      <w:r>
        <w:rPr>
          <w:b/>
          <w:bCs/>
        </w:rPr>
        <w:t>ploch s</w:t>
      </w:r>
      <w:r w:rsidR="00B114A8">
        <w:rPr>
          <w:b/>
          <w:bCs/>
        </w:rPr>
        <w:t> </w:t>
      </w:r>
      <w:r>
        <w:rPr>
          <w:b/>
          <w:bCs/>
        </w:rPr>
        <w:t>rozdílným způsobem využití</w:t>
      </w:r>
      <w:r>
        <w:rPr>
          <w:bCs/>
        </w:rPr>
        <w:t xml:space="preserve"> (dále jen plochy).</w:t>
      </w:r>
    </w:p>
    <w:p w:rsidR="00D34CB9" w:rsidRDefault="00D34CB9">
      <w:pPr>
        <w:tabs>
          <w:tab w:val="left" w:pos="851"/>
        </w:tabs>
        <w:autoSpaceDE w:val="0"/>
        <w:spacing w:before="180"/>
        <w:ind w:left="851" w:hanging="851"/>
        <w:rPr>
          <w:bCs/>
        </w:rPr>
      </w:pPr>
      <w:proofErr w:type="gramStart"/>
      <w:r>
        <w:rPr>
          <w:bCs/>
          <w:caps/>
          <w:sz w:val="26"/>
          <w:szCs w:val="26"/>
        </w:rPr>
        <w:t>f.2.1</w:t>
      </w:r>
      <w:proofErr w:type="gramEnd"/>
      <w:r>
        <w:rPr>
          <w:bCs/>
          <w:caps/>
          <w:sz w:val="26"/>
          <w:szCs w:val="26"/>
        </w:rPr>
        <w:tab/>
        <w:t>Rozlišení ploch podle Zastavitelnosti</w:t>
      </w:r>
    </w:p>
    <w:p w:rsidR="00D34CB9" w:rsidRDefault="00D34CB9">
      <w:pPr>
        <w:pStyle w:val="UPTextodraen0"/>
        <w:tabs>
          <w:tab w:val="left" w:pos="851"/>
        </w:tabs>
        <w:ind w:left="851" w:hanging="851"/>
        <w:rPr>
          <w:b/>
        </w:rPr>
      </w:pPr>
      <w:r>
        <w:rPr>
          <w:bCs/>
        </w:rPr>
        <w:t xml:space="preserve">Území obce </w:t>
      </w:r>
      <w:r w:rsidR="00BC7008">
        <w:rPr>
          <w:bCs/>
        </w:rPr>
        <w:t>Hrdlořezy</w:t>
      </w:r>
      <w:r>
        <w:rPr>
          <w:bCs/>
        </w:rPr>
        <w:t xml:space="preserve"> se </w:t>
      </w:r>
      <w:r>
        <w:rPr>
          <w:b/>
          <w:bCs/>
        </w:rPr>
        <w:t>podle zastavitelnosti</w:t>
      </w:r>
      <w:r>
        <w:rPr>
          <w:bCs/>
        </w:rPr>
        <w:t xml:space="preserve"> dělí </w:t>
      </w:r>
      <w:proofErr w:type="gramStart"/>
      <w:r>
        <w:rPr>
          <w:bCs/>
        </w:rPr>
        <w:t>na</w:t>
      </w:r>
      <w:proofErr w:type="gramEnd"/>
      <w:r>
        <w:rPr>
          <w:bCs/>
        </w:rPr>
        <w:t>:</w:t>
      </w:r>
    </w:p>
    <w:p w:rsidR="0068732B" w:rsidRPr="008600FA" w:rsidRDefault="0068732B" w:rsidP="0068732B">
      <w:pPr>
        <w:pStyle w:val="UPtextodraen"/>
        <w:tabs>
          <w:tab w:val="clear" w:pos="2269"/>
          <w:tab w:val="left" w:pos="851"/>
          <w:tab w:val="num" w:pos="2979"/>
        </w:tabs>
        <w:ind w:left="851" w:hanging="851"/>
        <w:rPr>
          <w:b/>
        </w:rPr>
      </w:pPr>
      <w:r w:rsidRPr="008600FA">
        <w:rPr>
          <w:b/>
        </w:rPr>
        <w:t>zastavěné plochy</w:t>
      </w:r>
      <w:r w:rsidRPr="008600FA">
        <w:t xml:space="preserve"> (pojem územního plánu) </w:t>
      </w:r>
      <w:r w:rsidR="00B114A8">
        <w:t>–</w:t>
      </w:r>
      <w:r w:rsidRPr="008600FA">
        <w:t xml:space="preserve"> plochy vymezené v</w:t>
      </w:r>
      <w:r w:rsidR="00B114A8">
        <w:t> </w:t>
      </w:r>
      <w:proofErr w:type="gramStart"/>
      <w:r w:rsidRPr="008600FA">
        <w:t>ÚP</w:t>
      </w:r>
      <w:proofErr w:type="gramEnd"/>
      <w:r w:rsidRPr="008600FA">
        <w:t xml:space="preserve"> </w:t>
      </w:r>
      <w:r w:rsidR="00BC7008">
        <w:rPr>
          <w:bCs/>
        </w:rPr>
        <w:t>Hrdlořezy</w:t>
      </w:r>
      <w:r w:rsidRPr="008600FA">
        <w:rPr>
          <w:bCs/>
        </w:rPr>
        <w:t xml:space="preserve"> </w:t>
      </w:r>
      <w:r w:rsidRPr="008600FA">
        <w:t xml:space="preserve">jako stabilizovaná součást legálně realizované stavební struktury obce uvnitř nebo vně zastavěného území </w:t>
      </w:r>
      <w:r w:rsidR="00B114A8">
        <w:t>–</w:t>
      </w:r>
      <w:r w:rsidRPr="008600FA">
        <w:t xml:space="preserve"> soubor převážně zastavěných stavebních pozemků, které umožňují zastavění podle podmínek pro využití a uspořádání území tohoto ÚP,</w:t>
      </w:r>
    </w:p>
    <w:p w:rsidR="0068732B" w:rsidRPr="008600FA" w:rsidRDefault="0068732B" w:rsidP="0068732B">
      <w:pPr>
        <w:pStyle w:val="UPtextodraen"/>
        <w:tabs>
          <w:tab w:val="clear" w:pos="2269"/>
          <w:tab w:val="left" w:pos="851"/>
          <w:tab w:val="num" w:pos="2979"/>
        </w:tabs>
        <w:ind w:left="851" w:hanging="851"/>
        <w:rPr>
          <w:b/>
          <w:bCs/>
        </w:rPr>
      </w:pPr>
      <w:r w:rsidRPr="008600FA">
        <w:rPr>
          <w:b/>
        </w:rPr>
        <w:t>zastavitelné plochy</w:t>
      </w:r>
      <w:r w:rsidRPr="008600FA">
        <w:t xml:space="preserve"> (pojem stavebního zákona) </w:t>
      </w:r>
      <w:r w:rsidR="00B114A8">
        <w:t>–</w:t>
      </w:r>
      <w:r w:rsidRPr="008600FA">
        <w:t xml:space="preserve"> plochy navržené v</w:t>
      </w:r>
      <w:r w:rsidR="00B114A8">
        <w:t> </w:t>
      </w:r>
      <w:proofErr w:type="gramStart"/>
      <w:r w:rsidRPr="008600FA">
        <w:t>ÚP</w:t>
      </w:r>
      <w:proofErr w:type="gramEnd"/>
      <w:r w:rsidRPr="008600FA">
        <w:t xml:space="preserve"> </w:t>
      </w:r>
      <w:r w:rsidR="00BC7008">
        <w:rPr>
          <w:bCs/>
        </w:rPr>
        <w:t>Hrdlořezy</w:t>
      </w:r>
      <w:r>
        <w:rPr>
          <w:bCs/>
        </w:rPr>
        <w:t xml:space="preserve"> </w:t>
      </w:r>
      <w:r w:rsidRPr="008600FA">
        <w:t>ke změně využití území nezastavěných ploch uvnitř nebo vně zastavěného území, na nichž ÚP umožňuje zastavění podle podmínek pro využití a uspořádání území,</w:t>
      </w:r>
    </w:p>
    <w:p w:rsidR="0068732B" w:rsidRPr="008600FA" w:rsidRDefault="0068732B" w:rsidP="0068732B">
      <w:pPr>
        <w:pStyle w:val="UPtextodraen"/>
        <w:tabs>
          <w:tab w:val="clear" w:pos="2269"/>
          <w:tab w:val="left" w:pos="851"/>
          <w:tab w:val="num" w:pos="2979"/>
        </w:tabs>
        <w:ind w:left="851" w:hanging="851"/>
        <w:rPr>
          <w:b/>
        </w:rPr>
      </w:pPr>
      <w:r w:rsidRPr="008600FA">
        <w:rPr>
          <w:b/>
          <w:bCs/>
        </w:rPr>
        <w:t>plochy přestavby</w:t>
      </w:r>
      <w:r w:rsidRPr="008600FA">
        <w:t xml:space="preserve"> (pojem územního plánu) </w:t>
      </w:r>
      <w:r w:rsidR="00B114A8">
        <w:t>–</w:t>
      </w:r>
      <w:r w:rsidRPr="008600FA">
        <w:t xml:space="preserve"> plochy navržené v</w:t>
      </w:r>
      <w:r w:rsidR="00B114A8">
        <w:t> </w:t>
      </w:r>
      <w:proofErr w:type="gramStart"/>
      <w:r w:rsidRPr="008600FA">
        <w:t>ÚP</w:t>
      </w:r>
      <w:proofErr w:type="gramEnd"/>
      <w:r w:rsidRPr="008600FA">
        <w:t xml:space="preserve"> </w:t>
      </w:r>
      <w:r w:rsidR="00BC7008">
        <w:rPr>
          <w:bCs/>
        </w:rPr>
        <w:t>Hrdlořezy</w:t>
      </w:r>
      <w:r>
        <w:rPr>
          <w:bCs/>
        </w:rPr>
        <w:t xml:space="preserve"> </w:t>
      </w:r>
      <w:r w:rsidRPr="008600FA">
        <w:t>ke změně využití zastavěných ploch uvnitř zastavěného území, na nichž ÚP umožňuje zastavění podle podmínek pro využití a uspořádání území,</w:t>
      </w:r>
    </w:p>
    <w:p w:rsidR="0068732B" w:rsidRPr="00EB2734" w:rsidRDefault="0068732B" w:rsidP="0068732B">
      <w:pPr>
        <w:pStyle w:val="UPtextodraen"/>
        <w:tabs>
          <w:tab w:val="clear" w:pos="2269"/>
          <w:tab w:val="left" w:pos="851"/>
          <w:tab w:val="num" w:pos="2979"/>
        </w:tabs>
        <w:ind w:left="851" w:hanging="851"/>
        <w:rPr>
          <w:b/>
        </w:rPr>
      </w:pPr>
      <w:r w:rsidRPr="00EB2734">
        <w:rPr>
          <w:b/>
        </w:rPr>
        <w:t>nezastavěné plochy</w:t>
      </w:r>
      <w:r w:rsidRPr="00EB2734">
        <w:t xml:space="preserve"> (pojem územního plánu) </w:t>
      </w:r>
      <w:r w:rsidR="00B114A8" w:rsidRPr="00EB2734">
        <w:t>–</w:t>
      </w:r>
      <w:r w:rsidRPr="00EB2734">
        <w:t xml:space="preserve"> plochy vymezené v</w:t>
      </w:r>
      <w:r w:rsidR="00B114A8" w:rsidRPr="00EB2734">
        <w:t> </w:t>
      </w:r>
      <w:proofErr w:type="gramStart"/>
      <w:r w:rsidRPr="00EB2734">
        <w:t>ÚP</w:t>
      </w:r>
      <w:proofErr w:type="gramEnd"/>
      <w:r w:rsidRPr="00EB2734">
        <w:t xml:space="preserve"> </w:t>
      </w:r>
      <w:r w:rsidR="00BC7008" w:rsidRPr="00EB2734">
        <w:rPr>
          <w:bCs/>
        </w:rPr>
        <w:t>Hrdlořezy</w:t>
      </w:r>
      <w:r w:rsidRPr="00EB2734">
        <w:rPr>
          <w:bCs/>
        </w:rPr>
        <w:t xml:space="preserve"> </w:t>
      </w:r>
      <w:r w:rsidRPr="00EB2734">
        <w:t xml:space="preserve">jako stabilizovaná součást zastavěného nebo nezastavěného území </w:t>
      </w:r>
      <w:r w:rsidR="00B114A8" w:rsidRPr="00EB2734">
        <w:t>–</w:t>
      </w:r>
      <w:r w:rsidRPr="00EB2734">
        <w:t xml:space="preserve"> soubor převážně nezastavěných pozemků, které neumožňují zastavění s</w:t>
      </w:r>
      <w:r w:rsidR="00B114A8" w:rsidRPr="00EB2734">
        <w:t> </w:t>
      </w:r>
      <w:r w:rsidRPr="00EB2734">
        <w:t>výjimkou staveb</w:t>
      </w:r>
      <w:r w:rsidR="00806CC7" w:rsidRPr="00EB2734">
        <w:t>,</w:t>
      </w:r>
      <w:r w:rsidRPr="00EB2734">
        <w:t xml:space="preserve"> zařízení</w:t>
      </w:r>
      <w:r w:rsidR="00806CC7" w:rsidRPr="00EB2734">
        <w:t xml:space="preserve"> a jiných opatření</w:t>
      </w:r>
      <w:r w:rsidR="003E4BB8" w:rsidRPr="00EB2734">
        <w:t>, které jsou</w:t>
      </w:r>
      <w:r w:rsidRPr="00EB2734">
        <w:t xml:space="preserve"> </w:t>
      </w:r>
      <w:r w:rsidR="003E4BB8" w:rsidRPr="00EB2734">
        <w:t xml:space="preserve">v souladu s </w:t>
      </w:r>
      <w:r w:rsidRPr="00EB2734">
        <w:t>podmínk</w:t>
      </w:r>
      <w:r w:rsidR="003E4BB8" w:rsidRPr="00EB2734">
        <w:t>ami</w:t>
      </w:r>
      <w:r w:rsidRPr="00EB2734">
        <w:t xml:space="preserve"> pro využití a uspořádání území tohoto ÚP,</w:t>
      </w:r>
    </w:p>
    <w:p w:rsidR="0068732B" w:rsidRPr="00E409E3" w:rsidRDefault="0068732B" w:rsidP="0068732B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 w:rsidRPr="00F82A71">
        <w:rPr>
          <w:b/>
        </w:rPr>
        <w:t>nezastavitelné plochy</w:t>
      </w:r>
      <w:r w:rsidRPr="00F82A71">
        <w:t xml:space="preserve"> (pojem územního plánu) </w:t>
      </w:r>
      <w:r w:rsidR="00B114A8" w:rsidRPr="00F82A71">
        <w:t>–</w:t>
      </w:r>
      <w:r w:rsidRPr="00F82A71">
        <w:t xml:space="preserve"> plochy navržené v</w:t>
      </w:r>
      <w:r w:rsidR="00B114A8" w:rsidRPr="00F82A71">
        <w:t> </w:t>
      </w:r>
      <w:proofErr w:type="gramStart"/>
      <w:r w:rsidRPr="00F82A71">
        <w:t>ÚP</w:t>
      </w:r>
      <w:proofErr w:type="gramEnd"/>
      <w:r w:rsidRPr="00F82A71">
        <w:t xml:space="preserve"> </w:t>
      </w:r>
      <w:r w:rsidR="00BC7008" w:rsidRPr="00F82A71">
        <w:rPr>
          <w:bCs/>
        </w:rPr>
        <w:t>Hrdlořezy</w:t>
      </w:r>
      <w:r w:rsidRPr="00F82A71">
        <w:rPr>
          <w:bCs/>
        </w:rPr>
        <w:t xml:space="preserve"> </w:t>
      </w:r>
      <w:r w:rsidRPr="00F82A71">
        <w:t xml:space="preserve">ke změně využití území </w:t>
      </w:r>
      <w:r w:rsidR="009B63F0" w:rsidRPr="00F82A71">
        <w:t xml:space="preserve">zastavěných i </w:t>
      </w:r>
      <w:r w:rsidRPr="00F82A71">
        <w:t xml:space="preserve">nezastavěných ploch </w:t>
      </w:r>
      <w:r w:rsidR="009B63F0" w:rsidRPr="00F82A71">
        <w:t xml:space="preserve">uvnitř nebo </w:t>
      </w:r>
      <w:r w:rsidRPr="00F82A71">
        <w:t>vně zastavěného území, na nichž ÚP neumožňuje zastavění s</w:t>
      </w:r>
      <w:r w:rsidR="00B114A8" w:rsidRPr="00F82A71">
        <w:t> </w:t>
      </w:r>
      <w:r w:rsidRPr="00F82A71">
        <w:t>výjimkou staveb</w:t>
      </w:r>
      <w:r w:rsidR="00806CC7" w:rsidRPr="00F82A71">
        <w:t>,</w:t>
      </w:r>
      <w:r w:rsidRPr="00F82A71">
        <w:t xml:space="preserve"> zařízení</w:t>
      </w:r>
      <w:r w:rsidR="00806CC7" w:rsidRPr="00F82A71">
        <w:t xml:space="preserve"> a jiných opatření</w:t>
      </w:r>
      <w:r w:rsidR="003E4BB8" w:rsidRPr="00F82A71">
        <w:t xml:space="preserve">, </w:t>
      </w:r>
      <w:r w:rsidR="003E4BB8" w:rsidRPr="00E409E3">
        <w:t>které jsou</w:t>
      </w:r>
      <w:r w:rsidRPr="00E409E3">
        <w:t xml:space="preserve"> </w:t>
      </w:r>
      <w:r w:rsidR="003E4BB8" w:rsidRPr="00E409E3">
        <w:t xml:space="preserve">v souladu s </w:t>
      </w:r>
      <w:r w:rsidRPr="00E409E3">
        <w:t>podmínk</w:t>
      </w:r>
      <w:r w:rsidR="003E4BB8" w:rsidRPr="00E409E3">
        <w:t>ami</w:t>
      </w:r>
      <w:r w:rsidRPr="00E409E3">
        <w:t xml:space="preserve"> pro využití a uspořádání území tohoto ÚP</w:t>
      </w:r>
      <w:r w:rsidR="00F82A71" w:rsidRPr="00E409E3">
        <w:t>, zahrnují i plochy změn v krajině (pojem stavebního zákona)</w:t>
      </w:r>
      <w:r w:rsidRPr="00E409E3">
        <w:t>.</w:t>
      </w:r>
    </w:p>
    <w:p w:rsidR="0068732B" w:rsidRDefault="0068732B" w:rsidP="0068732B">
      <w:pPr>
        <w:pStyle w:val="UPtextodraen"/>
        <w:numPr>
          <w:ilvl w:val="0"/>
          <w:numId w:val="0"/>
        </w:numPr>
        <w:tabs>
          <w:tab w:val="left" w:pos="851"/>
        </w:tabs>
      </w:pPr>
    </w:p>
    <w:p w:rsidR="0068732B" w:rsidRDefault="0068732B" w:rsidP="0068732B">
      <w:pPr>
        <w:pStyle w:val="UPtextodraen"/>
        <w:numPr>
          <w:ilvl w:val="0"/>
          <w:numId w:val="0"/>
        </w:numPr>
        <w:tabs>
          <w:tab w:val="left" w:pos="851"/>
        </w:tabs>
      </w:pPr>
    </w:p>
    <w:p w:rsidR="00D34CB9" w:rsidRDefault="00D34CB9" w:rsidP="00EB2657">
      <w:pPr>
        <w:pageBreakBefore/>
        <w:autoSpaceDE w:val="0"/>
        <w:ind w:firstLine="851"/>
        <w:rPr>
          <w:b/>
          <w:bCs/>
          <w:sz w:val="18"/>
          <w:szCs w:val="20"/>
        </w:rPr>
      </w:pPr>
      <w:r>
        <w:rPr>
          <w:b/>
          <w:bCs/>
          <w:caps/>
        </w:rPr>
        <w:lastRenderedPageBreak/>
        <w:t>zastavěné Plochy, zastavitelné plochy, plochy přestavby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6"/>
        <w:gridCol w:w="8798"/>
      </w:tblGrid>
      <w:tr w:rsidR="00D34CB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D34CB9" w:rsidRDefault="00D34CB9">
            <w:pPr>
              <w:snapToGrid w:val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kód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34CB9" w:rsidRDefault="00D34CB9">
            <w:pPr>
              <w:snapToGrid w:val="0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název</w:t>
            </w:r>
          </w:p>
        </w:tc>
      </w:tr>
      <w:tr w:rsidR="0034156A" w:rsidTr="0034156A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56A" w:rsidRDefault="0034156A" w:rsidP="0034156A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SV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56A" w:rsidRDefault="0034156A" w:rsidP="0034156A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</w:rPr>
              <w:t>Plochy smíšené obytné – venkovské</w:t>
            </w:r>
          </w:p>
        </w:tc>
      </w:tr>
      <w:tr w:rsidR="00D34CB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9" w:rsidRDefault="0034156A" w:rsidP="0034156A">
            <w:pPr>
              <w:snapToGrid w:val="0"/>
              <w:rPr>
                <w:sz w:val="18"/>
              </w:rPr>
            </w:pPr>
            <w:r>
              <w:rPr>
                <w:sz w:val="18"/>
                <w:szCs w:val="20"/>
              </w:rPr>
              <w:t>SK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CB9" w:rsidRDefault="00D34CB9" w:rsidP="0034156A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Plochy smíšen</w:t>
            </w:r>
            <w:r w:rsidR="0034156A">
              <w:rPr>
                <w:sz w:val="18"/>
              </w:rPr>
              <w:t xml:space="preserve">é obytné </w:t>
            </w:r>
            <w:r w:rsidR="00B114A8">
              <w:rPr>
                <w:sz w:val="18"/>
              </w:rPr>
              <w:t>–</w:t>
            </w:r>
            <w:r w:rsidR="00873EAC">
              <w:rPr>
                <w:sz w:val="18"/>
              </w:rPr>
              <w:t xml:space="preserve"> </w:t>
            </w:r>
            <w:r w:rsidR="0034156A">
              <w:rPr>
                <w:sz w:val="18"/>
              </w:rPr>
              <w:t>komerční</w:t>
            </w:r>
          </w:p>
        </w:tc>
      </w:tr>
      <w:tr w:rsidR="0068732B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2B" w:rsidRDefault="0068732B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R</w:t>
            </w:r>
            <w:r w:rsidR="0034156A">
              <w:rPr>
                <w:sz w:val="18"/>
              </w:rPr>
              <w:t>Z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32B" w:rsidRDefault="0068732B" w:rsidP="0034156A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Plochy rekreace </w:t>
            </w:r>
            <w:r w:rsidR="0034156A">
              <w:rPr>
                <w:sz w:val="18"/>
              </w:rPr>
              <w:t>– zahrádkové osady</w:t>
            </w:r>
          </w:p>
        </w:tc>
      </w:tr>
      <w:tr w:rsidR="00D34CB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9" w:rsidRDefault="00D34CB9">
            <w:pPr>
              <w:snapToGrid w:val="0"/>
              <w:rPr>
                <w:sz w:val="18"/>
              </w:rPr>
            </w:pPr>
            <w:r>
              <w:rPr>
                <w:sz w:val="18"/>
                <w:szCs w:val="20"/>
              </w:rPr>
              <w:t>O</w:t>
            </w:r>
            <w:r w:rsidR="00873EAC">
              <w:rPr>
                <w:sz w:val="18"/>
                <w:szCs w:val="20"/>
              </w:rPr>
              <w:t>V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CB9" w:rsidRDefault="00D34CB9" w:rsidP="00873EAC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</w:rPr>
              <w:t>Plochy občanského vybavení</w:t>
            </w:r>
            <w:r w:rsidR="00873EAC">
              <w:rPr>
                <w:sz w:val="18"/>
              </w:rPr>
              <w:t xml:space="preserve"> (veřejná i komerční)</w:t>
            </w:r>
          </w:p>
        </w:tc>
      </w:tr>
      <w:tr w:rsidR="00D34CB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9" w:rsidRDefault="0034156A">
            <w:pPr>
              <w:snapToGrid w:val="0"/>
              <w:rPr>
                <w:sz w:val="18"/>
              </w:rPr>
            </w:pPr>
            <w:r>
              <w:rPr>
                <w:sz w:val="18"/>
                <w:szCs w:val="20"/>
              </w:rPr>
              <w:t>O</w:t>
            </w:r>
            <w:r w:rsidR="00D34CB9">
              <w:rPr>
                <w:sz w:val="18"/>
                <w:szCs w:val="20"/>
              </w:rPr>
              <w:t>S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CB9" w:rsidRDefault="00D34CB9" w:rsidP="0034156A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</w:rPr>
              <w:t xml:space="preserve">Plochy občanského vybavení </w:t>
            </w:r>
            <w:r w:rsidR="0034156A">
              <w:rPr>
                <w:sz w:val="18"/>
              </w:rPr>
              <w:t>–</w:t>
            </w:r>
            <w:r>
              <w:rPr>
                <w:sz w:val="18"/>
              </w:rPr>
              <w:t xml:space="preserve"> </w:t>
            </w:r>
            <w:r w:rsidR="0034156A">
              <w:rPr>
                <w:sz w:val="18"/>
              </w:rPr>
              <w:t>tělovýchovná a sportovní zařízení</w:t>
            </w:r>
            <w:r>
              <w:rPr>
                <w:sz w:val="18"/>
              </w:rPr>
              <w:t xml:space="preserve"> (též plochy sportu)</w:t>
            </w:r>
          </w:p>
        </w:tc>
      </w:tr>
      <w:tr w:rsidR="00D34CB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9" w:rsidRDefault="007061EA" w:rsidP="007061EA">
            <w:pPr>
              <w:snapToGrid w:val="0"/>
              <w:rPr>
                <w:sz w:val="18"/>
              </w:rPr>
            </w:pPr>
            <w:r>
              <w:rPr>
                <w:sz w:val="18"/>
                <w:szCs w:val="20"/>
              </w:rPr>
              <w:t>VS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CB9" w:rsidRDefault="00D34CB9" w:rsidP="002173BF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</w:rPr>
              <w:t>Plochy výroby a skladování</w:t>
            </w:r>
            <w:r w:rsidR="007061EA">
              <w:rPr>
                <w:sz w:val="18"/>
              </w:rPr>
              <w:t xml:space="preserve"> </w:t>
            </w:r>
          </w:p>
        </w:tc>
      </w:tr>
      <w:tr w:rsidR="00D34CB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9" w:rsidRDefault="007061EA" w:rsidP="007061EA">
            <w:pPr>
              <w:snapToGrid w:val="0"/>
              <w:rPr>
                <w:sz w:val="18"/>
              </w:rPr>
            </w:pPr>
            <w:r>
              <w:rPr>
                <w:sz w:val="18"/>
                <w:szCs w:val="20"/>
              </w:rPr>
              <w:t>TI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CB9" w:rsidRDefault="00D34CB9" w:rsidP="007061EA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</w:rPr>
              <w:t>Plochy technické infrastruktury</w:t>
            </w:r>
            <w:r w:rsidR="007061EA">
              <w:rPr>
                <w:sz w:val="18"/>
              </w:rPr>
              <w:t xml:space="preserve"> – inženýrské sítě</w:t>
            </w:r>
          </w:p>
        </w:tc>
      </w:tr>
      <w:tr w:rsidR="007061EA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1EA" w:rsidRDefault="007061EA" w:rsidP="007061EA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TO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1EA" w:rsidRDefault="007061EA" w:rsidP="007061EA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Plochy technické infrastruktury – nakládání s</w:t>
            </w:r>
            <w:r w:rsidR="00B114A8">
              <w:rPr>
                <w:sz w:val="18"/>
              </w:rPr>
              <w:t> </w:t>
            </w:r>
            <w:r>
              <w:rPr>
                <w:sz w:val="18"/>
              </w:rPr>
              <w:t>odpady</w:t>
            </w:r>
          </w:p>
        </w:tc>
      </w:tr>
      <w:tr w:rsidR="00E12CDA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CDA" w:rsidRDefault="00E12CDA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</w:t>
            </w:r>
            <w:r w:rsidR="007061EA">
              <w:rPr>
                <w:sz w:val="18"/>
                <w:szCs w:val="20"/>
              </w:rPr>
              <w:t>Z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DA" w:rsidRDefault="00E12CDA" w:rsidP="007061EA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Plochy dopravní infrastruktury </w:t>
            </w:r>
            <w:r w:rsidR="007061EA">
              <w:rPr>
                <w:sz w:val="18"/>
              </w:rPr>
              <w:t>–</w:t>
            </w:r>
            <w:r>
              <w:rPr>
                <w:sz w:val="18"/>
              </w:rPr>
              <w:t xml:space="preserve"> </w:t>
            </w:r>
            <w:r w:rsidR="007061EA">
              <w:rPr>
                <w:sz w:val="18"/>
              </w:rPr>
              <w:t>železniční</w:t>
            </w:r>
          </w:p>
        </w:tc>
      </w:tr>
      <w:tr w:rsidR="00D34CB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9" w:rsidRDefault="007061EA" w:rsidP="007061EA">
            <w:pPr>
              <w:snapToGrid w:val="0"/>
              <w:rPr>
                <w:sz w:val="18"/>
              </w:rPr>
            </w:pPr>
            <w:r>
              <w:rPr>
                <w:sz w:val="18"/>
                <w:szCs w:val="20"/>
              </w:rPr>
              <w:t>DS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CB9" w:rsidRDefault="00D34CB9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</w:rPr>
              <w:t xml:space="preserve">Plochy dopravní infrastruktury </w:t>
            </w:r>
            <w:r w:rsidR="007061EA">
              <w:rPr>
                <w:sz w:val="18"/>
              </w:rPr>
              <w:t>–</w:t>
            </w:r>
            <w:r>
              <w:rPr>
                <w:sz w:val="18"/>
              </w:rPr>
              <w:t xml:space="preserve"> silniční</w:t>
            </w:r>
          </w:p>
        </w:tc>
      </w:tr>
      <w:tr w:rsidR="00D34CB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9" w:rsidRDefault="007061EA" w:rsidP="002173BF">
            <w:pPr>
              <w:snapToGrid w:val="0"/>
              <w:rPr>
                <w:sz w:val="18"/>
              </w:rPr>
            </w:pPr>
            <w:r>
              <w:rPr>
                <w:sz w:val="18"/>
                <w:szCs w:val="20"/>
              </w:rPr>
              <w:t>D</w:t>
            </w:r>
            <w:r w:rsidR="002173BF">
              <w:rPr>
                <w:sz w:val="18"/>
                <w:szCs w:val="20"/>
              </w:rPr>
              <w:t>X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CB9" w:rsidRDefault="00D34CB9">
            <w:pPr>
              <w:snapToGrid w:val="0"/>
              <w:rPr>
                <w:sz w:val="18"/>
                <w:szCs w:val="20"/>
              </w:rPr>
            </w:pPr>
            <w:r>
              <w:rPr>
                <w:sz w:val="18"/>
              </w:rPr>
              <w:t xml:space="preserve">Plochy dopravní infrastruktury </w:t>
            </w:r>
            <w:r w:rsidR="00B114A8">
              <w:rPr>
                <w:sz w:val="18"/>
              </w:rPr>
              <w:t>–</w:t>
            </w:r>
            <w:r>
              <w:rPr>
                <w:sz w:val="18"/>
              </w:rPr>
              <w:t xml:space="preserve"> vybavení</w:t>
            </w:r>
          </w:p>
        </w:tc>
      </w:tr>
      <w:tr w:rsidR="00D34CB9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9" w:rsidRDefault="00D34CB9">
            <w:pPr>
              <w:snapToGrid w:val="0"/>
              <w:rPr>
                <w:sz w:val="18"/>
              </w:rPr>
            </w:pPr>
            <w:r>
              <w:rPr>
                <w:sz w:val="18"/>
                <w:szCs w:val="20"/>
              </w:rPr>
              <w:t>P</w:t>
            </w:r>
            <w:r w:rsidR="007061EA">
              <w:rPr>
                <w:sz w:val="18"/>
                <w:szCs w:val="20"/>
              </w:rPr>
              <w:t>V</w:t>
            </w:r>
          </w:p>
        </w:tc>
        <w:tc>
          <w:tcPr>
            <w:tcW w:w="8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CB9" w:rsidRDefault="00D34CB9" w:rsidP="00373425">
            <w:pPr>
              <w:snapToGrid w:val="0"/>
              <w:rPr>
                <w:b/>
                <w:bCs/>
                <w:caps/>
              </w:rPr>
            </w:pPr>
            <w:r>
              <w:rPr>
                <w:sz w:val="18"/>
              </w:rPr>
              <w:t>Plochy veřejných prostranství</w:t>
            </w:r>
            <w:r w:rsidR="00D2292F">
              <w:rPr>
                <w:sz w:val="18"/>
              </w:rPr>
              <w:t xml:space="preserve"> </w:t>
            </w:r>
          </w:p>
        </w:tc>
      </w:tr>
    </w:tbl>
    <w:p w:rsidR="00D34CB9" w:rsidRDefault="00D34CB9">
      <w:pPr>
        <w:autoSpaceDE w:val="0"/>
        <w:spacing w:before="120"/>
        <w:ind w:firstLine="851"/>
        <w:rPr>
          <w:b/>
          <w:sz w:val="18"/>
          <w:szCs w:val="18"/>
        </w:rPr>
      </w:pPr>
      <w:r w:rsidRPr="00E409E3">
        <w:rPr>
          <w:b/>
          <w:bCs/>
          <w:caps/>
        </w:rPr>
        <w:t>NEzastavěné Plochy, NEzastavitelné plochy</w:t>
      </w:r>
      <w:r w:rsidR="009B3A3C" w:rsidRPr="00E409E3">
        <w:rPr>
          <w:b/>
          <w:bCs/>
          <w:caps/>
        </w:rPr>
        <w:t xml:space="preserve"> (plochy změn v krajině)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5"/>
        <w:gridCol w:w="8809"/>
      </w:tblGrid>
      <w:tr w:rsidR="00D34CB9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D34CB9" w:rsidRDefault="00D34CB9">
            <w:pPr>
              <w:snapToGrid w:val="0"/>
              <w:spacing w:before="40" w:after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kód</w:t>
            </w: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34CB9" w:rsidRDefault="00D34CB9">
            <w:pPr>
              <w:snapToGrid w:val="0"/>
              <w:spacing w:before="40" w:after="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název</w:t>
            </w:r>
          </w:p>
        </w:tc>
      </w:tr>
      <w:tr w:rsidR="00D34CB9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9" w:rsidRDefault="00D34CB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7061EA">
              <w:rPr>
                <w:sz w:val="18"/>
                <w:szCs w:val="18"/>
              </w:rPr>
              <w:t>V</w:t>
            </w: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CB9" w:rsidRDefault="00D34CB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Plochy vodní a vodohospodářské</w:t>
            </w:r>
          </w:p>
        </w:tc>
      </w:tr>
      <w:tr w:rsidR="00D34CB9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9" w:rsidRDefault="007061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NZ</w:t>
            </w: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CB9" w:rsidRDefault="00D34CB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Plochy zemědělské</w:t>
            </w:r>
          </w:p>
        </w:tc>
      </w:tr>
      <w:tr w:rsidR="00D34CB9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9" w:rsidRDefault="007061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D34CB9">
              <w:rPr>
                <w:sz w:val="18"/>
                <w:szCs w:val="18"/>
              </w:rPr>
              <w:t>L</w:t>
            </w: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CB9" w:rsidRDefault="00D34CB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Plochy lesní</w:t>
            </w:r>
          </w:p>
        </w:tc>
      </w:tr>
      <w:tr w:rsidR="00D34CB9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9" w:rsidRDefault="00D34CB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7061EA">
              <w:rPr>
                <w:sz w:val="18"/>
                <w:szCs w:val="18"/>
              </w:rPr>
              <w:t>P</w:t>
            </w: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CB9" w:rsidRDefault="00D34CB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Plochy přírodní</w:t>
            </w:r>
            <w:r w:rsidR="0068732B">
              <w:rPr>
                <w:sz w:val="18"/>
                <w:szCs w:val="18"/>
              </w:rPr>
              <w:t xml:space="preserve"> lesní / nelesní</w:t>
            </w:r>
          </w:p>
        </w:tc>
      </w:tr>
      <w:tr w:rsidR="0068732B" w:rsidTr="00C26920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32B" w:rsidRDefault="007061EA" w:rsidP="007061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</w:t>
            </w: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32B" w:rsidRDefault="0068732B" w:rsidP="00EB2657">
            <w:pPr>
              <w:snapToGrid w:val="0"/>
              <w:rPr>
                <w:bCs/>
                <w:caps/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Plochy </w:t>
            </w:r>
            <w:r w:rsidR="00873EAC">
              <w:rPr>
                <w:sz w:val="18"/>
                <w:szCs w:val="18"/>
              </w:rPr>
              <w:t>s</w:t>
            </w:r>
            <w:r w:rsidR="00974A30">
              <w:rPr>
                <w:sz w:val="18"/>
                <w:szCs w:val="18"/>
              </w:rPr>
              <w:t>míšené nezastavěného území</w:t>
            </w:r>
          </w:p>
        </w:tc>
      </w:tr>
      <w:tr w:rsidR="00D34CB9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CB9" w:rsidRDefault="00D34CB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7061EA">
              <w:rPr>
                <w:sz w:val="18"/>
                <w:szCs w:val="18"/>
              </w:rPr>
              <w:t>X</w:t>
            </w:r>
          </w:p>
        </w:tc>
        <w:tc>
          <w:tcPr>
            <w:tcW w:w="8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CB9" w:rsidRDefault="00D34CB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Plochy sídelní zeleně</w:t>
            </w:r>
          </w:p>
        </w:tc>
      </w:tr>
    </w:tbl>
    <w:p w:rsidR="00D34CB9" w:rsidRDefault="00D34CB9">
      <w:pPr>
        <w:tabs>
          <w:tab w:val="left" w:pos="851"/>
        </w:tabs>
        <w:autoSpaceDE w:val="0"/>
        <w:spacing w:before="180"/>
        <w:ind w:left="851" w:hanging="851"/>
        <w:rPr>
          <w:bCs/>
        </w:rPr>
      </w:pPr>
      <w:proofErr w:type="gramStart"/>
      <w:r>
        <w:rPr>
          <w:bCs/>
          <w:caps/>
          <w:sz w:val="26"/>
          <w:szCs w:val="26"/>
        </w:rPr>
        <w:t>f.2.2</w:t>
      </w:r>
      <w:proofErr w:type="gramEnd"/>
      <w:r>
        <w:rPr>
          <w:bCs/>
          <w:caps/>
          <w:sz w:val="26"/>
          <w:szCs w:val="26"/>
        </w:rPr>
        <w:tab/>
        <w:t>rozlišení ploch podle charakteru změn využití</w:t>
      </w:r>
    </w:p>
    <w:p w:rsidR="00D34CB9" w:rsidRPr="0068732B" w:rsidRDefault="00D34CB9">
      <w:pPr>
        <w:pStyle w:val="UPTextodraen0"/>
        <w:tabs>
          <w:tab w:val="left" w:pos="851"/>
        </w:tabs>
        <w:ind w:left="851" w:hanging="851"/>
        <w:rPr>
          <w:b/>
        </w:rPr>
      </w:pPr>
      <w:r>
        <w:rPr>
          <w:bCs/>
        </w:rPr>
        <w:t xml:space="preserve">Území obce </w:t>
      </w:r>
      <w:r w:rsidR="00BC7008">
        <w:rPr>
          <w:bCs/>
        </w:rPr>
        <w:t>Hrdlořezy</w:t>
      </w:r>
      <w:r>
        <w:rPr>
          <w:bCs/>
        </w:rPr>
        <w:t xml:space="preserve"> se </w:t>
      </w:r>
      <w:r>
        <w:rPr>
          <w:b/>
          <w:bCs/>
        </w:rPr>
        <w:t>podle časového rozlišení</w:t>
      </w:r>
      <w:r>
        <w:rPr>
          <w:bCs/>
        </w:rPr>
        <w:t xml:space="preserve"> dělí </w:t>
      </w:r>
      <w:proofErr w:type="gramStart"/>
      <w:r>
        <w:rPr>
          <w:bCs/>
        </w:rPr>
        <w:t>na</w:t>
      </w:r>
      <w:proofErr w:type="gramEnd"/>
      <w:r>
        <w:rPr>
          <w:bCs/>
        </w:rPr>
        <w:t>:</w:t>
      </w:r>
    </w:p>
    <w:p w:rsidR="00D34CB9" w:rsidRDefault="00D34CB9">
      <w:pPr>
        <w:pStyle w:val="UPtextodraen"/>
        <w:tabs>
          <w:tab w:val="left" w:pos="851"/>
        </w:tabs>
        <w:ind w:left="851" w:hanging="851"/>
      </w:pPr>
      <w:r>
        <w:rPr>
          <w:b/>
        </w:rPr>
        <w:t>plochy stabilizované</w:t>
      </w:r>
      <w:r>
        <w:t xml:space="preserve"> </w:t>
      </w:r>
      <w:r w:rsidR="00B114A8">
        <w:t>–</w:t>
      </w:r>
      <w:r>
        <w:t xml:space="preserve"> zastavěné i nezastavěné, na nichž ÚP </w:t>
      </w:r>
      <w:r w:rsidR="00BC7008">
        <w:t>Hrdlořezy</w:t>
      </w:r>
      <w:r>
        <w:t xml:space="preserve"> respektuje stávající stav využití území,</w:t>
      </w:r>
    </w:p>
    <w:p w:rsidR="00D34CB9" w:rsidRDefault="00D34CB9">
      <w:pPr>
        <w:pStyle w:val="UPtextodraen"/>
        <w:tabs>
          <w:tab w:val="left" w:pos="1418"/>
        </w:tabs>
        <w:ind w:left="1418" w:hanging="567"/>
        <w:rPr>
          <w:b/>
        </w:rPr>
      </w:pPr>
      <w:r>
        <w:t>bude na nich zachován dosavadní charakter využití a umožněno další zastavění podle podmínek pro využití a uspořádání území,</w:t>
      </w:r>
    </w:p>
    <w:p w:rsidR="00D34CB9" w:rsidRDefault="00D34CB9">
      <w:pPr>
        <w:pStyle w:val="UPtextodraen"/>
        <w:tabs>
          <w:tab w:val="left" w:pos="851"/>
        </w:tabs>
        <w:ind w:left="851" w:hanging="851"/>
      </w:pPr>
      <w:r>
        <w:rPr>
          <w:b/>
        </w:rPr>
        <w:t xml:space="preserve">plochy změn </w:t>
      </w:r>
      <w:r w:rsidR="00B114A8">
        <w:rPr>
          <w:b/>
        </w:rPr>
        <w:t>–</w:t>
      </w:r>
      <w:r>
        <w:rPr>
          <w:b/>
        </w:rPr>
        <w:t xml:space="preserve"> zastavitelné</w:t>
      </w:r>
      <w:r>
        <w:t xml:space="preserve">, které ÚP </w:t>
      </w:r>
      <w:r w:rsidR="00BC7008">
        <w:t>Hrdlořezy</w:t>
      </w:r>
      <w:r>
        <w:t xml:space="preserve"> vymezuje ke změně využití dosud nezastavěných ploch uvnitř i vně zastavěného území (též plochy rozvojové),</w:t>
      </w:r>
    </w:p>
    <w:p w:rsidR="00D34CB9" w:rsidRPr="001B0C2B" w:rsidRDefault="00D34CB9">
      <w:pPr>
        <w:pStyle w:val="UPtextodraen"/>
        <w:tabs>
          <w:tab w:val="left" w:pos="1418"/>
        </w:tabs>
        <w:ind w:left="1418" w:hanging="567"/>
        <w:rPr>
          <w:b/>
        </w:rPr>
      </w:pPr>
      <w:r>
        <w:t xml:space="preserve">bude na nich umožněno změnit dosavadní charakter využití tak, aby mohlo být dosaženo zastavění ploch </w:t>
      </w:r>
      <w:r w:rsidRPr="001B0C2B">
        <w:t xml:space="preserve">podle nově stanovených podmínek pro využití a uspořádání území, </w:t>
      </w:r>
      <w:r w:rsidRPr="0068732B">
        <w:t>případně upřesněné požadovanou územní studií,</w:t>
      </w:r>
      <w:r w:rsidRPr="001B0C2B">
        <w:t xml:space="preserve"> </w:t>
      </w:r>
    </w:p>
    <w:p w:rsidR="00D34CB9" w:rsidRDefault="00D34CB9">
      <w:pPr>
        <w:pStyle w:val="UPtextodraen"/>
        <w:tabs>
          <w:tab w:val="left" w:pos="851"/>
        </w:tabs>
        <w:ind w:left="851" w:hanging="851"/>
      </w:pPr>
      <w:r>
        <w:rPr>
          <w:b/>
        </w:rPr>
        <w:t>plochy změn</w:t>
      </w:r>
      <w:r>
        <w:t xml:space="preserve"> </w:t>
      </w:r>
      <w:r w:rsidR="00B114A8">
        <w:rPr>
          <w:b/>
        </w:rPr>
        <w:t>–</w:t>
      </w:r>
      <w:r>
        <w:rPr>
          <w:b/>
        </w:rPr>
        <w:t xml:space="preserve"> přestavby</w:t>
      </w:r>
      <w:r>
        <w:t xml:space="preserve">, které ÚP </w:t>
      </w:r>
      <w:r w:rsidR="00BC7008">
        <w:t>Hrdlořezy</w:t>
      </w:r>
      <w:r>
        <w:t xml:space="preserve"> vymezuje ke změně využití znehodnocených zastavěných ploch </w:t>
      </w:r>
      <w:r w:rsidR="00E43DC9">
        <w:t xml:space="preserve">převážně </w:t>
      </w:r>
      <w:r>
        <w:t>uvnitř zastavěného území (též plochy rozvojové),</w:t>
      </w:r>
    </w:p>
    <w:p w:rsidR="00D34CB9" w:rsidRDefault="00D34CB9">
      <w:pPr>
        <w:pStyle w:val="UPtextodraen"/>
        <w:tabs>
          <w:tab w:val="left" w:pos="1418"/>
        </w:tabs>
        <w:ind w:left="1418" w:hanging="567"/>
        <w:rPr>
          <w:b/>
        </w:rPr>
      </w:pPr>
      <w:r>
        <w:t>bude na nich s</w:t>
      </w:r>
      <w:r w:rsidR="00B114A8">
        <w:t> </w:t>
      </w:r>
      <w:r>
        <w:t>ohledem na narušení urbanistické struktury obce umožněno změnit dosavadní charakter využití tak, aby mohlo být dosaženo zastavění ploch přestavby podle nově stanovených podmínek pro využití a uspořádání území,</w:t>
      </w:r>
    </w:p>
    <w:p w:rsidR="00D34CB9" w:rsidRPr="00E409E3" w:rsidRDefault="00D34CB9">
      <w:pPr>
        <w:pStyle w:val="UPtextodraen"/>
        <w:tabs>
          <w:tab w:val="left" w:pos="851"/>
        </w:tabs>
        <w:ind w:left="851" w:hanging="851"/>
      </w:pPr>
      <w:r w:rsidRPr="009B3A3C">
        <w:rPr>
          <w:b/>
        </w:rPr>
        <w:t xml:space="preserve">plochy změn </w:t>
      </w:r>
      <w:r w:rsidR="00B114A8" w:rsidRPr="009B3A3C">
        <w:rPr>
          <w:b/>
        </w:rPr>
        <w:t>–</w:t>
      </w:r>
      <w:r w:rsidRPr="009B3A3C">
        <w:rPr>
          <w:b/>
        </w:rPr>
        <w:t xml:space="preserve"> nezastavitelné</w:t>
      </w:r>
      <w:r w:rsidRPr="009B3A3C">
        <w:t xml:space="preserve">, které ÚP </w:t>
      </w:r>
      <w:r w:rsidR="00BC7008" w:rsidRPr="009B3A3C">
        <w:t>Hrdlořezy</w:t>
      </w:r>
      <w:r w:rsidRPr="009B3A3C">
        <w:t xml:space="preserve"> vymezuje ke změně využití dosud </w:t>
      </w:r>
      <w:r w:rsidRPr="00E409E3">
        <w:t>nezastavěných i zastavěných ploch uvnitř i vně zastavěného území</w:t>
      </w:r>
      <w:r w:rsidR="009B3A3C" w:rsidRPr="00E409E3">
        <w:t>, nad rámec</w:t>
      </w:r>
      <w:r w:rsidR="009B3A3C" w:rsidRPr="00E409E3">
        <w:rPr>
          <w:b/>
        </w:rPr>
        <w:t xml:space="preserve"> ploch změn v krajině </w:t>
      </w:r>
      <w:r w:rsidR="009B3A3C" w:rsidRPr="00E409E3">
        <w:t>(vymezené vně zastavěného území</w:t>
      </w:r>
      <w:r w:rsidR="009B3A3C" w:rsidRPr="00CE2DFE">
        <w:t xml:space="preserve">) </w:t>
      </w:r>
      <w:r w:rsidR="009B3A3C" w:rsidRPr="00E409E3">
        <w:t>zahrnují</w:t>
      </w:r>
      <w:r w:rsidR="009B3A3C" w:rsidRPr="00E409E3">
        <w:rPr>
          <w:b/>
        </w:rPr>
        <w:t xml:space="preserve"> </w:t>
      </w:r>
      <w:r w:rsidR="009B3A3C" w:rsidRPr="00E409E3">
        <w:t>i změny na nezastavitelné plochy uvnitř zastavěného území</w:t>
      </w:r>
      <w:r w:rsidRPr="00E409E3">
        <w:t xml:space="preserve"> (též plochy rozvojové),</w:t>
      </w:r>
    </w:p>
    <w:p w:rsidR="003112CF" w:rsidRPr="009B3A3C" w:rsidRDefault="00D34CB9" w:rsidP="003112CF">
      <w:pPr>
        <w:pStyle w:val="UPtextodraen"/>
        <w:tabs>
          <w:tab w:val="left" w:pos="1418"/>
        </w:tabs>
        <w:ind w:left="1418" w:hanging="567"/>
        <w:rPr>
          <w:bCs/>
        </w:rPr>
      </w:pPr>
      <w:r w:rsidRPr="009B3A3C">
        <w:t>bude na nich umožněno změnit dosavadní charakter využití tak, aby mohlo být dosaženo využití nezastavitelných ploch podle nově stanovených podmínek pro využití a uspořádání území.</w:t>
      </w:r>
    </w:p>
    <w:p w:rsidR="00EB2657" w:rsidRPr="00E43DC9" w:rsidRDefault="00EB2657" w:rsidP="00EB2657">
      <w:pPr>
        <w:pStyle w:val="UPtextodraen"/>
        <w:numPr>
          <w:ilvl w:val="0"/>
          <w:numId w:val="0"/>
        </w:numPr>
        <w:tabs>
          <w:tab w:val="left" w:pos="1418"/>
        </w:tabs>
        <w:rPr>
          <w:bCs/>
        </w:rPr>
      </w:pPr>
    </w:p>
    <w:p w:rsidR="00E43DC9" w:rsidRDefault="00E43DC9" w:rsidP="00E43DC9">
      <w:pPr>
        <w:pStyle w:val="UPTextodraen0"/>
        <w:tabs>
          <w:tab w:val="left" w:pos="851"/>
        </w:tabs>
        <w:ind w:left="851" w:hanging="851"/>
        <w:rPr>
          <w:bCs/>
        </w:rPr>
      </w:pPr>
      <w:r w:rsidRPr="00E43DC9">
        <w:rPr>
          <w:b/>
          <w:bCs/>
        </w:rPr>
        <w:lastRenderedPageBreak/>
        <w:t>Koridory dopravní infrastruktury</w:t>
      </w:r>
      <w:r w:rsidRPr="00E43DC9">
        <w:rPr>
          <w:bCs/>
        </w:rPr>
        <w:t>,</w:t>
      </w:r>
      <w:r w:rsidR="00EB2657">
        <w:rPr>
          <w:bCs/>
        </w:rPr>
        <w:t xml:space="preserve"> </w:t>
      </w:r>
      <w:r w:rsidRPr="00E43DC9">
        <w:rPr>
          <w:bCs/>
        </w:rPr>
        <w:t xml:space="preserve">které ÚP </w:t>
      </w:r>
      <w:r>
        <w:rPr>
          <w:bCs/>
        </w:rPr>
        <w:t xml:space="preserve">Hrdlořezy </w:t>
      </w:r>
      <w:r w:rsidRPr="00E43DC9">
        <w:rPr>
          <w:bCs/>
        </w:rPr>
        <w:t>vymezuje v</w:t>
      </w:r>
      <w:r w:rsidR="00B114A8">
        <w:rPr>
          <w:bCs/>
        </w:rPr>
        <w:t> </w:t>
      </w:r>
      <w:r w:rsidRPr="00E43DC9">
        <w:rPr>
          <w:bCs/>
        </w:rPr>
        <w:t>překryvu nad plochami stabilizovanými a plochami změn k</w:t>
      </w:r>
      <w:r w:rsidR="00B114A8">
        <w:rPr>
          <w:bCs/>
        </w:rPr>
        <w:t> </w:t>
      </w:r>
      <w:r w:rsidRPr="00E43DC9">
        <w:rPr>
          <w:bCs/>
        </w:rPr>
        <w:t>zajištění územní ochrany navržených liniových staveb dopravní infrastruktury do doby upřesnění jejich umístění v</w:t>
      </w:r>
      <w:r w:rsidR="00B114A8">
        <w:rPr>
          <w:bCs/>
        </w:rPr>
        <w:t> </w:t>
      </w:r>
      <w:r w:rsidRPr="00E43DC9">
        <w:rPr>
          <w:bCs/>
        </w:rPr>
        <w:t>územním</w:t>
      </w:r>
      <w:r>
        <w:rPr>
          <w:bCs/>
        </w:rPr>
        <w:t xml:space="preserve"> </w:t>
      </w:r>
      <w:r w:rsidRPr="00E43DC9">
        <w:rPr>
          <w:bCs/>
        </w:rPr>
        <w:t>rozhodnutí.</w:t>
      </w:r>
    </w:p>
    <w:p w:rsidR="00FF5BE7" w:rsidRPr="00FF5BE7" w:rsidRDefault="00FF5BE7" w:rsidP="00E43DC9">
      <w:pPr>
        <w:pStyle w:val="UPTextodraen0"/>
        <w:tabs>
          <w:tab w:val="clear" w:pos="4681"/>
          <w:tab w:val="left" w:pos="851"/>
          <w:tab w:val="num" w:pos="3831"/>
        </w:tabs>
        <w:ind w:left="851" w:hanging="851"/>
        <w:rPr>
          <w:bCs/>
        </w:rPr>
      </w:pPr>
      <w:r w:rsidRPr="00FF5BE7">
        <w:rPr>
          <w:b/>
          <w:bCs/>
        </w:rPr>
        <w:t>Koridory územních rezerv</w:t>
      </w:r>
      <w:r w:rsidRPr="00FF5BE7">
        <w:rPr>
          <w:bCs/>
        </w:rPr>
        <w:t xml:space="preserve">, které ÚP </w:t>
      </w:r>
      <w:r>
        <w:rPr>
          <w:bCs/>
        </w:rPr>
        <w:t>Hrdlořezy</w:t>
      </w:r>
      <w:r w:rsidRPr="00FF5BE7">
        <w:rPr>
          <w:bCs/>
        </w:rPr>
        <w:t xml:space="preserve"> vymezuje v</w:t>
      </w:r>
      <w:r w:rsidR="00B114A8">
        <w:rPr>
          <w:bCs/>
        </w:rPr>
        <w:t> </w:t>
      </w:r>
      <w:r w:rsidRPr="00FF5BE7">
        <w:rPr>
          <w:bCs/>
        </w:rPr>
        <w:t>překryvu nad plochami stabilizovanými a plochami změn k</w:t>
      </w:r>
      <w:r w:rsidR="00B114A8">
        <w:rPr>
          <w:bCs/>
        </w:rPr>
        <w:t> </w:t>
      </w:r>
      <w:r w:rsidRPr="00FF5BE7">
        <w:rPr>
          <w:bCs/>
        </w:rPr>
        <w:t>zajištění územní ochrany těchto ploch pro prověření možnosti jejich budoucího využití stanoveného v</w:t>
      </w:r>
      <w:r w:rsidR="00B114A8">
        <w:rPr>
          <w:bCs/>
        </w:rPr>
        <w:t> </w:t>
      </w:r>
      <w:r w:rsidRPr="00FF5BE7">
        <w:rPr>
          <w:bCs/>
        </w:rPr>
        <w:t>územní rezervě.</w:t>
      </w:r>
    </w:p>
    <w:p w:rsidR="00D34CB9" w:rsidRDefault="00D34CB9" w:rsidP="00EB2657">
      <w:pPr>
        <w:tabs>
          <w:tab w:val="left" w:pos="851"/>
        </w:tabs>
        <w:autoSpaceDE w:val="0"/>
        <w:spacing w:before="180"/>
        <w:ind w:left="851" w:hanging="851"/>
        <w:rPr>
          <w:bCs/>
        </w:rPr>
      </w:pPr>
      <w:proofErr w:type="gramStart"/>
      <w:r>
        <w:rPr>
          <w:bCs/>
          <w:caps/>
          <w:sz w:val="26"/>
          <w:szCs w:val="26"/>
        </w:rPr>
        <w:t>f.2.3</w:t>
      </w:r>
      <w:proofErr w:type="gramEnd"/>
      <w:r>
        <w:rPr>
          <w:bCs/>
          <w:caps/>
          <w:sz w:val="26"/>
          <w:szCs w:val="26"/>
        </w:rPr>
        <w:tab/>
        <w:t>rozlišení využití podle přípustnosti</w:t>
      </w:r>
    </w:p>
    <w:p w:rsidR="00D34CB9" w:rsidRDefault="00D34CB9">
      <w:pPr>
        <w:pStyle w:val="UPTextodraen0"/>
        <w:tabs>
          <w:tab w:val="left" w:pos="851"/>
        </w:tabs>
        <w:ind w:left="851" w:hanging="851"/>
        <w:rPr>
          <w:b/>
        </w:rPr>
      </w:pPr>
      <w:r>
        <w:rPr>
          <w:bCs/>
        </w:rPr>
        <w:t xml:space="preserve">Činnosti, stavby, zařízení, úpravy a kultury se </w:t>
      </w:r>
      <w:r>
        <w:rPr>
          <w:b/>
          <w:bCs/>
        </w:rPr>
        <w:t>podle přípustnosti</w:t>
      </w:r>
      <w:r>
        <w:rPr>
          <w:bCs/>
        </w:rPr>
        <w:t xml:space="preserve"> v</w:t>
      </w:r>
      <w:r w:rsidR="00B114A8">
        <w:rPr>
          <w:bCs/>
        </w:rPr>
        <w:t> </w:t>
      </w:r>
      <w:r>
        <w:rPr>
          <w:bCs/>
        </w:rPr>
        <w:t>jednotlivých plochách vymezují jako:</w:t>
      </w:r>
    </w:p>
    <w:p w:rsidR="00D34CB9" w:rsidRPr="001B0C2B" w:rsidRDefault="00D34CB9">
      <w:pPr>
        <w:pStyle w:val="UPtextodraen"/>
        <w:tabs>
          <w:tab w:val="left" w:pos="851"/>
        </w:tabs>
        <w:ind w:left="851" w:hanging="851"/>
        <w:rPr>
          <w:bCs/>
        </w:rPr>
      </w:pPr>
      <w:r w:rsidRPr="001B0C2B">
        <w:rPr>
          <w:b/>
        </w:rPr>
        <w:t xml:space="preserve">hlavní využití </w:t>
      </w:r>
      <w:r w:rsidR="006C2AC6" w:rsidRPr="001B0C2B">
        <w:t>–</w:t>
      </w:r>
      <w:r w:rsidRPr="001B0C2B">
        <w:t xml:space="preserve"> </w:t>
      </w:r>
      <w:r w:rsidR="006C2AC6" w:rsidRPr="001B0C2B">
        <w:t xml:space="preserve">pokud ho lze stanovit </w:t>
      </w:r>
      <w:r w:rsidRPr="001B0C2B">
        <w:t xml:space="preserve">definuje </w:t>
      </w:r>
      <w:r w:rsidR="006C2AC6" w:rsidRPr="001B0C2B">
        <w:t xml:space="preserve">určující účel využití </w:t>
      </w:r>
      <w:r w:rsidRPr="001B0C2B">
        <w:t>plochy,</w:t>
      </w:r>
    </w:p>
    <w:p w:rsidR="006C2AC6" w:rsidRPr="001B0C2B" w:rsidRDefault="006C2AC6">
      <w:pPr>
        <w:tabs>
          <w:tab w:val="left" w:pos="1418"/>
          <w:tab w:val="left" w:pos="2269"/>
        </w:tabs>
        <w:autoSpaceDE w:val="0"/>
        <w:spacing w:before="60"/>
        <w:ind w:left="1418" w:hanging="567"/>
        <w:rPr>
          <w:bCs/>
        </w:rPr>
      </w:pPr>
      <w:r w:rsidRPr="001B0C2B">
        <w:rPr>
          <w:bCs/>
        </w:rPr>
        <w:t>-</w:t>
      </w:r>
      <w:r w:rsidRPr="001B0C2B">
        <w:rPr>
          <w:bCs/>
        </w:rPr>
        <w:tab/>
        <w:t>jeho povolení váže na splnění podmínek obecně závazných předpisů,</w:t>
      </w:r>
    </w:p>
    <w:p w:rsidR="006C2AC6" w:rsidRPr="001B0C2B" w:rsidRDefault="006C2AC6" w:rsidP="006C2AC6">
      <w:pPr>
        <w:pStyle w:val="UPtextodraen"/>
        <w:tabs>
          <w:tab w:val="left" w:pos="851"/>
        </w:tabs>
        <w:ind w:left="851" w:hanging="851"/>
      </w:pPr>
      <w:r w:rsidRPr="001B0C2B">
        <w:rPr>
          <w:b/>
        </w:rPr>
        <w:t>přípustné využití</w:t>
      </w:r>
      <w:r w:rsidRPr="001B0C2B">
        <w:t xml:space="preserve"> – představuje širší možnosti využití, zejména u polyfunkčních ploch, které je v</w:t>
      </w:r>
      <w:r w:rsidR="00B114A8">
        <w:t> </w:t>
      </w:r>
      <w:r w:rsidRPr="001B0C2B">
        <w:t>souladu s</w:t>
      </w:r>
      <w:r w:rsidR="00B114A8">
        <w:t> </w:t>
      </w:r>
      <w:r w:rsidRPr="001B0C2B">
        <w:t>hlavním využitím nebo účelem plochy</w:t>
      </w:r>
    </w:p>
    <w:p w:rsidR="00D34CB9" w:rsidRPr="001B0C2B" w:rsidRDefault="00D34CB9">
      <w:pPr>
        <w:tabs>
          <w:tab w:val="left" w:pos="1418"/>
        </w:tabs>
        <w:autoSpaceDE w:val="0"/>
        <w:spacing w:before="60"/>
        <w:ind w:left="1418" w:hanging="567"/>
      </w:pPr>
      <w:r w:rsidRPr="001B0C2B">
        <w:t>-</w:t>
      </w:r>
      <w:r w:rsidRPr="001B0C2B">
        <w:tab/>
        <w:t>jeho povolení váže na splnění podmínek obecně závazných předpisů,</w:t>
      </w:r>
    </w:p>
    <w:p w:rsidR="006C2AC6" w:rsidRPr="001B0C2B" w:rsidRDefault="006C2AC6" w:rsidP="006C2AC6">
      <w:pPr>
        <w:pStyle w:val="UPtextodraen"/>
        <w:tabs>
          <w:tab w:val="left" w:pos="851"/>
        </w:tabs>
        <w:ind w:left="851" w:hanging="851"/>
      </w:pPr>
      <w:r w:rsidRPr="00C26920">
        <w:rPr>
          <w:b/>
        </w:rPr>
        <w:t>hlavní a přípustné</w:t>
      </w:r>
      <w:r w:rsidRPr="001B0C2B">
        <w:t xml:space="preserve"> využití musí vždy zaujímat více než 50 % celkové výměry vymezené plochy,</w:t>
      </w:r>
    </w:p>
    <w:p w:rsidR="008F453C" w:rsidRPr="00103FC5" w:rsidRDefault="008F453C" w:rsidP="008F453C">
      <w:pPr>
        <w:pStyle w:val="UPtextodraen"/>
        <w:tabs>
          <w:tab w:val="left" w:pos="851"/>
        </w:tabs>
        <w:ind w:left="851" w:hanging="851"/>
      </w:pPr>
      <w:r w:rsidRPr="00103FC5">
        <w:rPr>
          <w:b/>
        </w:rPr>
        <w:t xml:space="preserve">podmíněně přípustné využití </w:t>
      </w:r>
      <w:r w:rsidRPr="00103FC5">
        <w:t>- není v rozporu s hlavním a přípustným využitím dané plochy, představuje její doplňkové využití,</w:t>
      </w:r>
    </w:p>
    <w:p w:rsidR="008F453C" w:rsidRPr="00103FC5" w:rsidRDefault="008F453C" w:rsidP="008F453C">
      <w:pPr>
        <w:pStyle w:val="UPtextodraen"/>
        <w:tabs>
          <w:tab w:val="left" w:pos="1418"/>
        </w:tabs>
        <w:ind w:left="1418" w:hanging="567"/>
      </w:pPr>
      <w:r w:rsidRPr="00103FC5">
        <w:t xml:space="preserve">jeho povolení je vázáno na splnění </w:t>
      </w:r>
      <w:r w:rsidRPr="00103FC5">
        <w:rPr>
          <w:b/>
        </w:rPr>
        <w:t>obecných podmínek</w:t>
      </w:r>
      <w:r w:rsidRPr="00103FC5">
        <w:t xml:space="preserve"> tzn. prokázání přiměřenosti jeho dopadů ve vztahu k hlavnímu a přípustnému využití dané plochy z hlediska:</w:t>
      </w:r>
    </w:p>
    <w:p w:rsidR="008F453C" w:rsidRPr="00103FC5" w:rsidRDefault="008F453C" w:rsidP="008F453C">
      <w:pPr>
        <w:tabs>
          <w:tab w:val="left" w:pos="1418"/>
          <w:tab w:val="left" w:pos="2269"/>
        </w:tabs>
        <w:autoSpaceDE w:val="0"/>
        <w:spacing w:before="20"/>
        <w:ind w:left="1418"/>
      </w:pPr>
      <w:r w:rsidRPr="00103FC5">
        <w:t>- významu v širším území,</w:t>
      </w:r>
    </w:p>
    <w:p w:rsidR="008F453C" w:rsidRPr="00103FC5" w:rsidRDefault="008F453C" w:rsidP="008F453C">
      <w:pPr>
        <w:tabs>
          <w:tab w:val="left" w:pos="1418"/>
          <w:tab w:val="left" w:pos="2269"/>
        </w:tabs>
        <w:autoSpaceDE w:val="0"/>
        <w:spacing w:before="20"/>
        <w:ind w:left="1418"/>
      </w:pPr>
      <w:r w:rsidRPr="00103FC5">
        <w:t>- narušení kvality prostředí resp. pohody bydlení,</w:t>
      </w:r>
    </w:p>
    <w:p w:rsidR="008F453C" w:rsidRPr="00103FC5" w:rsidRDefault="008F453C" w:rsidP="008F453C">
      <w:pPr>
        <w:tabs>
          <w:tab w:val="left" w:pos="1418"/>
          <w:tab w:val="left" w:pos="2269"/>
        </w:tabs>
        <w:autoSpaceDE w:val="0"/>
        <w:spacing w:before="20"/>
        <w:ind w:left="1418"/>
      </w:pPr>
      <w:r w:rsidRPr="00103FC5">
        <w:t>- charakteru a kapacity napojení na dopravní a technickou infrastrukturu,</w:t>
      </w:r>
    </w:p>
    <w:p w:rsidR="008F453C" w:rsidRPr="00103FC5" w:rsidRDefault="008F453C" w:rsidP="008F453C">
      <w:pPr>
        <w:tabs>
          <w:tab w:val="left" w:pos="1418"/>
          <w:tab w:val="left" w:pos="2269"/>
        </w:tabs>
        <w:autoSpaceDE w:val="0"/>
        <w:spacing w:before="20"/>
        <w:ind w:left="1418"/>
      </w:pPr>
      <w:r w:rsidRPr="00103FC5">
        <w:t>- vyvolaných omezení ve smyslu hygienických a dalších předpisů,</w:t>
      </w:r>
    </w:p>
    <w:p w:rsidR="008F453C" w:rsidRPr="00103FC5" w:rsidRDefault="008F453C" w:rsidP="008F453C">
      <w:pPr>
        <w:pStyle w:val="UPtextodraen"/>
        <w:tabs>
          <w:tab w:val="left" w:pos="1418"/>
        </w:tabs>
        <w:ind w:left="1418" w:hanging="567"/>
      </w:pPr>
      <w:r w:rsidRPr="00103FC5">
        <w:t xml:space="preserve">jeho povolení je vázáno na splnění dalších </w:t>
      </w:r>
      <w:r w:rsidRPr="00103FC5">
        <w:rPr>
          <w:b/>
        </w:rPr>
        <w:t>specifických podmínek</w:t>
      </w:r>
      <w:r w:rsidRPr="00103FC5">
        <w:t>,</w:t>
      </w:r>
    </w:p>
    <w:p w:rsidR="00D34CB9" w:rsidRDefault="00D34CB9">
      <w:pPr>
        <w:pStyle w:val="UPtextodraen"/>
        <w:tabs>
          <w:tab w:val="left" w:pos="851"/>
        </w:tabs>
        <w:ind w:left="851" w:hanging="851"/>
      </w:pPr>
      <w:r>
        <w:rPr>
          <w:b/>
        </w:rPr>
        <w:t>nepřípustné využití</w:t>
      </w:r>
      <w:r>
        <w:t xml:space="preserve"> </w:t>
      </w:r>
      <w:r w:rsidR="00B114A8">
        <w:t>–</w:t>
      </w:r>
      <w:r>
        <w:t xml:space="preserve"> nesouvisí, nebo je v</w:t>
      </w:r>
      <w:r w:rsidR="00B114A8">
        <w:t> </w:t>
      </w:r>
      <w:r>
        <w:t xml:space="preserve">rozporu a mohlo by narušit stanovené využití plochy, neodpovídá místním podmínkám, </w:t>
      </w:r>
      <w:r w:rsidRPr="00EA76F1">
        <w:t>není uvedeno ve využití hlavním, přípustném a podmíněně přípustném, kapacitou neodp</w:t>
      </w:r>
      <w:r>
        <w:t xml:space="preserve">ovídá účelu a charakteru plochy, </w:t>
      </w:r>
    </w:p>
    <w:p w:rsidR="00D34CB9" w:rsidRDefault="00D34CB9">
      <w:pPr>
        <w:pStyle w:val="UPtextodraen"/>
        <w:tabs>
          <w:tab w:val="left" w:pos="1418"/>
        </w:tabs>
        <w:ind w:left="1418" w:hanging="567"/>
        <w:rPr>
          <w:bCs/>
        </w:rPr>
      </w:pPr>
      <w:r>
        <w:t>takové využití nesmí být v</w:t>
      </w:r>
      <w:r w:rsidR="00B114A8">
        <w:t> </w:t>
      </w:r>
      <w:r>
        <w:t>dané ploše povoleno a musí být podnikány kroky k</w:t>
      </w:r>
      <w:r w:rsidR="00B114A8">
        <w:t> </w:t>
      </w:r>
      <w:r>
        <w:t>zamezení jeho pokračování ve stabilizovaných plochách – nelze např. provádět stavební úpravy existujících staveb a zařízení.</w:t>
      </w:r>
    </w:p>
    <w:p w:rsidR="00D34CB9" w:rsidRDefault="00D34CB9">
      <w:pPr>
        <w:pStyle w:val="UPTextodraen0"/>
        <w:tabs>
          <w:tab w:val="left" w:pos="851"/>
        </w:tabs>
        <w:ind w:left="851" w:hanging="851"/>
      </w:pPr>
      <w:r>
        <w:rPr>
          <w:bCs/>
        </w:rPr>
        <w:t xml:space="preserve">Stanovenému využití ploch musí odpovídat </w:t>
      </w:r>
      <w:r>
        <w:rPr>
          <w:b/>
          <w:bCs/>
        </w:rPr>
        <w:t>způsob jejich užívání, umisťovaní staveb, zařízení, úprav, kultur a činností včetně jejich změn</w:t>
      </w:r>
      <w:r>
        <w:rPr>
          <w:bCs/>
        </w:rPr>
        <w:t>,</w:t>
      </w:r>
    </w:p>
    <w:p w:rsidR="00D34CB9" w:rsidRDefault="00D34CB9">
      <w:pPr>
        <w:pStyle w:val="UPtextodraen"/>
        <w:tabs>
          <w:tab w:val="left" w:pos="851"/>
        </w:tabs>
        <w:ind w:left="851" w:hanging="851"/>
        <w:rPr>
          <w:bCs/>
        </w:rPr>
      </w:pPr>
      <w:r>
        <w:t>při jeho povolování musí být přihlédnuto i k</w:t>
      </w:r>
      <w:r w:rsidR="00B114A8">
        <w:t> </w:t>
      </w:r>
      <w:r>
        <w:t>místním podmínkám urbanistickým, ekologickým, hygienickým a technickým.</w:t>
      </w:r>
    </w:p>
    <w:p w:rsidR="00D34CB9" w:rsidRDefault="00D34CB9">
      <w:pPr>
        <w:pStyle w:val="UPTextodraen0"/>
        <w:tabs>
          <w:tab w:val="left" w:pos="851"/>
        </w:tabs>
        <w:ind w:left="851" w:hanging="851"/>
      </w:pPr>
      <w:r>
        <w:rPr>
          <w:bCs/>
        </w:rPr>
        <w:t xml:space="preserve">Na plochách změn je </w:t>
      </w:r>
      <w:r>
        <w:rPr>
          <w:b/>
          <w:bCs/>
        </w:rPr>
        <w:t>přípustné zachování stávajícího využití území</w:t>
      </w:r>
      <w:r>
        <w:rPr>
          <w:bCs/>
        </w:rPr>
        <w:t xml:space="preserve"> včetně údržby a oprav existujících staveb a zařízení do doby provedení změn jeho využití spojených obvykle s</w:t>
      </w:r>
      <w:r w:rsidR="00B114A8">
        <w:rPr>
          <w:bCs/>
        </w:rPr>
        <w:t> </w:t>
      </w:r>
      <w:r>
        <w:rPr>
          <w:bCs/>
        </w:rPr>
        <w:t>přestavbou, nástavbou, přístavbou, pokud:</w:t>
      </w:r>
    </w:p>
    <w:p w:rsidR="00D34CB9" w:rsidRDefault="00D34CB9">
      <w:pPr>
        <w:pStyle w:val="UPtextodraen"/>
        <w:tabs>
          <w:tab w:val="left" w:pos="851"/>
        </w:tabs>
        <w:ind w:left="851" w:hanging="851"/>
      </w:pPr>
      <w:r>
        <w:t>nedochází k</w:t>
      </w:r>
      <w:r w:rsidR="00B114A8">
        <w:t> </w:t>
      </w:r>
      <w:r>
        <w:t>potenciálnímu znehodnocení navrženého využití dané plochy a ploch navazujících ve smyslu hygienických a dalších podmínek a celkové funkční struktury obce,</w:t>
      </w:r>
    </w:p>
    <w:p w:rsidR="00D34CB9" w:rsidRDefault="00D34CB9">
      <w:pPr>
        <w:pStyle w:val="UPtextodraen"/>
        <w:tabs>
          <w:tab w:val="left" w:pos="851"/>
        </w:tabs>
        <w:ind w:left="851" w:hanging="851"/>
      </w:pPr>
      <w:r>
        <w:t>nedochází k</w:t>
      </w:r>
      <w:r w:rsidR="00B114A8">
        <w:t> </w:t>
      </w:r>
      <w:r>
        <w:t>narušování celistvosti a funkčnosti nezastavitelných ploch, krajinného rázu, protierozní ochrany a odtokových poměrů.</w:t>
      </w:r>
    </w:p>
    <w:p w:rsidR="00D34CB9" w:rsidRDefault="00D34CB9">
      <w:pPr>
        <w:autoSpaceDE w:val="0"/>
        <w:spacing w:before="60"/>
      </w:pPr>
    </w:p>
    <w:p w:rsidR="00D34CB9" w:rsidRDefault="00D34CB9">
      <w:pPr>
        <w:pageBreakBefore/>
        <w:tabs>
          <w:tab w:val="left" w:pos="851"/>
        </w:tabs>
        <w:autoSpaceDE w:val="0"/>
        <w:ind w:left="851" w:hanging="851"/>
        <w:rPr>
          <w:b/>
          <w:bCs/>
          <w:caps/>
        </w:rPr>
      </w:pPr>
      <w:proofErr w:type="gramStart"/>
      <w:r>
        <w:rPr>
          <w:bCs/>
          <w:caps/>
          <w:kern w:val="1"/>
          <w:sz w:val="26"/>
          <w:szCs w:val="26"/>
        </w:rPr>
        <w:lastRenderedPageBreak/>
        <w:t>f.2.4</w:t>
      </w:r>
      <w:proofErr w:type="gramEnd"/>
      <w:r>
        <w:rPr>
          <w:bCs/>
          <w:caps/>
          <w:kern w:val="1"/>
          <w:sz w:val="26"/>
          <w:szCs w:val="26"/>
        </w:rPr>
        <w:tab/>
        <w:t>podmínky pro využití ploch s</w:t>
      </w:r>
      <w:r w:rsidR="00B114A8">
        <w:rPr>
          <w:bCs/>
          <w:caps/>
          <w:kern w:val="1"/>
          <w:sz w:val="26"/>
          <w:szCs w:val="26"/>
        </w:rPr>
        <w:t> </w:t>
      </w:r>
      <w:r>
        <w:rPr>
          <w:bCs/>
          <w:caps/>
          <w:kern w:val="1"/>
          <w:sz w:val="26"/>
          <w:szCs w:val="26"/>
        </w:rPr>
        <w:t>rozdílným způsobem využití</w:t>
      </w:r>
    </w:p>
    <w:p w:rsidR="00004A37" w:rsidRDefault="00004A37">
      <w:pPr>
        <w:autoSpaceDE w:val="0"/>
        <w:ind w:firstLine="851"/>
        <w:rPr>
          <w:b/>
          <w:bCs/>
          <w:caps/>
        </w:rPr>
      </w:pPr>
    </w:p>
    <w:p w:rsidR="00D34CB9" w:rsidRDefault="00E43DC9">
      <w:pPr>
        <w:autoSpaceDE w:val="0"/>
        <w:ind w:firstLine="851"/>
        <w:rPr>
          <w:b/>
          <w:bCs/>
          <w:caps/>
        </w:rPr>
      </w:pPr>
      <w:r>
        <w:rPr>
          <w:b/>
          <w:bCs/>
          <w:caps/>
        </w:rPr>
        <w:t xml:space="preserve">zastavěné </w:t>
      </w:r>
      <w:r w:rsidR="00D34CB9">
        <w:rPr>
          <w:b/>
          <w:bCs/>
          <w:caps/>
        </w:rPr>
        <w:t xml:space="preserve">Plochy, </w:t>
      </w:r>
      <w:r w:rsidR="00D34CB9" w:rsidRPr="001B0C2B">
        <w:rPr>
          <w:b/>
          <w:bCs/>
          <w:caps/>
        </w:rPr>
        <w:t>zastavitelné</w:t>
      </w:r>
      <w:r w:rsidR="006C2AC6" w:rsidRPr="001B0C2B">
        <w:rPr>
          <w:b/>
          <w:bCs/>
          <w:caps/>
        </w:rPr>
        <w:t xml:space="preserve"> plochy</w:t>
      </w:r>
      <w:r w:rsidR="00D34CB9" w:rsidRPr="001B0C2B">
        <w:rPr>
          <w:b/>
          <w:bCs/>
          <w:caps/>
        </w:rPr>
        <w:t xml:space="preserve">, </w:t>
      </w:r>
      <w:r w:rsidR="006C2AC6" w:rsidRPr="001B0C2B">
        <w:rPr>
          <w:b/>
          <w:bCs/>
          <w:caps/>
        </w:rPr>
        <w:t xml:space="preserve">plochy </w:t>
      </w:r>
      <w:r w:rsidR="00D34CB9" w:rsidRPr="001B0C2B">
        <w:rPr>
          <w:b/>
          <w:bCs/>
          <w:caps/>
        </w:rPr>
        <w:t>přestavby</w:t>
      </w:r>
    </w:p>
    <w:p w:rsidR="00C26920" w:rsidRPr="00004A37" w:rsidRDefault="00C26920">
      <w:pPr>
        <w:autoSpaceDE w:val="0"/>
        <w:ind w:firstLine="851"/>
        <w:rPr>
          <w:bCs/>
          <w:caps/>
          <w:sz w:val="18"/>
          <w:szCs w:val="1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5035"/>
      </w:tblGrid>
      <w:tr w:rsidR="00C26920" w:rsidRPr="007220ED" w:rsidTr="006C003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26920" w:rsidRPr="007220ED" w:rsidRDefault="00C26920" w:rsidP="00C26920">
            <w:pPr>
              <w:snapToGrid w:val="0"/>
              <w:ind w:left="57" w:right="57"/>
              <w:rPr>
                <w:rFonts w:cs="Times New Roman"/>
                <w:b/>
                <w:szCs w:val="22"/>
                <w:lang w:eastAsia="ar-SA"/>
              </w:rPr>
            </w:pPr>
            <w:r w:rsidRPr="007220ED">
              <w:rPr>
                <w:rFonts w:cs="Times New Roman"/>
                <w:b/>
                <w:szCs w:val="22"/>
                <w:lang w:eastAsia="ar-SA"/>
              </w:rPr>
              <w:t>ZÁKLADNÍ VYBAVENOST ÚZEMÍ</w:t>
            </w:r>
          </w:p>
        </w:tc>
      </w:tr>
      <w:tr w:rsidR="008F453C" w:rsidRPr="007220ED" w:rsidTr="008F453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3C" w:rsidRPr="007220ED" w:rsidRDefault="008F453C" w:rsidP="00C26920">
            <w:pPr>
              <w:snapToGrid w:val="0"/>
              <w:ind w:left="57" w:right="57"/>
              <w:rPr>
                <w:rFonts w:cs="Times New Roman"/>
                <w:b/>
                <w:szCs w:val="22"/>
                <w:lang w:eastAsia="ar-SA"/>
              </w:rPr>
            </w:pPr>
            <w:r w:rsidRPr="00747919">
              <w:rPr>
                <w:rFonts w:cs="Times New Roman"/>
                <w:sz w:val="18"/>
                <w:szCs w:val="18"/>
                <w:lang w:eastAsia="ar-SA"/>
              </w:rPr>
              <w:t xml:space="preserve">Základní vybavenost území představuje obecný výčet pozemků, staveb, zařízení </w:t>
            </w:r>
            <w:r>
              <w:rPr>
                <w:rFonts w:cs="Times New Roman"/>
                <w:sz w:val="18"/>
                <w:szCs w:val="18"/>
                <w:lang w:eastAsia="ar-SA"/>
              </w:rPr>
              <w:t>a jiných opatření</w:t>
            </w:r>
            <w:r w:rsidRPr="00747919">
              <w:rPr>
                <w:rFonts w:cs="Times New Roman"/>
                <w:sz w:val="18"/>
                <w:szCs w:val="18"/>
                <w:lang w:eastAsia="ar-SA"/>
              </w:rPr>
              <w:t>, které mohou za podmínek neodporujících hlavnímu a přípustnému využití a pokud je to smysluplné, tvořit nedílnou součást zastavěných ploch, zastavitelných ploch a ploch přestavby jako integrované nebo na samostatných pozemcích, pokud jsou stavby, zařízení</w:t>
            </w:r>
            <w:r>
              <w:rPr>
                <w:rFonts w:cs="Times New Roman"/>
                <w:sz w:val="18"/>
                <w:szCs w:val="18"/>
                <w:lang w:eastAsia="ar-SA"/>
              </w:rPr>
              <w:t xml:space="preserve"> a jiná opatření</w:t>
            </w:r>
            <w:r w:rsidRPr="00747919">
              <w:rPr>
                <w:rFonts w:cs="Times New Roman"/>
                <w:sz w:val="18"/>
                <w:szCs w:val="18"/>
                <w:lang w:eastAsia="ar-SA"/>
              </w:rPr>
              <w:t xml:space="preserve"> součástí využití hlavního, přípustného nebo podmíněně přípustného, je jejich posuzování jako základní vybaven</w:t>
            </w:r>
            <w:r>
              <w:rPr>
                <w:rFonts w:cs="Times New Roman"/>
                <w:sz w:val="18"/>
                <w:szCs w:val="18"/>
                <w:lang w:eastAsia="ar-SA"/>
              </w:rPr>
              <w:t>osti</w:t>
            </w:r>
            <w:r w:rsidRPr="00747919">
              <w:rPr>
                <w:rFonts w:cs="Times New Roman"/>
                <w:sz w:val="18"/>
                <w:szCs w:val="18"/>
                <w:lang w:eastAsia="ar-SA"/>
              </w:rPr>
              <w:t xml:space="preserve"> irelevantní.</w:t>
            </w:r>
          </w:p>
        </w:tc>
      </w:tr>
      <w:tr w:rsidR="008F453C" w:rsidRPr="007220ED" w:rsidTr="00C26920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8F453C" w:rsidRPr="007220ED" w:rsidRDefault="008F453C" w:rsidP="00720902">
            <w:pPr>
              <w:snapToGrid w:val="0"/>
              <w:spacing w:before="40"/>
              <w:ind w:left="57" w:right="57"/>
              <w:rPr>
                <w:rFonts w:cs="Times New Roman"/>
                <w:bCs/>
                <w:sz w:val="16"/>
                <w:szCs w:val="16"/>
                <w:lang w:eastAsia="ar-SA"/>
              </w:rPr>
            </w:pPr>
            <w:r w:rsidRPr="008F453C">
              <w:rPr>
                <w:rFonts w:cs="Times New Roman"/>
                <w:b/>
                <w:sz w:val="16"/>
                <w:szCs w:val="16"/>
                <w:lang w:eastAsia="ar-SA"/>
              </w:rPr>
              <w:t>pozemky</w:t>
            </w:r>
            <w:r w:rsidR="00720902">
              <w:rPr>
                <w:rFonts w:cs="Times New Roman"/>
                <w:b/>
                <w:sz w:val="16"/>
                <w:szCs w:val="16"/>
                <w:lang w:eastAsia="ar-SA"/>
              </w:rPr>
              <w:t>,</w:t>
            </w:r>
            <w:r w:rsidRPr="008F453C">
              <w:rPr>
                <w:rFonts w:cs="Times New Roman"/>
                <w:b/>
                <w:sz w:val="16"/>
                <w:szCs w:val="16"/>
                <w:lang w:eastAsia="ar-SA"/>
              </w:rPr>
              <w:t xml:space="preserve"> stavby, zařízení a jiná opatření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F453C" w:rsidRPr="007220ED" w:rsidRDefault="008F453C" w:rsidP="00C26920">
            <w:pPr>
              <w:snapToGrid w:val="0"/>
              <w:spacing w:before="40"/>
              <w:ind w:left="57" w:right="57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7220ED">
              <w:rPr>
                <w:rFonts w:cs="Times New Roman"/>
                <w:b/>
                <w:sz w:val="16"/>
                <w:szCs w:val="16"/>
                <w:lang w:eastAsia="ar-SA"/>
              </w:rPr>
              <w:t>specifické podmínky</w:t>
            </w:r>
            <w:r>
              <w:rPr>
                <w:rFonts w:cs="Times New Roman"/>
                <w:b/>
                <w:sz w:val="16"/>
                <w:szCs w:val="16"/>
                <w:lang w:eastAsia="ar-SA"/>
              </w:rPr>
              <w:t xml:space="preserve"> přípustnosti</w:t>
            </w:r>
          </w:p>
        </w:tc>
      </w:tr>
      <w:tr w:rsidR="00C26920" w:rsidRPr="007220ED" w:rsidTr="00C26920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920" w:rsidRPr="007220ED" w:rsidRDefault="00C26920" w:rsidP="00C26920">
            <w:pPr>
              <w:snapToGrid w:val="0"/>
              <w:spacing w:before="30"/>
              <w:ind w:left="57" w:right="57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7220ED">
              <w:rPr>
                <w:rFonts w:cs="Times New Roman"/>
                <w:b/>
                <w:sz w:val="16"/>
                <w:szCs w:val="16"/>
                <w:lang w:eastAsia="ar-SA"/>
              </w:rPr>
              <w:t>terénní úpravy</w:t>
            </w:r>
          </w:p>
          <w:p w:rsidR="00C26920" w:rsidRDefault="00C26920" w:rsidP="00C26920">
            <w:pPr>
              <w:snapToGrid w:val="0"/>
              <w:spacing w:before="30"/>
              <w:ind w:left="57" w:right="57"/>
              <w:rPr>
                <w:rFonts w:cs="Times New Roman"/>
                <w:sz w:val="16"/>
                <w:szCs w:val="16"/>
                <w:lang w:eastAsia="ar-SA"/>
              </w:rPr>
            </w:pPr>
            <w:r w:rsidRPr="007220ED">
              <w:rPr>
                <w:rFonts w:cs="Times New Roman"/>
                <w:sz w:val="16"/>
                <w:szCs w:val="16"/>
                <w:lang w:eastAsia="ar-SA"/>
              </w:rPr>
              <w:t>s</w:t>
            </w:r>
            <w:r w:rsidR="00B114A8">
              <w:rPr>
                <w:rFonts w:cs="Times New Roman"/>
                <w:sz w:val="16"/>
                <w:szCs w:val="16"/>
                <w:lang w:eastAsia="ar-SA"/>
              </w:rPr>
              <w:t> </w:t>
            </w:r>
            <w:r w:rsidRPr="007220ED">
              <w:rPr>
                <w:rFonts w:cs="Times New Roman"/>
                <w:sz w:val="16"/>
                <w:szCs w:val="16"/>
                <w:lang w:eastAsia="ar-SA"/>
              </w:rPr>
              <w:t>vyloučením těžebních prací a skládek odpadů</w:t>
            </w:r>
          </w:p>
          <w:p w:rsidR="00C26920" w:rsidRPr="007220ED" w:rsidRDefault="00C26920" w:rsidP="00C26920">
            <w:pPr>
              <w:snapToGrid w:val="0"/>
              <w:spacing w:before="30"/>
              <w:ind w:left="57" w:right="57"/>
              <w:rPr>
                <w:rFonts w:cs="Times New Roman"/>
                <w:sz w:val="16"/>
                <w:szCs w:val="16"/>
                <w:lang w:eastAsia="ar-SA"/>
              </w:rPr>
            </w:pPr>
            <w:r w:rsidRPr="007220ED">
              <w:rPr>
                <w:rFonts w:cs="Times New Roman"/>
                <w:sz w:val="16"/>
                <w:szCs w:val="16"/>
                <w:lang w:eastAsia="ar-SA"/>
              </w:rPr>
              <w:t>opěrné zdi</w:t>
            </w:r>
          </w:p>
          <w:p w:rsidR="00C26920" w:rsidRPr="007220ED" w:rsidRDefault="00C26920" w:rsidP="00C26920">
            <w:pPr>
              <w:snapToGrid w:val="0"/>
              <w:spacing w:before="30"/>
              <w:ind w:left="57" w:right="57"/>
              <w:rPr>
                <w:rFonts w:cs="Times New Roman"/>
                <w:sz w:val="16"/>
                <w:szCs w:val="16"/>
                <w:lang w:eastAsia="ar-SA"/>
              </w:rPr>
            </w:pPr>
            <w:r w:rsidRPr="007220ED">
              <w:rPr>
                <w:rFonts w:cs="Times New Roman"/>
                <w:sz w:val="16"/>
                <w:szCs w:val="16"/>
                <w:lang w:eastAsia="ar-SA"/>
              </w:rPr>
              <w:t>hráze</w:t>
            </w:r>
          </w:p>
          <w:p w:rsidR="00C26920" w:rsidRPr="007220ED" w:rsidRDefault="00C26920" w:rsidP="00C26920">
            <w:pPr>
              <w:snapToGrid w:val="0"/>
              <w:spacing w:before="30"/>
              <w:ind w:left="57" w:right="57"/>
              <w:rPr>
                <w:rFonts w:cs="Times New Roman"/>
                <w:sz w:val="16"/>
                <w:szCs w:val="16"/>
                <w:lang w:eastAsia="ar-SA"/>
              </w:rPr>
            </w:pPr>
            <w:r w:rsidRPr="007220ED">
              <w:rPr>
                <w:rFonts w:cs="Times New Roman"/>
                <w:sz w:val="16"/>
                <w:szCs w:val="16"/>
                <w:lang w:eastAsia="ar-SA"/>
              </w:rPr>
              <w:t>propustky a přemostění</w:t>
            </w:r>
          </w:p>
          <w:p w:rsidR="00C26920" w:rsidRPr="007220ED" w:rsidRDefault="00C26920" w:rsidP="00C26920">
            <w:pPr>
              <w:snapToGrid w:val="0"/>
              <w:spacing w:before="30"/>
              <w:ind w:left="57" w:right="57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7220ED">
              <w:rPr>
                <w:rFonts w:cs="Times New Roman"/>
                <w:b/>
                <w:sz w:val="16"/>
                <w:szCs w:val="16"/>
                <w:lang w:eastAsia="ar-SA"/>
              </w:rPr>
              <w:t>krajinné úpravy</w:t>
            </w:r>
          </w:p>
          <w:p w:rsidR="00C26920" w:rsidRPr="007220ED" w:rsidRDefault="00C26920" w:rsidP="00C26920">
            <w:pPr>
              <w:snapToGrid w:val="0"/>
              <w:spacing w:before="30"/>
              <w:ind w:left="57" w:right="57"/>
              <w:rPr>
                <w:rFonts w:cs="Times New Roman"/>
                <w:sz w:val="16"/>
                <w:szCs w:val="16"/>
                <w:vertAlign w:val="superscript"/>
                <w:lang w:eastAsia="ar-SA"/>
              </w:rPr>
            </w:pPr>
            <w:r w:rsidRPr="007220ED">
              <w:rPr>
                <w:rFonts w:cs="Times New Roman"/>
                <w:sz w:val="16"/>
                <w:szCs w:val="16"/>
                <w:lang w:eastAsia="ar-SA"/>
              </w:rPr>
              <w:t>vodní toky a vodní plochy do 300 m</w:t>
            </w:r>
            <w:r w:rsidRPr="007220ED">
              <w:rPr>
                <w:rFonts w:cs="Times New Roman"/>
                <w:sz w:val="16"/>
                <w:szCs w:val="16"/>
                <w:vertAlign w:val="superscript"/>
                <w:lang w:eastAsia="ar-SA"/>
              </w:rPr>
              <w:t>2</w:t>
            </w:r>
          </w:p>
          <w:p w:rsidR="00C26920" w:rsidRPr="007220ED" w:rsidRDefault="00C26920" w:rsidP="00C26920">
            <w:pPr>
              <w:snapToGrid w:val="0"/>
              <w:spacing w:before="30"/>
              <w:ind w:left="57" w:right="57"/>
              <w:rPr>
                <w:rFonts w:cs="Times New Roman"/>
                <w:sz w:val="16"/>
                <w:szCs w:val="16"/>
                <w:lang w:eastAsia="ar-SA"/>
              </w:rPr>
            </w:pPr>
            <w:r w:rsidRPr="007220ED">
              <w:rPr>
                <w:rFonts w:cs="Times New Roman"/>
                <w:sz w:val="16"/>
                <w:szCs w:val="16"/>
                <w:lang w:eastAsia="ar-SA"/>
              </w:rPr>
              <w:t>parkové, sadovnické a zahradnické úpravy</w:t>
            </w:r>
          </w:p>
          <w:p w:rsidR="00C26920" w:rsidRPr="007220ED" w:rsidRDefault="00C26920" w:rsidP="00C26920">
            <w:pPr>
              <w:snapToGrid w:val="0"/>
              <w:spacing w:before="30"/>
              <w:ind w:left="57" w:right="57"/>
              <w:rPr>
                <w:rFonts w:cs="Times New Roman"/>
                <w:sz w:val="16"/>
                <w:szCs w:val="16"/>
                <w:lang w:eastAsia="ar-SA"/>
              </w:rPr>
            </w:pPr>
            <w:r w:rsidRPr="007220ED">
              <w:rPr>
                <w:rFonts w:cs="Times New Roman"/>
                <w:sz w:val="16"/>
                <w:szCs w:val="16"/>
                <w:lang w:eastAsia="ar-SA"/>
              </w:rPr>
              <w:t>pobytové louky</w:t>
            </w:r>
          </w:p>
          <w:p w:rsidR="00C26920" w:rsidRDefault="00C26920" w:rsidP="00C26920">
            <w:pPr>
              <w:snapToGrid w:val="0"/>
              <w:spacing w:before="30"/>
              <w:ind w:left="57" w:right="57"/>
              <w:rPr>
                <w:rFonts w:cs="Times New Roman"/>
                <w:sz w:val="16"/>
                <w:szCs w:val="16"/>
                <w:lang w:eastAsia="ar-SA"/>
              </w:rPr>
            </w:pPr>
            <w:r w:rsidRPr="007220ED">
              <w:rPr>
                <w:rFonts w:cs="Times New Roman"/>
                <w:sz w:val="16"/>
                <w:szCs w:val="16"/>
                <w:lang w:eastAsia="ar-SA"/>
              </w:rPr>
              <w:t xml:space="preserve">plošné a liniové prvky ochranné a doprovodné zeleně </w:t>
            </w:r>
            <w:r>
              <w:rPr>
                <w:rFonts w:cs="Times New Roman"/>
                <w:sz w:val="16"/>
                <w:szCs w:val="16"/>
                <w:lang w:eastAsia="ar-SA"/>
              </w:rPr>
              <w:t>vč. biokoridorů ÚSES</w:t>
            </w:r>
          </w:p>
          <w:p w:rsidR="00C26920" w:rsidRPr="007220ED" w:rsidRDefault="00C26920" w:rsidP="00C26920">
            <w:pPr>
              <w:snapToGrid w:val="0"/>
              <w:spacing w:before="30"/>
              <w:ind w:left="57" w:right="57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7220ED">
              <w:rPr>
                <w:rFonts w:cs="Times New Roman"/>
                <w:b/>
                <w:sz w:val="16"/>
                <w:szCs w:val="16"/>
                <w:lang w:eastAsia="ar-SA"/>
              </w:rPr>
              <w:t>dopravní obsluha</w:t>
            </w:r>
          </w:p>
          <w:p w:rsidR="00C26920" w:rsidRPr="007220ED" w:rsidRDefault="00C26920" w:rsidP="00C26920">
            <w:pPr>
              <w:snapToGrid w:val="0"/>
              <w:spacing w:before="30"/>
              <w:ind w:left="57" w:right="57"/>
              <w:rPr>
                <w:rFonts w:cs="Times New Roman"/>
                <w:sz w:val="16"/>
                <w:szCs w:val="16"/>
                <w:lang w:eastAsia="ar-SA"/>
              </w:rPr>
            </w:pPr>
            <w:r w:rsidRPr="007220ED">
              <w:rPr>
                <w:rFonts w:cs="Times New Roman"/>
                <w:sz w:val="16"/>
                <w:szCs w:val="16"/>
                <w:lang w:eastAsia="ar-SA"/>
              </w:rPr>
              <w:t>účelové komunikace</w:t>
            </w:r>
          </w:p>
          <w:p w:rsidR="00C26920" w:rsidRDefault="00C26920" w:rsidP="00C26920">
            <w:pPr>
              <w:snapToGrid w:val="0"/>
              <w:spacing w:before="40"/>
              <w:ind w:left="57" w:right="57"/>
              <w:rPr>
                <w:rFonts w:cs="Times New Roman"/>
                <w:sz w:val="16"/>
                <w:szCs w:val="16"/>
                <w:lang w:eastAsia="ar-SA"/>
              </w:rPr>
            </w:pPr>
            <w:r w:rsidRPr="007220ED">
              <w:rPr>
                <w:rFonts w:cs="Times New Roman"/>
                <w:sz w:val="16"/>
                <w:szCs w:val="16"/>
                <w:lang w:eastAsia="ar-SA"/>
              </w:rPr>
              <w:t>místní komunikace</w:t>
            </w:r>
          </w:p>
          <w:p w:rsidR="00C26920" w:rsidRPr="007220ED" w:rsidRDefault="00C26920" w:rsidP="00C26920">
            <w:pPr>
              <w:snapToGrid w:val="0"/>
              <w:spacing w:before="40"/>
              <w:ind w:left="57" w:right="57"/>
              <w:rPr>
                <w:rFonts w:cs="Times New Roman"/>
                <w:sz w:val="16"/>
                <w:szCs w:val="16"/>
                <w:lang w:eastAsia="ar-SA"/>
              </w:rPr>
            </w:pPr>
            <w:r>
              <w:rPr>
                <w:rFonts w:cs="Times New Roman"/>
                <w:sz w:val="16"/>
                <w:szCs w:val="16"/>
                <w:lang w:eastAsia="ar-SA"/>
              </w:rPr>
              <w:t>místní komunikace a pobytové prostory</w:t>
            </w:r>
            <w:r w:rsidRPr="007220ED">
              <w:rPr>
                <w:rFonts w:cs="Times New Roman"/>
                <w:sz w:val="16"/>
                <w:szCs w:val="16"/>
                <w:lang w:eastAsia="ar-SA"/>
              </w:rPr>
              <w:t xml:space="preserve"> s</w:t>
            </w:r>
            <w:r w:rsidR="00B114A8">
              <w:rPr>
                <w:rFonts w:cs="Times New Roman"/>
                <w:sz w:val="16"/>
                <w:szCs w:val="16"/>
                <w:lang w:eastAsia="ar-SA"/>
              </w:rPr>
              <w:t> </w:t>
            </w:r>
            <w:r w:rsidRPr="007220ED">
              <w:rPr>
                <w:rFonts w:cs="Times New Roman"/>
                <w:sz w:val="16"/>
                <w:szCs w:val="16"/>
                <w:lang w:eastAsia="ar-SA"/>
              </w:rPr>
              <w:t>vyloučením motorové dopravy, veřejná prostranství</w:t>
            </w:r>
          </w:p>
          <w:p w:rsidR="00C26920" w:rsidRPr="007220ED" w:rsidRDefault="00C26920" w:rsidP="00C26920">
            <w:pPr>
              <w:snapToGrid w:val="0"/>
              <w:spacing w:before="30"/>
              <w:ind w:left="57" w:right="57"/>
              <w:rPr>
                <w:rFonts w:cs="Times New Roman"/>
                <w:sz w:val="16"/>
                <w:szCs w:val="16"/>
                <w:lang w:eastAsia="ar-SA"/>
              </w:rPr>
            </w:pPr>
            <w:r w:rsidRPr="007220ED">
              <w:rPr>
                <w:rFonts w:cs="Times New Roman"/>
                <w:sz w:val="16"/>
                <w:szCs w:val="16"/>
                <w:lang w:eastAsia="ar-SA"/>
              </w:rPr>
              <w:t>zastávky VDO</w:t>
            </w:r>
          </w:p>
          <w:p w:rsidR="00C26920" w:rsidRPr="007220ED" w:rsidRDefault="00C26920" w:rsidP="00C26920">
            <w:pPr>
              <w:snapToGrid w:val="0"/>
              <w:spacing w:before="30"/>
              <w:ind w:left="57" w:right="57"/>
              <w:rPr>
                <w:rFonts w:cs="Times New Roman"/>
                <w:sz w:val="16"/>
                <w:szCs w:val="16"/>
                <w:lang w:eastAsia="ar-SA"/>
              </w:rPr>
            </w:pPr>
            <w:r>
              <w:rPr>
                <w:rFonts w:cs="Times New Roman"/>
                <w:sz w:val="16"/>
                <w:szCs w:val="16"/>
                <w:lang w:eastAsia="ar-SA"/>
              </w:rPr>
              <w:t xml:space="preserve">parkování </w:t>
            </w:r>
            <w:r w:rsidRPr="007220ED">
              <w:rPr>
                <w:rFonts w:cs="Times New Roman"/>
                <w:sz w:val="16"/>
                <w:szCs w:val="16"/>
                <w:lang w:eastAsia="ar-SA"/>
              </w:rPr>
              <w:t>OA</w:t>
            </w:r>
          </w:p>
          <w:p w:rsidR="00C26920" w:rsidRPr="007220ED" w:rsidRDefault="00C26920" w:rsidP="00C26920">
            <w:pPr>
              <w:snapToGrid w:val="0"/>
              <w:spacing w:before="30"/>
              <w:ind w:left="57" w:right="57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7220ED">
              <w:rPr>
                <w:rFonts w:cs="Times New Roman"/>
                <w:b/>
                <w:sz w:val="16"/>
                <w:szCs w:val="16"/>
                <w:lang w:eastAsia="ar-SA"/>
              </w:rPr>
              <w:t>technická infrastruktura</w:t>
            </w:r>
          </w:p>
          <w:p w:rsidR="00C26920" w:rsidRPr="007220ED" w:rsidRDefault="00C26920" w:rsidP="00C26920">
            <w:pPr>
              <w:snapToGrid w:val="0"/>
              <w:spacing w:before="30"/>
              <w:ind w:left="57" w:right="57"/>
              <w:rPr>
                <w:rFonts w:cs="Times New Roman"/>
                <w:sz w:val="16"/>
                <w:szCs w:val="16"/>
                <w:lang w:eastAsia="ar-SA"/>
              </w:rPr>
            </w:pPr>
            <w:r w:rsidRPr="007220ED">
              <w:rPr>
                <w:rFonts w:cs="Times New Roman"/>
                <w:sz w:val="16"/>
                <w:szCs w:val="16"/>
                <w:lang w:eastAsia="ar-SA"/>
              </w:rPr>
              <w:t>liniové stavby a plošně nenáročná zařízení (do 50m</w:t>
            </w:r>
            <w:r w:rsidRPr="007220ED">
              <w:rPr>
                <w:rFonts w:cs="Times New Roman"/>
                <w:sz w:val="16"/>
                <w:szCs w:val="16"/>
                <w:vertAlign w:val="superscript"/>
                <w:lang w:eastAsia="ar-SA"/>
              </w:rPr>
              <w:t>2</w:t>
            </w:r>
            <w:r w:rsidRPr="007220ED">
              <w:rPr>
                <w:rFonts w:cs="Times New Roman"/>
                <w:sz w:val="16"/>
                <w:szCs w:val="16"/>
                <w:lang w:eastAsia="ar-SA"/>
              </w:rPr>
              <w:t>)</w:t>
            </w:r>
          </w:p>
          <w:p w:rsidR="00C26920" w:rsidRPr="007220ED" w:rsidRDefault="00C26920" w:rsidP="00C26920">
            <w:pPr>
              <w:snapToGrid w:val="0"/>
              <w:spacing w:before="30"/>
              <w:ind w:left="57" w:right="57"/>
              <w:rPr>
                <w:rFonts w:cs="Times New Roman"/>
                <w:sz w:val="16"/>
                <w:szCs w:val="16"/>
                <w:lang w:eastAsia="ar-SA"/>
              </w:rPr>
            </w:pPr>
            <w:r w:rsidRPr="007220ED">
              <w:rPr>
                <w:rFonts w:cs="Times New Roman"/>
                <w:sz w:val="16"/>
                <w:szCs w:val="16"/>
                <w:lang w:eastAsia="ar-SA"/>
              </w:rPr>
              <w:t>vodovodů</w:t>
            </w:r>
          </w:p>
          <w:p w:rsidR="00C26920" w:rsidRPr="007220ED" w:rsidRDefault="00C26920" w:rsidP="00C26920">
            <w:pPr>
              <w:snapToGrid w:val="0"/>
              <w:spacing w:before="30"/>
              <w:ind w:left="57" w:right="57"/>
              <w:rPr>
                <w:rFonts w:cs="Times New Roman"/>
                <w:sz w:val="16"/>
                <w:szCs w:val="16"/>
                <w:lang w:eastAsia="ar-SA"/>
              </w:rPr>
            </w:pPr>
            <w:r w:rsidRPr="007220ED">
              <w:rPr>
                <w:rFonts w:cs="Times New Roman"/>
                <w:sz w:val="16"/>
                <w:szCs w:val="16"/>
                <w:lang w:eastAsia="ar-SA"/>
              </w:rPr>
              <w:t>kanalizace</w:t>
            </w:r>
          </w:p>
          <w:p w:rsidR="00C26920" w:rsidRPr="007220ED" w:rsidRDefault="00C26920" w:rsidP="00C26920">
            <w:pPr>
              <w:snapToGrid w:val="0"/>
              <w:spacing w:before="30"/>
              <w:ind w:left="57" w:right="57"/>
              <w:rPr>
                <w:rFonts w:cs="Times New Roman"/>
                <w:sz w:val="16"/>
                <w:szCs w:val="16"/>
                <w:lang w:eastAsia="ar-SA"/>
              </w:rPr>
            </w:pPr>
            <w:r w:rsidRPr="007220ED">
              <w:rPr>
                <w:rFonts w:cs="Times New Roman"/>
                <w:sz w:val="16"/>
                <w:szCs w:val="16"/>
                <w:lang w:eastAsia="ar-SA"/>
              </w:rPr>
              <w:t>produktovodů</w:t>
            </w:r>
          </w:p>
          <w:p w:rsidR="00C26920" w:rsidRPr="007220ED" w:rsidRDefault="00C26920" w:rsidP="00C26920">
            <w:pPr>
              <w:snapToGrid w:val="0"/>
              <w:spacing w:before="30"/>
              <w:ind w:left="57" w:right="57"/>
              <w:rPr>
                <w:rFonts w:cs="Times New Roman"/>
                <w:sz w:val="16"/>
                <w:szCs w:val="16"/>
                <w:lang w:eastAsia="ar-SA"/>
              </w:rPr>
            </w:pPr>
            <w:r w:rsidRPr="007220ED">
              <w:rPr>
                <w:rFonts w:cs="Times New Roman"/>
                <w:sz w:val="16"/>
                <w:szCs w:val="16"/>
                <w:lang w:eastAsia="ar-SA"/>
              </w:rPr>
              <w:t>energetických zařízení vč. obnovitelných zdrojů</w:t>
            </w:r>
          </w:p>
          <w:p w:rsidR="00C26920" w:rsidRPr="007220ED" w:rsidRDefault="00C26920" w:rsidP="00C26920">
            <w:pPr>
              <w:snapToGrid w:val="0"/>
              <w:spacing w:before="30"/>
              <w:ind w:left="57" w:right="57"/>
              <w:rPr>
                <w:rFonts w:cs="Times New Roman"/>
                <w:sz w:val="16"/>
                <w:szCs w:val="16"/>
                <w:lang w:eastAsia="ar-SA"/>
              </w:rPr>
            </w:pPr>
            <w:r w:rsidRPr="007220ED">
              <w:rPr>
                <w:rFonts w:cs="Times New Roman"/>
                <w:sz w:val="16"/>
                <w:szCs w:val="16"/>
                <w:lang w:eastAsia="ar-SA"/>
              </w:rPr>
              <w:t>elektronických komunikací</w:t>
            </w:r>
          </w:p>
          <w:p w:rsidR="00C26920" w:rsidRPr="007220ED" w:rsidRDefault="00C26920" w:rsidP="00C26920">
            <w:pPr>
              <w:snapToGrid w:val="0"/>
              <w:spacing w:before="30"/>
              <w:ind w:left="57" w:right="57"/>
              <w:rPr>
                <w:rFonts w:cs="Times New Roman"/>
                <w:sz w:val="16"/>
                <w:szCs w:val="16"/>
                <w:lang w:eastAsia="ar-SA"/>
              </w:rPr>
            </w:pPr>
            <w:r w:rsidRPr="007220ED">
              <w:rPr>
                <w:rFonts w:cs="Times New Roman"/>
                <w:sz w:val="16"/>
                <w:szCs w:val="16"/>
                <w:lang w:eastAsia="ar-SA"/>
              </w:rPr>
              <w:t>osvětlení</w:t>
            </w:r>
          </w:p>
          <w:p w:rsidR="00C26920" w:rsidRPr="007220ED" w:rsidRDefault="00C26920" w:rsidP="00C26920">
            <w:pPr>
              <w:snapToGrid w:val="0"/>
              <w:spacing w:before="30"/>
              <w:ind w:left="57" w:right="57"/>
              <w:rPr>
                <w:rFonts w:cs="Times New Roman"/>
                <w:sz w:val="16"/>
                <w:szCs w:val="16"/>
                <w:lang w:eastAsia="ar-SA"/>
              </w:rPr>
            </w:pPr>
            <w:r w:rsidRPr="007220ED">
              <w:rPr>
                <w:rFonts w:cs="Times New Roman"/>
                <w:sz w:val="16"/>
                <w:szCs w:val="16"/>
                <w:lang w:eastAsia="ar-SA"/>
              </w:rPr>
              <w:t>odstraňování odpadů</w:t>
            </w:r>
          </w:p>
          <w:p w:rsidR="00C26920" w:rsidRPr="007220ED" w:rsidRDefault="00C26920" w:rsidP="00C26920">
            <w:pPr>
              <w:snapToGrid w:val="0"/>
              <w:spacing w:before="30"/>
              <w:ind w:left="57" w:right="57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7220ED">
              <w:rPr>
                <w:rFonts w:cs="Times New Roman"/>
                <w:b/>
                <w:sz w:val="16"/>
                <w:szCs w:val="16"/>
                <w:lang w:eastAsia="ar-SA"/>
              </w:rPr>
              <w:t>správa a údržba</w:t>
            </w:r>
          </w:p>
          <w:p w:rsidR="00C26920" w:rsidRPr="007220ED" w:rsidRDefault="00C26920" w:rsidP="00C26920">
            <w:pPr>
              <w:snapToGrid w:val="0"/>
              <w:spacing w:before="30"/>
              <w:ind w:left="57" w:right="57"/>
              <w:rPr>
                <w:rFonts w:cs="Times New Roman"/>
                <w:sz w:val="16"/>
                <w:szCs w:val="16"/>
                <w:lang w:eastAsia="ar-SA"/>
              </w:rPr>
            </w:pPr>
            <w:r w:rsidRPr="007220ED">
              <w:rPr>
                <w:rFonts w:cs="Times New Roman"/>
                <w:sz w:val="16"/>
                <w:szCs w:val="16"/>
                <w:lang w:eastAsia="ar-SA"/>
              </w:rPr>
              <w:t>technologická zařízení</w:t>
            </w:r>
          </w:p>
          <w:p w:rsidR="00C26920" w:rsidRPr="007220ED" w:rsidRDefault="00C26920" w:rsidP="00C26920">
            <w:pPr>
              <w:snapToGrid w:val="0"/>
              <w:spacing w:before="30"/>
              <w:ind w:left="57" w:right="57"/>
              <w:rPr>
                <w:rFonts w:cs="Times New Roman"/>
                <w:sz w:val="16"/>
                <w:szCs w:val="16"/>
                <w:lang w:eastAsia="ar-SA"/>
              </w:rPr>
            </w:pPr>
            <w:r w:rsidRPr="007220ED">
              <w:rPr>
                <w:rFonts w:cs="Times New Roman"/>
                <w:sz w:val="16"/>
                <w:szCs w:val="16"/>
                <w:lang w:eastAsia="ar-SA"/>
              </w:rPr>
              <w:t>podružné stavby pro skladování a manipulaci nesloužící pro hořlavé, chemické látky, které mohou způsobit znečištění životního prostředí</w:t>
            </w:r>
          </w:p>
          <w:p w:rsidR="00C26920" w:rsidRPr="007220ED" w:rsidRDefault="00C26920" w:rsidP="00C26920">
            <w:pPr>
              <w:snapToGrid w:val="0"/>
              <w:spacing w:before="30"/>
              <w:ind w:left="57" w:right="57"/>
              <w:rPr>
                <w:rFonts w:cs="Times New Roman"/>
                <w:b/>
                <w:bCs/>
                <w:sz w:val="16"/>
                <w:szCs w:val="16"/>
                <w:lang w:eastAsia="ar-SA"/>
              </w:rPr>
            </w:pPr>
            <w:r w:rsidRPr="007220ED">
              <w:rPr>
                <w:rFonts w:cs="Times New Roman"/>
                <w:b/>
                <w:bCs/>
                <w:sz w:val="16"/>
                <w:szCs w:val="16"/>
                <w:lang w:eastAsia="ar-SA"/>
              </w:rPr>
              <w:t>rekreační a volnočasové aktivity</w:t>
            </w:r>
          </w:p>
          <w:p w:rsidR="00C26920" w:rsidRPr="007220ED" w:rsidRDefault="00C26920" w:rsidP="00C26920">
            <w:pPr>
              <w:snapToGrid w:val="0"/>
              <w:spacing w:before="30"/>
              <w:ind w:left="57" w:right="57"/>
              <w:rPr>
                <w:rFonts w:cs="Times New Roman"/>
                <w:sz w:val="16"/>
                <w:szCs w:val="16"/>
                <w:lang w:eastAsia="ar-SA"/>
              </w:rPr>
            </w:pPr>
            <w:r w:rsidRPr="007220ED">
              <w:rPr>
                <w:rFonts w:cs="Times New Roman"/>
                <w:sz w:val="16"/>
                <w:szCs w:val="16"/>
                <w:lang w:eastAsia="ar-SA"/>
              </w:rPr>
              <w:t>hřiště</w:t>
            </w:r>
            <w:r w:rsidR="00A16468">
              <w:rPr>
                <w:rFonts w:cs="Times New Roman"/>
                <w:sz w:val="16"/>
                <w:szCs w:val="16"/>
                <w:lang w:eastAsia="ar-SA"/>
              </w:rPr>
              <w:t>, bazény</w:t>
            </w:r>
          </w:p>
          <w:p w:rsidR="00C26920" w:rsidRPr="007220ED" w:rsidRDefault="00C26920" w:rsidP="00C26920">
            <w:pPr>
              <w:snapToGrid w:val="0"/>
              <w:spacing w:before="30"/>
              <w:ind w:left="57" w:right="57"/>
              <w:rPr>
                <w:rFonts w:cs="Times New Roman"/>
                <w:sz w:val="16"/>
                <w:szCs w:val="16"/>
                <w:lang w:eastAsia="ar-SA"/>
              </w:rPr>
            </w:pPr>
            <w:r w:rsidRPr="007220ED">
              <w:rPr>
                <w:rFonts w:cs="Times New Roman"/>
                <w:sz w:val="16"/>
                <w:szCs w:val="16"/>
                <w:lang w:eastAsia="ar-SA"/>
              </w:rPr>
              <w:t>mobiliář, drobná architektura</w:t>
            </w:r>
          </w:p>
          <w:p w:rsidR="00C26920" w:rsidRPr="007220ED" w:rsidRDefault="00C26920" w:rsidP="00C26920">
            <w:pPr>
              <w:snapToGrid w:val="0"/>
              <w:spacing w:before="30"/>
              <w:ind w:left="57" w:right="57"/>
              <w:rPr>
                <w:rFonts w:cs="Times New Roman"/>
                <w:sz w:val="16"/>
                <w:szCs w:val="16"/>
                <w:lang w:eastAsia="ar-SA"/>
              </w:rPr>
            </w:pPr>
            <w:r w:rsidRPr="007220ED">
              <w:rPr>
                <w:rFonts w:cs="Times New Roman"/>
                <w:sz w:val="16"/>
                <w:szCs w:val="16"/>
                <w:lang w:eastAsia="ar-SA"/>
              </w:rPr>
              <w:t>podružné stavby pro obsluhu, občerstvení, fyzickou i du</w:t>
            </w:r>
            <w:r>
              <w:rPr>
                <w:rFonts w:cs="Times New Roman"/>
                <w:sz w:val="16"/>
                <w:szCs w:val="16"/>
                <w:lang w:eastAsia="ar-SA"/>
              </w:rPr>
              <w:t>ševní</w:t>
            </w:r>
            <w:r w:rsidRPr="007220ED">
              <w:rPr>
                <w:rFonts w:cs="Times New Roman"/>
                <w:sz w:val="16"/>
                <w:szCs w:val="16"/>
                <w:lang w:eastAsia="ar-SA"/>
              </w:rPr>
              <w:t xml:space="preserve"> hygienu</w:t>
            </w:r>
          </w:p>
          <w:p w:rsidR="00C26920" w:rsidRPr="007220ED" w:rsidRDefault="00C26920" w:rsidP="00C26920">
            <w:pPr>
              <w:snapToGrid w:val="0"/>
              <w:spacing w:before="30"/>
              <w:ind w:left="57" w:right="57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7220ED">
              <w:rPr>
                <w:rFonts w:cs="Times New Roman"/>
                <w:b/>
                <w:sz w:val="16"/>
                <w:szCs w:val="16"/>
                <w:lang w:eastAsia="ar-SA"/>
              </w:rPr>
              <w:t>kulturní dědictví</w:t>
            </w:r>
          </w:p>
          <w:p w:rsidR="00C26920" w:rsidRDefault="00C26920" w:rsidP="00C26920">
            <w:pPr>
              <w:snapToGrid w:val="0"/>
              <w:spacing w:before="30"/>
              <w:ind w:left="57" w:right="57"/>
              <w:rPr>
                <w:rFonts w:cs="Times New Roman"/>
                <w:sz w:val="16"/>
                <w:szCs w:val="16"/>
                <w:lang w:eastAsia="ar-SA"/>
              </w:rPr>
            </w:pPr>
            <w:r w:rsidRPr="007220ED">
              <w:rPr>
                <w:rFonts w:cs="Times New Roman"/>
                <w:sz w:val="16"/>
                <w:szCs w:val="16"/>
                <w:lang w:eastAsia="ar-SA"/>
              </w:rPr>
              <w:t>relikty historických staveb</w:t>
            </w:r>
          </w:p>
          <w:p w:rsidR="00C26920" w:rsidRPr="009505F4" w:rsidRDefault="00C26920" w:rsidP="00C26920">
            <w:pPr>
              <w:snapToGrid w:val="0"/>
              <w:spacing w:before="30"/>
              <w:ind w:left="57" w:right="57"/>
              <w:rPr>
                <w:sz w:val="16"/>
                <w:szCs w:val="16"/>
              </w:rPr>
            </w:pPr>
            <w:r w:rsidRPr="009505F4">
              <w:rPr>
                <w:sz w:val="16"/>
                <w:szCs w:val="16"/>
              </w:rPr>
              <w:t xml:space="preserve">stavby </w:t>
            </w:r>
            <w:r w:rsidRPr="004A788E">
              <w:rPr>
                <w:rFonts w:cs="Times New Roman"/>
                <w:sz w:val="16"/>
                <w:szCs w:val="16"/>
                <w:lang w:eastAsia="ar-SA"/>
              </w:rPr>
              <w:t>drobné</w:t>
            </w:r>
            <w:r w:rsidRPr="009505F4">
              <w:rPr>
                <w:sz w:val="16"/>
                <w:szCs w:val="16"/>
              </w:rPr>
              <w:t xml:space="preserve"> architektury kulturního dědictví bez místností pro bydlení a rekreaci </w:t>
            </w:r>
          </w:p>
          <w:p w:rsidR="00C26920" w:rsidRDefault="00C26920" w:rsidP="00C26920">
            <w:pPr>
              <w:snapToGrid w:val="0"/>
              <w:spacing w:before="30"/>
              <w:ind w:left="57" w:right="57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7220ED">
              <w:rPr>
                <w:rFonts w:cs="Times New Roman"/>
                <w:b/>
                <w:sz w:val="16"/>
                <w:szCs w:val="16"/>
                <w:lang w:eastAsia="ar-SA"/>
              </w:rPr>
              <w:t>pěstitelská a chovatelská činnost</w:t>
            </w:r>
          </w:p>
          <w:p w:rsidR="00C26920" w:rsidRPr="00FA221C" w:rsidRDefault="00C26920" w:rsidP="00C26920">
            <w:pPr>
              <w:snapToGrid w:val="0"/>
              <w:spacing w:before="30"/>
              <w:ind w:left="57" w:right="57"/>
              <w:rPr>
                <w:sz w:val="16"/>
                <w:szCs w:val="16"/>
              </w:rPr>
            </w:pPr>
            <w:r w:rsidRPr="00FA221C">
              <w:rPr>
                <w:sz w:val="16"/>
                <w:szCs w:val="16"/>
              </w:rPr>
              <w:t xml:space="preserve">skleníky, </w:t>
            </w:r>
            <w:r w:rsidRPr="004A788E">
              <w:rPr>
                <w:rFonts w:cs="Times New Roman"/>
                <w:sz w:val="16"/>
                <w:szCs w:val="16"/>
                <w:lang w:eastAsia="ar-SA"/>
              </w:rPr>
              <w:t>kotce</w:t>
            </w:r>
            <w:r w:rsidRPr="00FA221C">
              <w:rPr>
                <w:sz w:val="16"/>
                <w:szCs w:val="16"/>
              </w:rPr>
              <w:t xml:space="preserve"> a hospodářské </w:t>
            </w:r>
            <w:r>
              <w:rPr>
                <w:sz w:val="16"/>
                <w:szCs w:val="16"/>
              </w:rPr>
              <w:t>podružné stavby</w:t>
            </w:r>
          </w:p>
          <w:p w:rsidR="00C26920" w:rsidRPr="007220ED" w:rsidRDefault="002665E0" w:rsidP="00C26920">
            <w:pPr>
              <w:snapToGrid w:val="0"/>
              <w:spacing w:before="30"/>
              <w:ind w:left="57" w:right="57"/>
              <w:rPr>
                <w:rFonts w:cs="Times New Roman"/>
                <w:b/>
                <w:sz w:val="16"/>
                <w:szCs w:val="16"/>
                <w:lang w:eastAsia="ar-SA"/>
              </w:rPr>
            </w:pPr>
            <w:r>
              <w:rPr>
                <w:rFonts w:cs="Times New Roman"/>
                <w:b/>
                <w:sz w:val="16"/>
                <w:szCs w:val="16"/>
                <w:lang w:eastAsia="ar-SA"/>
              </w:rPr>
              <w:t>stavby pro reklamu</w:t>
            </w:r>
          </w:p>
          <w:p w:rsidR="00C26920" w:rsidRPr="007220ED" w:rsidRDefault="00C26920" w:rsidP="00C26920">
            <w:pPr>
              <w:snapToGrid w:val="0"/>
              <w:spacing w:before="30"/>
              <w:ind w:left="57" w:right="57"/>
              <w:rPr>
                <w:rFonts w:cs="Times New Roman"/>
                <w:sz w:val="16"/>
                <w:szCs w:val="16"/>
                <w:lang w:eastAsia="ar-SA"/>
              </w:rPr>
            </w:pPr>
            <w:r w:rsidRPr="007220ED">
              <w:rPr>
                <w:rFonts w:cs="Times New Roman"/>
                <w:sz w:val="16"/>
                <w:szCs w:val="16"/>
                <w:lang w:eastAsia="ar-SA"/>
              </w:rPr>
              <w:t>do 8 m</w:t>
            </w:r>
            <w:r w:rsidRPr="007220ED">
              <w:rPr>
                <w:rFonts w:cs="Times New Roman"/>
                <w:sz w:val="16"/>
                <w:szCs w:val="16"/>
                <w:vertAlign w:val="superscript"/>
                <w:lang w:eastAsia="ar-SA"/>
              </w:rPr>
              <w:t>2</w:t>
            </w:r>
            <w:r w:rsidRPr="007220ED">
              <w:rPr>
                <w:rFonts w:cs="Times New Roman"/>
                <w:sz w:val="16"/>
                <w:szCs w:val="16"/>
                <w:lang w:eastAsia="ar-SA"/>
              </w:rPr>
              <w:t xml:space="preserve"> informační plochy</w:t>
            </w:r>
          </w:p>
          <w:p w:rsidR="00C26920" w:rsidRPr="007220ED" w:rsidRDefault="00C26920" w:rsidP="00C26920">
            <w:pPr>
              <w:snapToGrid w:val="0"/>
              <w:spacing w:before="30"/>
              <w:ind w:left="57" w:right="57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7220ED">
              <w:rPr>
                <w:rFonts w:cs="Times New Roman"/>
                <w:b/>
                <w:sz w:val="16"/>
                <w:szCs w:val="16"/>
                <w:lang w:eastAsia="ar-SA"/>
              </w:rPr>
              <w:t>ochrana území</w:t>
            </w:r>
          </w:p>
          <w:p w:rsidR="00C26920" w:rsidRPr="007220ED" w:rsidRDefault="00C26920" w:rsidP="00C26920">
            <w:pPr>
              <w:snapToGrid w:val="0"/>
              <w:spacing w:before="30"/>
              <w:ind w:left="57" w:right="57"/>
              <w:rPr>
                <w:rFonts w:cs="Times New Roman"/>
                <w:sz w:val="16"/>
                <w:szCs w:val="16"/>
                <w:lang w:eastAsia="ar-SA"/>
              </w:rPr>
            </w:pPr>
            <w:r w:rsidRPr="007220ED">
              <w:rPr>
                <w:rFonts w:cs="Times New Roman"/>
                <w:sz w:val="16"/>
                <w:szCs w:val="16"/>
                <w:lang w:eastAsia="ar-SA"/>
              </w:rPr>
              <w:t xml:space="preserve">před </w:t>
            </w:r>
            <w:r w:rsidR="00C92C79">
              <w:rPr>
                <w:rFonts w:cs="Times New Roman"/>
                <w:sz w:val="16"/>
                <w:szCs w:val="16"/>
                <w:lang w:eastAsia="ar-SA"/>
              </w:rPr>
              <w:t xml:space="preserve">záplavami, </w:t>
            </w:r>
            <w:r w:rsidRPr="007220ED">
              <w:rPr>
                <w:rFonts w:cs="Times New Roman"/>
                <w:sz w:val="16"/>
                <w:szCs w:val="16"/>
                <w:lang w:eastAsia="ar-SA"/>
              </w:rPr>
              <w:t>povodněmi, erozí, hlukem, exhalacemi</w:t>
            </w:r>
            <w:r w:rsidR="002665E0">
              <w:rPr>
                <w:rFonts w:cs="Times New Roman"/>
                <w:sz w:val="16"/>
                <w:szCs w:val="16"/>
                <w:lang w:eastAsia="ar-SA"/>
              </w:rPr>
              <w:t xml:space="preserve"> </w:t>
            </w:r>
            <w:r w:rsidR="002665E0" w:rsidRPr="002665E0">
              <w:rPr>
                <w:rFonts w:cs="Times New Roman"/>
                <w:sz w:val="16"/>
                <w:szCs w:val="16"/>
                <w:lang w:eastAsia="ar-SA"/>
              </w:rPr>
              <w:t>(např. suché poldry, průlehy, příkopy, větrolamy, zasakovací pásy, protihlukové zdi aj.)</w:t>
            </w:r>
          </w:p>
          <w:p w:rsidR="00C26920" w:rsidRPr="007220ED" w:rsidRDefault="00C26920" w:rsidP="00C26920">
            <w:pPr>
              <w:snapToGrid w:val="0"/>
              <w:spacing w:before="30"/>
              <w:ind w:left="57" w:right="57"/>
              <w:rPr>
                <w:rFonts w:cs="Times New Roman"/>
                <w:b/>
                <w:sz w:val="16"/>
                <w:szCs w:val="16"/>
                <w:lang w:eastAsia="ar-SA"/>
              </w:rPr>
            </w:pPr>
            <w:r w:rsidRPr="007220ED">
              <w:rPr>
                <w:rFonts w:cs="Times New Roman"/>
                <w:b/>
                <w:sz w:val="16"/>
                <w:szCs w:val="16"/>
                <w:lang w:eastAsia="ar-SA"/>
              </w:rPr>
              <w:t>integrované stavby a zařízení</w:t>
            </w:r>
          </w:p>
          <w:p w:rsidR="00C26920" w:rsidRPr="007220ED" w:rsidRDefault="00C26920" w:rsidP="00C26920">
            <w:pPr>
              <w:snapToGrid w:val="0"/>
              <w:spacing w:before="30"/>
              <w:ind w:left="57" w:right="57"/>
              <w:rPr>
                <w:rFonts w:cs="Times New Roman"/>
                <w:sz w:val="16"/>
                <w:szCs w:val="16"/>
                <w:lang w:eastAsia="ar-SA"/>
              </w:rPr>
            </w:pPr>
            <w:r w:rsidRPr="007220ED">
              <w:rPr>
                <w:rFonts w:cs="Times New Roman"/>
                <w:sz w:val="16"/>
                <w:szCs w:val="16"/>
                <w:lang w:eastAsia="ar-SA"/>
              </w:rPr>
              <w:t>bydlení správce</w:t>
            </w:r>
          </w:p>
          <w:p w:rsidR="00C26920" w:rsidRPr="007220ED" w:rsidRDefault="00C26920" w:rsidP="00C26920">
            <w:pPr>
              <w:snapToGrid w:val="0"/>
              <w:spacing w:before="30"/>
              <w:ind w:left="57" w:right="57"/>
              <w:rPr>
                <w:rFonts w:cs="Times New Roman"/>
                <w:sz w:val="16"/>
                <w:szCs w:val="16"/>
                <w:lang w:eastAsia="ar-SA"/>
              </w:rPr>
            </w:pPr>
            <w:r w:rsidRPr="007220ED">
              <w:rPr>
                <w:rFonts w:cs="Times New Roman"/>
                <w:sz w:val="16"/>
                <w:szCs w:val="16"/>
                <w:lang w:eastAsia="ar-SA"/>
              </w:rPr>
              <w:t>občanské vybavení</w:t>
            </w:r>
          </w:p>
          <w:p w:rsidR="00C26920" w:rsidRPr="007220ED" w:rsidRDefault="00C26920" w:rsidP="00C26920">
            <w:pPr>
              <w:snapToGrid w:val="0"/>
              <w:spacing w:before="30"/>
              <w:ind w:left="57" w:right="57"/>
              <w:rPr>
                <w:rFonts w:cs="Times New Roman"/>
                <w:sz w:val="16"/>
                <w:szCs w:val="16"/>
                <w:lang w:eastAsia="ar-SA"/>
              </w:rPr>
            </w:pPr>
            <w:r w:rsidRPr="007220ED">
              <w:rPr>
                <w:rFonts w:cs="Times New Roman"/>
                <w:sz w:val="16"/>
                <w:szCs w:val="16"/>
                <w:lang w:eastAsia="ar-SA"/>
              </w:rPr>
              <w:t>nerušící výroba</w:t>
            </w:r>
          </w:p>
          <w:p w:rsidR="00C26920" w:rsidRDefault="00C26920" w:rsidP="00C26920">
            <w:pPr>
              <w:snapToGrid w:val="0"/>
              <w:spacing w:before="30"/>
              <w:ind w:left="57" w:right="57"/>
              <w:rPr>
                <w:sz w:val="16"/>
                <w:szCs w:val="16"/>
              </w:rPr>
            </w:pPr>
            <w:r w:rsidRPr="00FA221C">
              <w:rPr>
                <w:sz w:val="16"/>
                <w:szCs w:val="16"/>
              </w:rPr>
              <w:t>chovatelská a pěstitelská činnos</w:t>
            </w:r>
            <w:r>
              <w:rPr>
                <w:sz w:val="16"/>
                <w:szCs w:val="16"/>
              </w:rPr>
              <w:t>t</w:t>
            </w:r>
          </w:p>
          <w:p w:rsidR="00C26920" w:rsidRPr="007220ED" w:rsidRDefault="00C26920" w:rsidP="00C26920">
            <w:pPr>
              <w:snapToGrid w:val="0"/>
              <w:spacing w:before="30"/>
              <w:ind w:left="57" w:right="57"/>
              <w:rPr>
                <w:rFonts w:cs="Times New Roman"/>
                <w:bCs/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odstavování vozidel </w:t>
            </w:r>
            <w:r w:rsidR="00B114A8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garáže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47DA" w:rsidRPr="00041EF8" w:rsidRDefault="00D047DA" w:rsidP="00D047DA">
            <w:pPr>
              <w:pStyle w:val="SAULTABvidhlav"/>
              <w:snapToGrid w:val="0"/>
              <w:spacing w:before="40"/>
              <w:rPr>
                <w:b w:val="0"/>
                <w:sz w:val="16"/>
                <w:szCs w:val="16"/>
              </w:rPr>
            </w:pPr>
            <w:r w:rsidRPr="00041EF8">
              <w:rPr>
                <w:b w:val="0"/>
                <w:sz w:val="16"/>
                <w:szCs w:val="16"/>
              </w:rPr>
              <w:t xml:space="preserve">jsou technologicky přímo vázané na dané stanoviště </w:t>
            </w:r>
          </w:p>
          <w:p w:rsidR="00D047DA" w:rsidRPr="00607D01" w:rsidRDefault="00D047DA" w:rsidP="00D047DA">
            <w:pPr>
              <w:snapToGrid w:val="0"/>
              <w:spacing w:before="30"/>
              <w:ind w:left="57" w:right="57"/>
              <w:rPr>
                <w:sz w:val="16"/>
                <w:szCs w:val="16"/>
              </w:rPr>
            </w:pPr>
            <w:r w:rsidRPr="00607D01">
              <w:rPr>
                <w:sz w:val="16"/>
                <w:szCs w:val="16"/>
              </w:rPr>
              <w:t>budou splněny požadavky na celistvost a funkčnost dané plochy</w:t>
            </w:r>
          </w:p>
          <w:p w:rsidR="00D047DA" w:rsidRDefault="00D047DA" w:rsidP="00D047DA">
            <w:pPr>
              <w:snapToGrid w:val="0"/>
              <w:spacing w:before="40"/>
              <w:ind w:left="57" w:right="57"/>
              <w:rPr>
                <w:rFonts w:cs="Times New Roman"/>
                <w:sz w:val="16"/>
                <w:szCs w:val="16"/>
                <w:lang w:eastAsia="ar-SA"/>
              </w:rPr>
            </w:pPr>
            <w:r w:rsidRPr="007220ED">
              <w:rPr>
                <w:rFonts w:cs="Times New Roman"/>
                <w:sz w:val="16"/>
                <w:szCs w:val="16"/>
                <w:lang w:eastAsia="ar-SA"/>
              </w:rPr>
              <w:t>budou uplatněny podmínky prostorového uspořádání odpovídající podmínkám prostorového uspořádání dané plochy</w:t>
            </w:r>
          </w:p>
          <w:p w:rsidR="00C26920" w:rsidRPr="007220ED" w:rsidRDefault="00D047DA" w:rsidP="00D047DA">
            <w:pPr>
              <w:snapToGrid w:val="0"/>
              <w:spacing w:before="40"/>
              <w:ind w:left="57" w:right="57"/>
              <w:rPr>
                <w:rFonts w:cs="Times New Roman"/>
                <w:sz w:val="16"/>
                <w:szCs w:val="16"/>
                <w:lang w:eastAsia="ar-SA"/>
              </w:rPr>
            </w:pPr>
            <w:r w:rsidRPr="00385CC7">
              <w:rPr>
                <w:color w:val="000000"/>
                <w:sz w:val="16"/>
                <w:szCs w:val="16"/>
              </w:rPr>
              <w:t>nebude narušen krajinný ráz</w:t>
            </w:r>
          </w:p>
        </w:tc>
      </w:tr>
    </w:tbl>
    <w:p w:rsidR="008F453C" w:rsidRPr="007220ED" w:rsidRDefault="008F453C" w:rsidP="00C26920">
      <w:pPr>
        <w:tabs>
          <w:tab w:val="left" w:pos="4674"/>
        </w:tabs>
        <w:snapToGrid w:val="0"/>
        <w:spacing w:before="40"/>
        <w:ind w:left="70" w:right="57"/>
        <w:rPr>
          <w:rFonts w:cs="Times New Roman"/>
          <w:sz w:val="16"/>
          <w:szCs w:val="16"/>
          <w:lang w:eastAsia="ar-SA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5035"/>
      </w:tblGrid>
      <w:tr w:rsidR="00EB2657" w:rsidRPr="00D03FCE" w:rsidTr="006C003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B2657" w:rsidRPr="00D03FCE" w:rsidRDefault="00EB2657" w:rsidP="00EB2657">
            <w:pPr>
              <w:pStyle w:val="SAULTABvidhlav"/>
              <w:snapToGrid w:val="0"/>
              <w:spacing w:before="0"/>
              <w:rPr>
                <w:sz w:val="22"/>
                <w:szCs w:val="22"/>
              </w:rPr>
            </w:pPr>
            <w:r w:rsidRPr="00D03FCE">
              <w:rPr>
                <w:sz w:val="22"/>
                <w:szCs w:val="22"/>
              </w:rPr>
              <w:lastRenderedPageBreak/>
              <w:t xml:space="preserve">PLOCHY </w:t>
            </w:r>
            <w:r>
              <w:rPr>
                <w:sz w:val="22"/>
                <w:szCs w:val="22"/>
              </w:rPr>
              <w:t>SMÍŠENÉ OBYTNÉ – VENKOVSKÉ (SV)</w:t>
            </w:r>
          </w:p>
        </w:tc>
      </w:tr>
      <w:tr w:rsidR="00C5149D" w:rsidRPr="009D55F8" w:rsidTr="00691E53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5149D" w:rsidRPr="009D55F8" w:rsidRDefault="00C5149D" w:rsidP="00720902">
            <w:pPr>
              <w:pStyle w:val="SAULTABvidhlav"/>
              <w:snapToGrid w:val="0"/>
              <w:spacing w:before="0"/>
              <w:rPr>
                <w:szCs w:val="18"/>
              </w:rPr>
            </w:pPr>
            <w:r w:rsidRPr="00B15AD1">
              <w:rPr>
                <w:rStyle w:val="Siln"/>
                <w:b/>
                <w:szCs w:val="18"/>
              </w:rPr>
              <w:t>pozemky</w:t>
            </w:r>
            <w:r w:rsidR="00720902">
              <w:rPr>
                <w:rStyle w:val="Siln"/>
                <w:b/>
                <w:szCs w:val="18"/>
              </w:rPr>
              <w:t>,</w:t>
            </w:r>
            <w:r w:rsidRPr="00B15AD1">
              <w:rPr>
                <w:rStyle w:val="Siln"/>
                <w:b/>
                <w:szCs w:val="18"/>
              </w:rPr>
              <w:t xml:space="preserve"> stavby, zařízení a jiná opatření</w:t>
            </w:r>
          </w:p>
        </w:tc>
      </w:tr>
      <w:tr w:rsidR="00EB2657" w:rsidRPr="009D55F8" w:rsidTr="00EB2657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B2657" w:rsidRPr="009D55F8" w:rsidRDefault="00EB2657" w:rsidP="00EB2657">
            <w:pPr>
              <w:pStyle w:val="SAULTABvidhlav"/>
              <w:snapToGrid w:val="0"/>
              <w:spacing w:before="0"/>
              <w:rPr>
                <w:b w:val="0"/>
                <w:szCs w:val="18"/>
              </w:rPr>
            </w:pPr>
            <w:r w:rsidRPr="009D55F8">
              <w:rPr>
                <w:szCs w:val="18"/>
              </w:rPr>
              <w:t>HLAVNÍ VYUŽITÍ</w:t>
            </w:r>
          </w:p>
        </w:tc>
      </w:tr>
      <w:tr w:rsidR="00EB2657" w:rsidRPr="009D55F8" w:rsidTr="00EB2657">
        <w:trPr>
          <w:trHeight w:val="567"/>
        </w:trPr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57" w:rsidRPr="009D55F8" w:rsidRDefault="00EB2657" w:rsidP="00EB2657">
            <w:pPr>
              <w:pStyle w:val="SAULTABvidhlav"/>
              <w:snapToGrid w:val="0"/>
              <w:spacing w:before="0"/>
              <w:rPr>
                <w:szCs w:val="18"/>
              </w:rPr>
            </w:pPr>
            <w:r w:rsidRPr="009D55F8">
              <w:rPr>
                <w:szCs w:val="18"/>
              </w:rPr>
              <w:t>trvalé bydlení</w:t>
            </w:r>
          </w:p>
          <w:p w:rsidR="00EB2657" w:rsidRPr="009D55F8" w:rsidRDefault="00EB2657" w:rsidP="00EB2657">
            <w:pPr>
              <w:pStyle w:val="SAULTABvidhlav"/>
              <w:snapToGrid w:val="0"/>
              <w:spacing w:before="0"/>
              <w:rPr>
                <w:b w:val="0"/>
                <w:szCs w:val="18"/>
              </w:rPr>
            </w:pPr>
            <w:r w:rsidRPr="009D55F8">
              <w:rPr>
                <w:b w:val="0"/>
                <w:szCs w:val="18"/>
              </w:rPr>
              <w:t>rodinné domy</w:t>
            </w:r>
          </w:p>
          <w:p w:rsidR="00EB2657" w:rsidRPr="009D55F8" w:rsidRDefault="00EB2657" w:rsidP="00EB2657">
            <w:pPr>
              <w:pStyle w:val="SAULTABvidhlav"/>
              <w:snapToGrid w:val="0"/>
              <w:spacing w:before="0"/>
              <w:rPr>
                <w:b w:val="0"/>
                <w:szCs w:val="18"/>
              </w:rPr>
            </w:pPr>
            <w:r w:rsidRPr="009D55F8">
              <w:rPr>
                <w:b w:val="0"/>
                <w:szCs w:val="18"/>
              </w:rPr>
              <w:t>bytové domy</w:t>
            </w:r>
          </w:p>
        </w:tc>
      </w:tr>
      <w:tr w:rsidR="00EB2657" w:rsidRPr="009D55F8" w:rsidTr="00EB2657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B2657" w:rsidRPr="009D55F8" w:rsidRDefault="00EB2657" w:rsidP="00EB2657">
            <w:pPr>
              <w:pStyle w:val="SAULTABvidhlav"/>
              <w:snapToGrid w:val="0"/>
              <w:spacing w:before="0"/>
              <w:rPr>
                <w:b w:val="0"/>
                <w:szCs w:val="18"/>
              </w:rPr>
            </w:pPr>
            <w:r w:rsidRPr="009D55F8">
              <w:rPr>
                <w:szCs w:val="18"/>
              </w:rPr>
              <w:t>PŘÍPUSTNÉ VYUŽITÍ</w:t>
            </w:r>
          </w:p>
        </w:tc>
      </w:tr>
      <w:tr w:rsidR="00EB2657" w:rsidRPr="009D55F8" w:rsidTr="00EB2657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57" w:rsidRPr="009D55F8" w:rsidRDefault="00EB2657" w:rsidP="00EB2657">
            <w:pPr>
              <w:pStyle w:val="SAULTABvidhlav"/>
              <w:snapToGrid w:val="0"/>
              <w:spacing w:before="0"/>
              <w:rPr>
                <w:bCs/>
                <w:szCs w:val="18"/>
              </w:rPr>
            </w:pPr>
            <w:r w:rsidRPr="009D55F8">
              <w:rPr>
                <w:bCs/>
                <w:szCs w:val="18"/>
              </w:rPr>
              <w:t>promíšené bydlení, obslužné a výrobní funkce</w:t>
            </w:r>
          </w:p>
          <w:p w:rsidR="00EB2657" w:rsidRPr="009D55F8" w:rsidRDefault="00EB2657" w:rsidP="00EB2657">
            <w:pPr>
              <w:pStyle w:val="SAULTABvidhlav"/>
              <w:snapToGrid w:val="0"/>
              <w:spacing w:before="0"/>
              <w:rPr>
                <w:b w:val="0"/>
                <w:szCs w:val="18"/>
              </w:rPr>
            </w:pPr>
            <w:r w:rsidRPr="009D55F8">
              <w:rPr>
                <w:b w:val="0"/>
                <w:szCs w:val="18"/>
              </w:rPr>
              <w:t>domy smíšené funkce</w:t>
            </w:r>
          </w:p>
        </w:tc>
      </w:tr>
      <w:tr w:rsidR="00EB2657" w:rsidRPr="009D55F8" w:rsidTr="00EB2657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57" w:rsidRPr="009D55F8" w:rsidRDefault="00EB2657" w:rsidP="00EB2657">
            <w:pPr>
              <w:pStyle w:val="SAULTABvidhlav"/>
              <w:snapToGrid w:val="0"/>
              <w:spacing w:before="0"/>
              <w:rPr>
                <w:b w:val="0"/>
                <w:szCs w:val="18"/>
              </w:rPr>
            </w:pPr>
            <w:r w:rsidRPr="009D55F8">
              <w:rPr>
                <w:szCs w:val="18"/>
              </w:rPr>
              <w:t>specifické bydlení</w:t>
            </w:r>
            <w:r w:rsidRPr="009D55F8">
              <w:rPr>
                <w:b w:val="0"/>
                <w:szCs w:val="18"/>
              </w:rPr>
              <w:t xml:space="preserve"> (zejména)</w:t>
            </w:r>
          </w:p>
          <w:p w:rsidR="00EB2657" w:rsidRPr="009D55F8" w:rsidRDefault="00EB2657" w:rsidP="00EB2657">
            <w:pPr>
              <w:pStyle w:val="SAULTABvidhlav"/>
              <w:snapToGrid w:val="0"/>
              <w:spacing w:before="0"/>
              <w:rPr>
                <w:b w:val="0"/>
                <w:szCs w:val="18"/>
              </w:rPr>
            </w:pPr>
            <w:r w:rsidRPr="009D55F8">
              <w:rPr>
                <w:b w:val="0"/>
                <w:szCs w:val="18"/>
              </w:rPr>
              <w:t>domovy důchodců</w:t>
            </w:r>
          </w:p>
          <w:p w:rsidR="00EB2657" w:rsidRDefault="00EB2657" w:rsidP="00EB2657">
            <w:pPr>
              <w:pStyle w:val="SAULTABvidhlav"/>
              <w:snapToGrid w:val="0"/>
              <w:spacing w:before="0"/>
              <w:rPr>
                <w:b w:val="0"/>
                <w:szCs w:val="18"/>
              </w:rPr>
            </w:pPr>
            <w:r w:rsidRPr="009D55F8">
              <w:rPr>
                <w:b w:val="0"/>
                <w:szCs w:val="18"/>
              </w:rPr>
              <w:t>domy s</w:t>
            </w:r>
            <w:r w:rsidR="00B114A8">
              <w:rPr>
                <w:b w:val="0"/>
                <w:szCs w:val="18"/>
              </w:rPr>
              <w:t> </w:t>
            </w:r>
            <w:r w:rsidRPr="009D55F8">
              <w:rPr>
                <w:b w:val="0"/>
                <w:szCs w:val="18"/>
              </w:rPr>
              <w:t>pečovatelskou službou</w:t>
            </w:r>
          </w:p>
          <w:p w:rsidR="00A16468" w:rsidRPr="009D55F8" w:rsidRDefault="00A16468" w:rsidP="00EB2657">
            <w:pPr>
              <w:pStyle w:val="SAULTABvidhlav"/>
              <w:snapToGrid w:val="0"/>
              <w:spacing w:before="0"/>
              <w:rPr>
                <w:szCs w:val="18"/>
              </w:rPr>
            </w:pPr>
            <w:r>
              <w:rPr>
                <w:b w:val="0"/>
                <w:szCs w:val="18"/>
              </w:rPr>
              <w:t>chráněné bydlení</w:t>
            </w:r>
          </w:p>
        </w:tc>
      </w:tr>
      <w:tr w:rsidR="00EB2657" w:rsidRPr="009D55F8" w:rsidTr="00EB2657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EB2657" w:rsidRPr="009D55F8" w:rsidRDefault="00EB2657" w:rsidP="00EB2657">
            <w:pPr>
              <w:pStyle w:val="SAULTABvidhlav"/>
              <w:snapToGrid w:val="0"/>
              <w:spacing w:before="0"/>
              <w:rPr>
                <w:b w:val="0"/>
                <w:szCs w:val="18"/>
              </w:rPr>
            </w:pPr>
            <w:r w:rsidRPr="009D55F8">
              <w:rPr>
                <w:szCs w:val="18"/>
              </w:rPr>
              <w:t>ubytování</w:t>
            </w:r>
            <w:r w:rsidRPr="009D55F8">
              <w:rPr>
                <w:b w:val="0"/>
                <w:szCs w:val="18"/>
              </w:rPr>
              <w:t xml:space="preserve"> (zejména)</w:t>
            </w:r>
          </w:p>
          <w:p w:rsidR="00EB2657" w:rsidRPr="009D55F8" w:rsidRDefault="00EB2657" w:rsidP="00EB2657">
            <w:pPr>
              <w:pStyle w:val="SAULTABvidhlav"/>
              <w:snapToGrid w:val="0"/>
              <w:spacing w:before="0"/>
              <w:rPr>
                <w:b w:val="0"/>
                <w:szCs w:val="18"/>
              </w:rPr>
            </w:pPr>
            <w:r w:rsidRPr="009D55F8">
              <w:rPr>
                <w:b w:val="0"/>
                <w:szCs w:val="18"/>
              </w:rPr>
              <w:t>ubytovny</w:t>
            </w:r>
          </w:p>
          <w:p w:rsidR="00EB2657" w:rsidRPr="009D55F8" w:rsidRDefault="00EB2657" w:rsidP="00EB2657">
            <w:pPr>
              <w:pStyle w:val="SAULTABvidhlav"/>
              <w:snapToGrid w:val="0"/>
              <w:spacing w:before="0"/>
              <w:rPr>
                <w:b w:val="0"/>
                <w:szCs w:val="18"/>
              </w:rPr>
            </w:pPr>
            <w:r w:rsidRPr="009D55F8">
              <w:rPr>
                <w:b w:val="0"/>
                <w:szCs w:val="18"/>
              </w:rPr>
              <w:t>penziony</w:t>
            </w:r>
          </w:p>
        </w:tc>
      </w:tr>
      <w:tr w:rsidR="00EB2657" w:rsidRPr="009D55F8" w:rsidTr="00EB2657"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CCFFFF"/>
          </w:tcPr>
          <w:p w:rsidR="00EB2657" w:rsidRPr="009D55F8" w:rsidRDefault="008F453C" w:rsidP="00EB2657">
            <w:pPr>
              <w:pStyle w:val="SAULTABvidhlav"/>
              <w:snapToGrid w:val="0"/>
              <w:spacing w:before="0"/>
              <w:ind w:left="84" w:right="7"/>
              <w:rPr>
                <w:bCs/>
                <w:szCs w:val="18"/>
              </w:rPr>
            </w:pPr>
            <w:r w:rsidRPr="009D55F8">
              <w:rPr>
                <w:szCs w:val="18"/>
              </w:rPr>
              <w:t>PODMÍNĚNĚ PŘÍPUSTNÉ VYUŽITÍ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B2657" w:rsidRPr="009D55F8" w:rsidRDefault="00EB2657" w:rsidP="00EB2657">
            <w:pPr>
              <w:pStyle w:val="SAULTABvidhlav"/>
              <w:snapToGrid w:val="0"/>
              <w:spacing w:before="0"/>
              <w:rPr>
                <w:b w:val="0"/>
                <w:szCs w:val="18"/>
              </w:rPr>
            </w:pPr>
            <w:r w:rsidRPr="009D55F8">
              <w:rPr>
                <w:szCs w:val="18"/>
              </w:rPr>
              <w:t>obecné podmínky:</w:t>
            </w:r>
            <w:r w:rsidRPr="009D55F8">
              <w:rPr>
                <w:b w:val="0"/>
                <w:szCs w:val="18"/>
              </w:rPr>
              <w:t xml:space="preserve"> prokázat přiměřenost jeho dopadů ve vztahu k</w:t>
            </w:r>
            <w:r w:rsidR="00B114A8">
              <w:rPr>
                <w:b w:val="0"/>
                <w:szCs w:val="18"/>
              </w:rPr>
              <w:t> </w:t>
            </w:r>
            <w:r w:rsidRPr="009D55F8">
              <w:rPr>
                <w:b w:val="0"/>
                <w:szCs w:val="18"/>
              </w:rPr>
              <w:t>hlavnímu a přípustnému využití z</w:t>
            </w:r>
            <w:r w:rsidR="00B114A8">
              <w:rPr>
                <w:b w:val="0"/>
                <w:szCs w:val="18"/>
              </w:rPr>
              <w:t> </w:t>
            </w:r>
            <w:r w:rsidRPr="009D55F8">
              <w:rPr>
                <w:b w:val="0"/>
                <w:szCs w:val="18"/>
              </w:rPr>
              <w:t>hledisek:</w:t>
            </w:r>
          </w:p>
          <w:p w:rsidR="00EB2657" w:rsidRPr="009D55F8" w:rsidRDefault="00C5149D" w:rsidP="00EB2657">
            <w:pPr>
              <w:pStyle w:val="SAULTABvidhlav"/>
              <w:snapToGrid w:val="0"/>
              <w:spacing w:before="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- </w:t>
            </w:r>
            <w:r w:rsidR="00EB2657" w:rsidRPr="009D55F8">
              <w:rPr>
                <w:b w:val="0"/>
                <w:szCs w:val="18"/>
              </w:rPr>
              <w:t>významu v</w:t>
            </w:r>
            <w:r w:rsidR="00B114A8">
              <w:rPr>
                <w:b w:val="0"/>
                <w:szCs w:val="18"/>
              </w:rPr>
              <w:t> </w:t>
            </w:r>
            <w:r w:rsidR="00EB2657" w:rsidRPr="009D55F8">
              <w:rPr>
                <w:b w:val="0"/>
                <w:szCs w:val="18"/>
              </w:rPr>
              <w:t>širším území,</w:t>
            </w:r>
          </w:p>
          <w:p w:rsidR="00EB2657" w:rsidRPr="009D55F8" w:rsidRDefault="00C5149D" w:rsidP="00EB2657">
            <w:pPr>
              <w:pStyle w:val="SAULTABvidhlav"/>
              <w:snapToGrid w:val="0"/>
              <w:spacing w:before="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- </w:t>
            </w:r>
            <w:r w:rsidR="00EB2657" w:rsidRPr="009D55F8">
              <w:rPr>
                <w:b w:val="0"/>
                <w:szCs w:val="18"/>
              </w:rPr>
              <w:t>narušení kvality prostředí resp. pohody bydlení,</w:t>
            </w:r>
          </w:p>
          <w:p w:rsidR="00EB2657" w:rsidRPr="009D55F8" w:rsidRDefault="00C5149D" w:rsidP="00EB2657">
            <w:pPr>
              <w:pStyle w:val="SAULTABvidhlav"/>
              <w:snapToGrid w:val="0"/>
              <w:spacing w:before="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- </w:t>
            </w:r>
            <w:r w:rsidR="00EB2657" w:rsidRPr="009D55F8">
              <w:rPr>
                <w:b w:val="0"/>
                <w:szCs w:val="18"/>
              </w:rPr>
              <w:t>charakteru a kapacity napojení na infrastrukturu,</w:t>
            </w:r>
          </w:p>
          <w:p w:rsidR="00EB2657" w:rsidRPr="009D55F8" w:rsidRDefault="00C5149D" w:rsidP="00C5149D">
            <w:pPr>
              <w:pStyle w:val="SAULTABvidhlav"/>
              <w:snapToGrid w:val="0"/>
              <w:spacing w:before="0"/>
              <w:ind w:left="146" w:hanging="89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- </w:t>
            </w:r>
            <w:r w:rsidR="00EB2657" w:rsidRPr="009D55F8">
              <w:rPr>
                <w:b w:val="0"/>
                <w:szCs w:val="18"/>
              </w:rPr>
              <w:t xml:space="preserve">vyvolaných omezení ve smyslu hygienických a </w:t>
            </w:r>
            <w:r>
              <w:rPr>
                <w:b w:val="0"/>
                <w:szCs w:val="18"/>
              </w:rPr>
              <w:t xml:space="preserve">dalších </w:t>
            </w:r>
            <w:r w:rsidR="00EB2657" w:rsidRPr="009D55F8">
              <w:rPr>
                <w:b w:val="0"/>
                <w:szCs w:val="18"/>
              </w:rPr>
              <w:t>předpisů</w:t>
            </w:r>
          </w:p>
        </w:tc>
      </w:tr>
      <w:tr w:rsidR="00EB2657" w:rsidRPr="009D55F8" w:rsidTr="00EB2657">
        <w:tc>
          <w:tcPr>
            <w:tcW w:w="4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B2657" w:rsidRPr="009D55F8" w:rsidRDefault="00EB2657" w:rsidP="00EB2657">
            <w:pPr>
              <w:pStyle w:val="SAULTABvidhlav"/>
              <w:snapToGrid w:val="0"/>
              <w:spacing w:before="0"/>
              <w:ind w:left="84" w:right="7"/>
              <w:rPr>
                <w:rStyle w:val="Siln"/>
                <w:szCs w:val="18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B2657" w:rsidRPr="009D55F8" w:rsidRDefault="00EB2657" w:rsidP="00C5149D">
            <w:pPr>
              <w:pStyle w:val="SAULTABvidhlav"/>
              <w:snapToGrid w:val="0"/>
              <w:spacing w:before="0"/>
              <w:rPr>
                <w:szCs w:val="18"/>
              </w:rPr>
            </w:pPr>
            <w:r w:rsidRPr="009D55F8">
              <w:rPr>
                <w:szCs w:val="18"/>
              </w:rPr>
              <w:t>specifické podmínky</w:t>
            </w:r>
          </w:p>
        </w:tc>
      </w:tr>
      <w:tr w:rsidR="00EB2657" w:rsidRPr="009D55F8" w:rsidTr="00EB2657"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B2657" w:rsidRPr="009D55F8" w:rsidRDefault="00EB2657" w:rsidP="00EB2657">
            <w:pPr>
              <w:pStyle w:val="SAULTABvidhlav"/>
              <w:snapToGrid w:val="0"/>
              <w:spacing w:before="0"/>
              <w:ind w:right="6"/>
              <w:rPr>
                <w:bCs/>
                <w:szCs w:val="18"/>
              </w:rPr>
            </w:pPr>
            <w:r w:rsidRPr="009D55F8">
              <w:rPr>
                <w:bCs/>
                <w:szCs w:val="18"/>
              </w:rPr>
              <w:t>rekreační a volnočasové aktivity</w:t>
            </w:r>
          </w:p>
          <w:p w:rsidR="00EB2657" w:rsidRPr="009D55F8" w:rsidRDefault="00EB2657" w:rsidP="00EB2657">
            <w:pPr>
              <w:pStyle w:val="SAULTABvidhlav"/>
              <w:snapToGrid w:val="0"/>
              <w:spacing w:before="0"/>
              <w:rPr>
                <w:bCs/>
                <w:szCs w:val="18"/>
              </w:rPr>
            </w:pPr>
            <w:r w:rsidRPr="009D55F8">
              <w:rPr>
                <w:b w:val="0"/>
                <w:szCs w:val="18"/>
              </w:rPr>
              <w:t xml:space="preserve">stavby </w:t>
            </w:r>
            <w:r>
              <w:rPr>
                <w:b w:val="0"/>
                <w:szCs w:val="18"/>
              </w:rPr>
              <w:t xml:space="preserve">a plochy </w:t>
            </w:r>
            <w:r w:rsidRPr="009D55F8">
              <w:rPr>
                <w:b w:val="0"/>
                <w:szCs w:val="18"/>
              </w:rPr>
              <w:t>pro rodinnou rekreaci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57" w:rsidRPr="009D55F8" w:rsidRDefault="00EB2657" w:rsidP="00EB2657">
            <w:pPr>
              <w:pStyle w:val="SAULTABvidhlav"/>
              <w:snapToGrid w:val="0"/>
              <w:spacing w:before="0"/>
              <w:rPr>
                <w:b w:val="0"/>
                <w:szCs w:val="18"/>
              </w:rPr>
            </w:pPr>
            <w:r w:rsidRPr="009D55F8">
              <w:rPr>
                <w:b w:val="0"/>
                <w:szCs w:val="18"/>
              </w:rPr>
              <w:t>sousedí s</w:t>
            </w:r>
            <w:r w:rsidR="00B114A8">
              <w:rPr>
                <w:b w:val="0"/>
                <w:szCs w:val="18"/>
              </w:rPr>
              <w:t> </w:t>
            </w:r>
            <w:r w:rsidRPr="009D55F8">
              <w:rPr>
                <w:b w:val="0"/>
                <w:szCs w:val="18"/>
              </w:rPr>
              <w:t>plochami sídelní zeleně resp. volnou krajinou</w:t>
            </w:r>
          </w:p>
          <w:p w:rsidR="00EB2657" w:rsidRPr="009D55F8" w:rsidRDefault="00EB2657" w:rsidP="00EB2657">
            <w:pPr>
              <w:pStyle w:val="SAULTABvidhlav"/>
              <w:snapToGrid w:val="0"/>
              <w:spacing w:before="0"/>
              <w:rPr>
                <w:b w:val="0"/>
                <w:szCs w:val="18"/>
              </w:rPr>
            </w:pPr>
            <w:r w:rsidRPr="009D55F8">
              <w:rPr>
                <w:b w:val="0"/>
                <w:szCs w:val="18"/>
              </w:rPr>
              <w:t>umisťování nových a zhodnocování stávajících staveb pro rodinnou rekreaci je možné, pokud budou připojeny na veřejnou dopravní a technickou infrastrukturu odpovídající funkci trvalého bydlení</w:t>
            </w:r>
          </w:p>
        </w:tc>
      </w:tr>
      <w:tr w:rsidR="00EB2657" w:rsidRPr="009D55F8" w:rsidTr="00EB2657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EB2657" w:rsidRPr="009D55F8" w:rsidRDefault="00EB2657" w:rsidP="00EB2657">
            <w:pPr>
              <w:pStyle w:val="SAULTABvidhlav"/>
              <w:snapToGrid w:val="0"/>
              <w:spacing w:before="0"/>
              <w:ind w:right="6"/>
              <w:rPr>
                <w:rStyle w:val="Siln"/>
                <w:szCs w:val="18"/>
              </w:rPr>
            </w:pPr>
            <w:r w:rsidRPr="009D55F8">
              <w:rPr>
                <w:bCs/>
                <w:szCs w:val="18"/>
              </w:rPr>
              <w:t>obslužné funkce</w:t>
            </w:r>
            <w:r w:rsidRPr="009D55F8">
              <w:rPr>
                <w:b w:val="0"/>
                <w:bCs/>
                <w:szCs w:val="18"/>
              </w:rPr>
              <w:t xml:space="preserve"> (</w:t>
            </w:r>
            <w:r w:rsidRPr="009D55F8">
              <w:rPr>
                <w:rStyle w:val="Siln"/>
                <w:szCs w:val="18"/>
              </w:rPr>
              <w:t>zejména)</w:t>
            </w:r>
          </w:p>
          <w:p w:rsidR="00EB2657" w:rsidRPr="009D55F8" w:rsidRDefault="00EB2657" w:rsidP="00EB2657">
            <w:pPr>
              <w:pStyle w:val="SAULTABvidhlav"/>
              <w:snapToGrid w:val="0"/>
              <w:spacing w:before="0"/>
              <w:rPr>
                <w:b w:val="0"/>
                <w:szCs w:val="18"/>
              </w:rPr>
            </w:pPr>
            <w:r w:rsidRPr="009D55F8">
              <w:rPr>
                <w:b w:val="0"/>
                <w:szCs w:val="18"/>
              </w:rPr>
              <w:t>předškolní a školní výchova</w:t>
            </w:r>
          </w:p>
          <w:p w:rsidR="00EB2657" w:rsidRPr="009D55F8" w:rsidRDefault="00EB2657" w:rsidP="00EB2657">
            <w:pPr>
              <w:pStyle w:val="SAULTABvidhlav"/>
              <w:snapToGrid w:val="0"/>
              <w:spacing w:before="0"/>
              <w:rPr>
                <w:b w:val="0"/>
                <w:szCs w:val="18"/>
              </w:rPr>
            </w:pPr>
            <w:r w:rsidRPr="009D55F8">
              <w:rPr>
                <w:b w:val="0"/>
                <w:szCs w:val="18"/>
              </w:rPr>
              <w:t>kultura</w:t>
            </w:r>
          </w:p>
          <w:p w:rsidR="00EB2657" w:rsidRPr="009D55F8" w:rsidRDefault="00EB2657" w:rsidP="00EB2657">
            <w:pPr>
              <w:pStyle w:val="SAULTABvidhlav"/>
              <w:snapToGrid w:val="0"/>
              <w:spacing w:before="0"/>
              <w:rPr>
                <w:b w:val="0"/>
                <w:szCs w:val="18"/>
              </w:rPr>
            </w:pPr>
            <w:r w:rsidRPr="009D55F8">
              <w:rPr>
                <w:b w:val="0"/>
                <w:szCs w:val="18"/>
              </w:rPr>
              <w:t>sport</w:t>
            </w:r>
          </w:p>
          <w:p w:rsidR="00EB2657" w:rsidRDefault="00EB2657" w:rsidP="00EB2657">
            <w:pPr>
              <w:pStyle w:val="SAULTABvidhlav"/>
              <w:snapToGrid w:val="0"/>
              <w:spacing w:before="0"/>
              <w:rPr>
                <w:b w:val="0"/>
                <w:szCs w:val="18"/>
              </w:rPr>
            </w:pPr>
            <w:r w:rsidRPr="009D55F8">
              <w:rPr>
                <w:b w:val="0"/>
                <w:szCs w:val="18"/>
              </w:rPr>
              <w:t>sociální a zdravotní služby</w:t>
            </w:r>
          </w:p>
          <w:p w:rsidR="00EB2657" w:rsidRPr="009D55F8" w:rsidRDefault="00EB2657" w:rsidP="00EB2657">
            <w:pPr>
              <w:pStyle w:val="SAULTABvidhlav"/>
              <w:snapToGrid w:val="0"/>
              <w:spacing w:before="0"/>
              <w:rPr>
                <w:b w:val="0"/>
                <w:szCs w:val="18"/>
              </w:rPr>
            </w:pPr>
            <w:r w:rsidRPr="009D55F8">
              <w:rPr>
                <w:b w:val="0"/>
                <w:szCs w:val="18"/>
              </w:rPr>
              <w:t>komerční služby</w:t>
            </w:r>
          </w:p>
          <w:p w:rsidR="00EB2657" w:rsidRPr="009D55F8" w:rsidRDefault="00EB2657" w:rsidP="00EB2657">
            <w:pPr>
              <w:pStyle w:val="SAULTABvidhlav"/>
              <w:snapToGrid w:val="0"/>
              <w:spacing w:before="0"/>
              <w:rPr>
                <w:b w:val="0"/>
                <w:szCs w:val="18"/>
              </w:rPr>
            </w:pPr>
            <w:r w:rsidRPr="009D55F8">
              <w:rPr>
                <w:b w:val="0"/>
                <w:szCs w:val="18"/>
              </w:rPr>
              <w:t>stravování</w:t>
            </w:r>
          </w:p>
          <w:p w:rsidR="00EB2657" w:rsidRPr="009D55F8" w:rsidRDefault="00EB2657" w:rsidP="00EB2657">
            <w:pPr>
              <w:pStyle w:val="SAULTABvidhlav"/>
              <w:snapToGrid w:val="0"/>
              <w:spacing w:before="0"/>
              <w:rPr>
                <w:b w:val="0"/>
                <w:szCs w:val="18"/>
              </w:rPr>
            </w:pPr>
            <w:r w:rsidRPr="009D55F8">
              <w:rPr>
                <w:b w:val="0"/>
                <w:szCs w:val="18"/>
              </w:rPr>
              <w:t>veřejná správa</w:t>
            </w:r>
          </w:p>
          <w:p w:rsidR="00EB2657" w:rsidRPr="009D55F8" w:rsidRDefault="00EB2657" w:rsidP="00EB2657">
            <w:pPr>
              <w:pStyle w:val="SAULTABvidhlav"/>
              <w:snapToGrid w:val="0"/>
              <w:spacing w:before="0"/>
              <w:rPr>
                <w:bCs/>
                <w:szCs w:val="18"/>
              </w:rPr>
            </w:pPr>
            <w:r w:rsidRPr="009D55F8">
              <w:rPr>
                <w:b w:val="0"/>
                <w:szCs w:val="18"/>
              </w:rPr>
              <w:t>bezpečnost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57" w:rsidRPr="009D55F8" w:rsidRDefault="00EB2657" w:rsidP="00EB2657">
            <w:pPr>
              <w:pStyle w:val="SAULTABvidhlav"/>
              <w:snapToGrid w:val="0"/>
              <w:spacing w:before="0"/>
              <w:rPr>
                <w:b w:val="0"/>
                <w:szCs w:val="18"/>
              </w:rPr>
            </w:pPr>
            <w:r w:rsidRPr="009D55F8">
              <w:rPr>
                <w:b w:val="0"/>
                <w:szCs w:val="18"/>
              </w:rPr>
              <w:t xml:space="preserve">max. velikost pozemku </w:t>
            </w:r>
            <w:r>
              <w:rPr>
                <w:b w:val="0"/>
                <w:szCs w:val="18"/>
              </w:rPr>
              <w:t>2</w:t>
            </w:r>
            <w:r w:rsidRPr="009D55F8">
              <w:rPr>
                <w:b w:val="0"/>
                <w:szCs w:val="18"/>
              </w:rPr>
              <w:t> 000 m</w:t>
            </w:r>
            <w:r w:rsidRPr="009D55F8">
              <w:rPr>
                <w:b w:val="0"/>
                <w:szCs w:val="18"/>
                <w:vertAlign w:val="superscript"/>
              </w:rPr>
              <w:t>2</w:t>
            </w:r>
          </w:p>
        </w:tc>
      </w:tr>
      <w:tr w:rsidR="00EB2657" w:rsidRPr="009D55F8" w:rsidTr="00EB2657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EB2657" w:rsidRPr="009D55F8" w:rsidRDefault="00EB2657" w:rsidP="00EB2657">
            <w:pPr>
              <w:pStyle w:val="SAULTABvidhlav"/>
              <w:snapToGrid w:val="0"/>
              <w:spacing w:before="0"/>
              <w:ind w:right="6"/>
              <w:rPr>
                <w:bCs/>
                <w:szCs w:val="18"/>
              </w:rPr>
            </w:pPr>
            <w:r w:rsidRPr="009D55F8">
              <w:rPr>
                <w:bCs/>
                <w:szCs w:val="18"/>
              </w:rPr>
              <w:t>obslužné funkce</w:t>
            </w:r>
          </w:p>
          <w:p w:rsidR="00EB2657" w:rsidRPr="009D55F8" w:rsidRDefault="00EB2657" w:rsidP="00EB2657">
            <w:pPr>
              <w:pStyle w:val="SAULTABvidhlav"/>
              <w:snapToGrid w:val="0"/>
              <w:spacing w:before="0"/>
              <w:rPr>
                <w:bCs/>
                <w:szCs w:val="18"/>
              </w:rPr>
            </w:pPr>
            <w:r w:rsidRPr="009D55F8">
              <w:rPr>
                <w:b w:val="0"/>
                <w:szCs w:val="18"/>
              </w:rPr>
              <w:t>obchodní prodej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57" w:rsidRPr="009D55F8" w:rsidRDefault="00EB2657" w:rsidP="00EB2657">
            <w:pPr>
              <w:pStyle w:val="UPTABvidhlav"/>
              <w:spacing w:before="0" w:after="0"/>
              <w:ind w:left="57" w:right="57"/>
              <w:rPr>
                <w:b w:val="0"/>
              </w:rPr>
            </w:pPr>
            <w:r w:rsidRPr="009D55F8">
              <w:rPr>
                <w:b w:val="0"/>
              </w:rPr>
              <w:t xml:space="preserve">max. velikost pozemku </w:t>
            </w:r>
            <w:r>
              <w:rPr>
                <w:b w:val="0"/>
              </w:rPr>
              <w:t>1</w:t>
            </w:r>
            <w:r w:rsidRPr="009D55F8">
              <w:rPr>
                <w:b w:val="0"/>
              </w:rPr>
              <w:t> 000 m</w:t>
            </w:r>
            <w:r w:rsidRPr="009D55F8">
              <w:rPr>
                <w:b w:val="0"/>
                <w:vertAlign w:val="superscript"/>
              </w:rPr>
              <w:t>2</w:t>
            </w:r>
          </w:p>
        </w:tc>
      </w:tr>
      <w:tr w:rsidR="00EB2657" w:rsidRPr="009D55F8" w:rsidTr="00EB2657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EB2657" w:rsidRPr="009D55F8" w:rsidRDefault="00EB2657" w:rsidP="00EB2657">
            <w:pPr>
              <w:pStyle w:val="SAULTABvidtext"/>
              <w:snapToGrid w:val="0"/>
              <w:spacing w:before="0"/>
              <w:rPr>
                <w:szCs w:val="18"/>
              </w:rPr>
            </w:pPr>
            <w:r w:rsidRPr="009D55F8">
              <w:rPr>
                <w:b/>
                <w:bCs/>
                <w:szCs w:val="18"/>
              </w:rPr>
              <w:t>výrobní funkce</w:t>
            </w:r>
            <w:r w:rsidRPr="009D55F8">
              <w:rPr>
                <w:bCs/>
                <w:szCs w:val="18"/>
              </w:rPr>
              <w:t xml:space="preserve"> (</w:t>
            </w:r>
            <w:r w:rsidRPr="009D55F8">
              <w:rPr>
                <w:szCs w:val="18"/>
              </w:rPr>
              <w:t>zejména)</w:t>
            </w:r>
          </w:p>
          <w:p w:rsidR="00EB2657" w:rsidRPr="009D55F8" w:rsidRDefault="00EB2657" w:rsidP="00EB2657">
            <w:pPr>
              <w:pStyle w:val="SAULTABvidhlav"/>
              <w:snapToGrid w:val="0"/>
              <w:spacing w:before="0"/>
              <w:rPr>
                <w:b w:val="0"/>
                <w:szCs w:val="18"/>
              </w:rPr>
            </w:pPr>
            <w:r w:rsidRPr="009D55F8">
              <w:rPr>
                <w:b w:val="0"/>
                <w:szCs w:val="18"/>
              </w:rPr>
              <w:t>nerušící výroba</w:t>
            </w:r>
          </w:p>
          <w:p w:rsidR="00EB2657" w:rsidRPr="009D55F8" w:rsidRDefault="00EB2657" w:rsidP="00EB2657">
            <w:pPr>
              <w:pStyle w:val="SAULTABvidhlav"/>
              <w:snapToGrid w:val="0"/>
              <w:spacing w:before="0"/>
              <w:rPr>
                <w:b w:val="0"/>
                <w:szCs w:val="18"/>
              </w:rPr>
            </w:pPr>
            <w:r w:rsidRPr="009D55F8">
              <w:rPr>
                <w:b w:val="0"/>
                <w:szCs w:val="18"/>
              </w:rPr>
              <w:t>řemeslná výroba</w:t>
            </w:r>
          </w:p>
          <w:p w:rsidR="00EB2657" w:rsidRPr="009D55F8" w:rsidRDefault="00EB2657" w:rsidP="00EB2657">
            <w:pPr>
              <w:pStyle w:val="SAULTABvidhlav"/>
              <w:snapToGrid w:val="0"/>
              <w:spacing w:before="0"/>
              <w:rPr>
                <w:b w:val="0"/>
                <w:szCs w:val="18"/>
              </w:rPr>
            </w:pPr>
            <w:r w:rsidRPr="009D55F8">
              <w:rPr>
                <w:b w:val="0"/>
                <w:szCs w:val="18"/>
              </w:rPr>
              <w:t>skladování</w:t>
            </w:r>
          </w:p>
          <w:p w:rsidR="00EB2657" w:rsidRPr="009D55F8" w:rsidRDefault="00EB2657" w:rsidP="00EB2657">
            <w:pPr>
              <w:pStyle w:val="SAULTABvidhlav"/>
              <w:snapToGrid w:val="0"/>
              <w:spacing w:before="0"/>
              <w:rPr>
                <w:b w:val="0"/>
                <w:szCs w:val="18"/>
              </w:rPr>
            </w:pPr>
            <w:r w:rsidRPr="009D55F8">
              <w:rPr>
                <w:b w:val="0"/>
                <w:szCs w:val="18"/>
              </w:rPr>
              <w:t>opravny</w:t>
            </w:r>
          </w:p>
          <w:p w:rsidR="00EB2657" w:rsidRPr="009D55F8" w:rsidRDefault="00EB2657" w:rsidP="00EB2657">
            <w:pPr>
              <w:pStyle w:val="SAULTABvidhlav"/>
              <w:snapToGrid w:val="0"/>
              <w:spacing w:before="0"/>
              <w:rPr>
                <w:b w:val="0"/>
                <w:szCs w:val="18"/>
              </w:rPr>
            </w:pPr>
            <w:r w:rsidRPr="009D55F8">
              <w:rPr>
                <w:b w:val="0"/>
                <w:szCs w:val="18"/>
              </w:rPr>
              <w:t>zemědělské a lesnické služby</w:t>
            </w:r>
          </w:p>
          <w:p w:rsidR="00EB2657" w:rsidRPr="009D55F8" w:rsidRDefault="00EB2657" w:rsidP="00EB2657">
            <w:pPr>
              <w:pStyle w:val="SAULTABvidhlav"/>
              <w:snapToGrid w:val="0"/>
              <w:spacing w:before="0"/>
              <w:rPr>
                <w:rStyle w:val="Siln"/>
                <w:b/>
                <w:szCs w:val="18"/>
              </w:rPr>
            </w:pPr>
            <w:r w:rsidRPr="009D55F8">
              <w:rPr>
                <w:b w:val="0"/>
                <w:szCs w:val="18"/>
              </w:rPr>
              <w:t>zahradnictví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57" w:rsidRPr="009D55F8" w:rsidRDefault="00EB2657" w:rsidP="00EB2657">
            <w:pPr>
              <w:pStyle w:val="UPTABvidhlav"/>
              <w:spacing w:before="0" w:after="0"/>
              <w:ind w:left="57" w:right="57"/>
              <w:rPr>
                <w:b w:val="0"/>
              </w:rPr>
            </w:pPr>
            <w:r w:rsidRPr="009D55F8">
              <w:rPr>
                <w:b w:val="0"/>
              </w:rPr>
              <w:t>max. velikost pozemku 2 000 m</w:t>
            </w:r>
            <w:r w:rsidRPr="009D55F8">
              <w:rPr>
                <w:b w:val="0"/>
                <w:vertAlign w:val="superscript"/>
              </w:rPr>
              <w:t>2</w:t>
            </w:r>
          </w:p>
        </w:tc>
      </w:tr>
      <w:tr w:rsidR="00EB2657" w:rsidRPr="009D55F8" w:rsidTr="00EB2657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EB2657" w:rsidRDefault="00EB2657" w:rsidP="00EB2657">
            <w:pPr>
              <w:pStyle w:val="SAULTABvidtext"/>
              <w:snapToGrid w:val="0"/>
              <w:spacing w:before="0"/>
              <w:rPr>
                <w:rStyle w:val="Siln"/>
                <w:szCs w:val="18"/>
              </w:rPr>
            </w:pPr>
            <w:proofErr w:type="spellStart"/>
            <w:r w:rsidRPr="009D55F8">
              <w:rPr>
                <w:rStyle w:val="Siln"/>
                <w:szCs w:val="18"/>
              </w:rPr>
              <w:t>zemědělsko</w:t>
            </w:r>
            <w:proofErr w:type="spellEnd"/>
            <w:r>
              <w:rPr>
                <w:rStyle w:val="Siln"/>
                <w:szCs w:val="18"/>
              </w:rPr>
              <w:t xml:space="preserve"> </w:t>
            </w:r>
            <w:r w:rsidR="00B114A8">
              <w:rPr>
                <w:rStyle w:val="Siln"/>
                <w:szCs w:val="18"/>
              </w:rPr>
              <w:t>–</w:t>
            </w:r>
            <w:r>
              <w:rPr>
                <w:rStyle w:val="Siln"/>
                <w:szCs w:val="18"/>
              </w:rPr>
              <w:t xml:space="preserve"> </w:t>
            </w:r>
            <w:r w:rsidRPr="009D55F8">
              <w:rPr>
                <w:rStyle w:val="Siln"/>
                <w:szCs w:val="18"/>
              </w:rPr>
              <w:t>výrobní funkce (zejména)</w:t>
            </w:r>
          </w:p>
          <w:p w:rsidR="00EB2657" w:rsidRPr="00C235A0" w:rsidRDefault="00EB2657" w:rsidP="00EB2657">
            <w:pPr>
              <w:pStyle w:val="SAULTABvidhlav"/>
              <w:snapToGrid w:val="0"/>
              <w:spacing w:before="0"/>
              <w:rPr>
                <w:bCs/>
              </w:rPr>
            </w:pPr>
            <w:r w:rsidRPr="00C235A0">
              <w:rPr>
                <w:b w:val="0"/>
                <w:szCs w:val="18"/>
              </w:rPr>
              <w:t>chovatelská a pěstitelská činnost nad rámec samozásobitelské produkce,</w:t>
            </w:r>
          </w:p>
          <w:p w:rsidR="00EB2657" w:rsidRPr="009D55F8" w:rsidRDefault="00EB2657" w:rsidP="00EB2657">
            <w:pPr>
              <w:pStyle w:val="SAULTABvidhlav"/>
              <w:snapToGrid w:val="0"/>
              <w:spacing w:before="0"/>
              <w:rPr>
                <w:b w:val="0"/>
                <w:bCs/>
                <w:szCs w:val="18"/>
              </w:rPr>
            </w:pPr>
            <w:r w:rsidRPr="009D55F8">
              <w:rPr>
                <w:b w:val="0"/>
                <w:szCs w:val="18"/>
              </w:rPr>
              <w:t>rodinné farmy vč. hospodářských budov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9D" w:rsidRDefault="00C5149D" w:rsidP="008F453C">
            <w:pPr>
              <w:pStyle w:val="SAULTABvidhlav"/>
              <w:snapToGrid w:val="0"/>
              <w:spacing w:before="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sousedí s plochami zemědělskými</w:t>
            </w:r>
          </w:p>
          <w:p w:rsidR="00EB2657" w:rsidRPr="009D55F8" w:rsidRDefault="00EB2657" w:rsidP="00C5149D">
            <w:pPr>
              <w:pStyle w:val="SAULTABvidhlav"/>
              <w:snapToGrid w:val="0"/>
              <w:spacing w:before="0"/>
              <w:rPr>
                <w:b w:val="0"/>
                <w:szCs w:val="18"/>
              </w:rPr>
            </w:pPr>
            <w:r w:rsidRPr="009D55F8">
              <w:rPr>
                <w:b w:val="0"/>
                <w:szCs w:val="18"/>
              </w:rPr>
              <w:t xml:space="preserve">max. velikost pozemku </w:t>
            </w:r>
            <w:r w:rsidR="00C5149D">
              <w:rPr>
                <w:b w:val="0"/>
                <w:szCs w:val="18"/>
              </w:rPr>
              <w:t>3</w:t>
            </w:r>
            <w:r w:rsidRPr="009D55F8">
              <w:rPr>
                <w:b w:val="0"/>
                <w:szCs w:val="18"/>
              </w:rPr>
              <w:t> </w:t>
            </w:r>
            <w:r>
              <w:rPr>
                <w:b w:val="0"/>
                <w:szCs w:val="18"/>
              </w:rPr>
              <w:t>0</w:t>
            </w:r>
            <w:r w:rsidRPr="009D55F8">
              <w:rPr>
                <w:b w:val="0"/>
                <w:szCs w:val="18"/>
              </w:rPr>
              <w:t>00 m</w:t>
            </w:r>
            <w:r w:rsidRPr="009D55F8">
              <w:rPr>
                <w:b w:val="0"/>
                <w:szCs w:val="18"/>
                <w:vertAlign w:val="superscript"/>
              </w:rPr>
              <w:t>2</w:t>
            </w:r>
          </w:p>
        </w:tc>
      </w:tr>
      <w:tr w:rsidR="00EB2657" w:rsidRPr="000C64FD" w:rsidTr="00EB2657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EB2657" w:rsidRPr="009D55F8" w:rsidRDefault="00EB2657" w:rsidP="00EB2657">
            <w:pPr>
              <w:pStyle w:val="SAULTABvidhlav"/>
              <w:snapToGrid w:val="0"/>
              <w:spacing w:before="30"/>
              <w:rPr>
                <w:b w:val="0"/>
                <w:szCs w:val="18"/>
              </w:rPr>
            </w:pPr>
            <w:r w:rsidRPr="009D55F8">
              <w:rPr>
                <w:bCs/>
                <w:szCs w:val="18"/>
              </w:rPr>
              <w:t xml:space="preserve">dopravní </w:t>
            </w:r>
            <w:r w:rsidR="00123D93">
              <w:rPr>
                <w:bCs/>
                <w:szCs w:val="18"/>
              </w:rPr>
              <w:t>infrastruktura</w:t>
            </w:r>
            <w:r w:rsidRPr="009D55F8">
              <w:rPr>
                <w:bCs/>
                <w:szCs w:val="18"/>
              </w:rPr>
              <w:t xml:space="preserve"> </w:t>
            </w:r>
          </w:p>
          <w:p w:rsidR="00EB2657" w:rsidRPr="000C64FD" w:rsidRDefault="00EB2657" w:rsidP="00EB2657">
            <w:pPr>
              <w:pStyle w:val="SAULTABvidtext"/>
              <w:snapToGrid w:val="0"/>
              <w:spacing w:before="0"/>
              <w:rPr>
                <w:rStyle w:val="Siln"/>
                <w:b w:val="0"/>
                <w:szCs w:val="18"/>
              </w:rPr>
            </w:pPr>
            <w:r>
              <w:rPr>
                <w:rStyle w:val="Siln"/>
                <w:b w:val="0"/>
                <w:szCs w:val="18"/>
              </w:rPr>
              <w:t>parkování a garážování</w:t>
            </w:r>
            <w:r w:rsidRPr="000C64FD">
              <w:rPr>
                <w:rStyle w:val="Siln"/>
                <w:b w:val="0"/>
                <w:szCs w:val="18"/>
              </w:rPr>
              <w:t xml:space="preserve"> OA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57" w:rsidRPr="000C64FD" w:rsidRDefault="00EB2657" w:rsidP="00EB2657">
            <w:pPr>
              <w:pStyle w:val="SAULTABvidhlav"/>
              <w:snapToGrid w:val="0"/>
              <w:spacing w:before="0"/>
              <w:rPr>
                <w:b w:val="0"/>
                <w:szCs w:val="18"/>
              </w:rPr>
            </w:pPr>
            <w:r w:rsidRPr="000C64FD">
              <w:rPr>
                <w:b w:val="0"/>
                <w:szCs w:val="18"/>
              </w:rPr>
              <w:t>nebude</w:t>
            </w:r>
            <w:r w:rsidRPr="000C64FD">
              <w:rPr>
                <w:b w:val="0"/>
                <w:sz w:val="16"/>
                <w:szCs w:val="16"/>
              </w:rPr>
              <w:t xml:space="preserve"> </w:t>
            </w:r>
            <w:r w:rsidRPr="008D6AC7">
              <w:rPr>
                <w:b w:val="0"/>
                <w:szCs w:val="18"/>
              </w:rPr>
              <w:t>narušen krajinný ráz</w:t>
            </w:r>
          </w:p>
        </w:tc>
      </w:tr>
      <w:tr w:rsidR="00EB2657" w:rsidRPr="00F4764F" w:rsidTr="00EB2657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EB2657" w:rsidRPr="00F4764F" w:rsidRDefault="00EB2657" w:rsidP="00EB2657">
            <w:pPr>
              <w:pStyle w:val="SAULTABvidtext"/>
              <w:snapToGrid w:val="0"/>
              <w:spacing w:before="0"/>
              <w:rPr>
                <w:b/>
                <w:bCs/>
                <w:szCs w:val="18"/>
              </w:rPr>
            </w:pPr>
            <w:r w:rsidRPr="00F4764F">
              <w:rPr>
                <w:b/>
                <w:bCs/>
                <w:szCs w:val="18"/>
              </w:rPr>
              <w:t>oplocení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57" w:rsidRPr="00F4764F" w:rsidRDefault="00EB2657" w:rsidP="00EB2657">
            <w:pPr>
              <w:pStyle w:val="SAULTABvidtext"/>
              <w:snapToGrid w:val="0"/>
              <w:spacing w:before="0"/>
              <w:rPr>
                <w:szCs w:val="18"/>
              </w:rPr>
            </w:pPr>
            <w:r w:rsidRPr="00F4764F">
              <w:rPr>
                <w:szCs w:val="18"/>
              </w:rPr>
              <w:t>v souladu s</w:t>
            </w:r>
            <w:r w:rsidR="00B114A8">
              <w:rPr>
                <w:szCs w:val="18"/>
              </w:rPr>
              <w:t> </w:t>
            </w:r>
            <w:r w:rsidRPr="00F4764F">
              <w:rPr>
                <w:szCs w:val="18"/>
              </w:rPr>
              <w:t>ochranou krajinného rázu</w:t>
            </w:r>
          </w:p>
        </w:tc>
      </w:tr>
      <w:tr w:rsidR="008F453C" w:rsidRPr="00F4764F" w:rsidTr="00EB2657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8F453C" w:rsidRPr="00F4764F" w:rsidRDefault="008F453C" w:rsidP="00EB2657">
            <w:pPr>
              <w:pStyle w:val="SAULTABvidtext"/>
              <w:snapToGrid w:val="0"/>
              <w:spacing w:before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základní vybavenost území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53C" w:rsidRPr="00F4764F" w:rsidRDefault="008F453C" w:rsidP="008F453C">
            <w:pPr>
              <w:pStyle w:val="SAULTABvidtext"/>
              <w:snapToGrid w:val="0"/>
              <w:spacing w:before="0"/>
              <w:rPr>
                <w:szCs w:val="18"/>
              </w:rPr>
            </w:pPr>
            <w:r>
              <w:rPr>
                <w:szCs w:val="18"/>
              </w:rPr>
              <w:t>viz strana 36</w:t>
            </w:r>
          </w:p>
        </w:tc>
      </w:tr>
      <w:tr w:rsidR="00EB2657" w:rsidRPr="009D55F8" w:rsidTr="00EB265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B2657" w:rsidRPr="009D55F8" w:rsidRDefault="00EB2657" w:rsidP="00EB2657">
            <w:pPr>
              <w:pStyle w:val="SAULTABvidhlav"/>
              <w:snapToGrid w:val="0"/>
              <w:spacing w:before="0"/>
              <w:rPr>
                <w:szCs w:val="18"/>
              </w:rPr>
            </w:pPr>
            <w:r w:rsidRPr="009D55F8">
              <w:rPr>
                <w:bCs/>
                <w:szCs w:val="18"/>
              </w:rPr>
              <w:t>NEPŘÍPUSTNÉ VYUŽITÍ</w:t>
            </w:r>
          </w:p>
        </w:tc>
      </w:tr>
      <w:tr w:rsidR="00EB2657" w:rsidRPr="009D55F8" w:rsidTr="00EB2657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53C" w:rsidRPr="00D047DA" w:rsidRDefault="00EB2657" w:rsidP="00D047DA">
            <w:pPr>
              <w:pStyle w:val="SAULTABvidtext"/>
              <w:snapToGrid w:val="0"/>
              <w:spacing w:before="40"/>
              <w:rPr>
                <w:b/>
                <w:bCs/>
                <w:szCs w:val="18"/>
              </w:rPr>
            </w:pPr>
            <w:r w:rsidRPr="00D047DA">
              <w:rPr>
                <w:b/>
                <w:bCs/>
                <w:szCs w:val="18"/>
              </w:rPr>
              <w:t>zejména využití, u kterého existuje zjevné riziko, že</w:t>
            </w:r>
            <w:r w:rsidR="008F453C" w:rsidRPr="00D047DA">
              <w:rPr>
                <w:b/>
                <w:bCs/>
                <w:szCs w:val="18"/>
              </w:rPr>
              <w:t>:</w:t>
            </w:r>
          </w:p>
          <w:p w:rsidR="008F453C" w:rsidRPr="009D55F8" w:rsidRDefault="008F453C" w:rsidP="00D047DA">
            <w:pPr>
              <w:pStyle w:val="SAULTABvidtext"/>
              <w:snapToGrid w:val="0"/>
              <w:spacing w:before="40"/>
              <w:rPr>
                <w:szCs w:val="18"/>
              </w:rPr>
            </w:pPr>
            <w:r w:rsidRPr="00D047DA">
              <w:rPr>
                <w:szCs w:val="18"/>
              </w:rPr>
              <w:t xml:space="preserve">- </w:t>
            </w:r>
            <w:r w:rsidR="00EB2657" w:rsidRPr="00D047DA">
              <w:rPr>
                <w:szCs w:val="18"/>
              </w:rPr>
              <w:t>naruší pohodu bydlení a kvalitu prostředí plochy smíšené obytné – venkovské</w:t>
            </w:r>
          </w:p>
        </w:tc>
      </w:tr>
      <w:tr w:rsidR="008F453C" w:rsidRPr="009D55F8" w:rsidTr="008F453C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8F453C" w:rsidRPr="008F453C" w:rsidRDefault="008F453C" w:rsidP="008F453C">
            <w:pPr>
              <w:pStyle w:val="SAULTABvidhlav"/>
              <w:snapToGrid w:val="0"/>
              <w:spacing w:before="0"/>
              <w:rPr>
                <w:bCs/>
                <w:szCs w:val="18"/>
              </w:rPr>
            </w:pPr>
            <w:r w:rsidRPr="008F453C">
              <w:rPr>
                <w:bCs/>
                <w:szCs w:val="18"/>
              </w:rPr>
              <w:t>PODMÍNKY PROSTOROVÉHO VYUŽITÍ</w:t>
            </w:r>
          </w:p>
        </w:tc>
      </w:tr>
      <w:tr w:rsidR="008F453C" w:rsidRPr="009D55F8" w:rsidTr="008F453C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53C" w:rsidRPr="008F453C" w:rsidRDefault="008F453C" w:rsidP="008F453C">
            <w:pPr>
              <w:pStyle w:val="SAULTABvidtext"/>
              <w:snapToGrid w:val="0"/>
              <w:spacing w:before="0"/>
              <w:rPr>
                <w:b/>
                <w:bCs/>
                <w:szCs w:val="18"/>
              </w:rPr>
            </w:pPr>
            <w:r w:rsidRPr="008F453C">
              <w:rPr>
                <w:b/>
                <w:bCs/>
                <w:szCs w:val="18"/>
              </w:rPr>
              <w:t>výšková hladina zástavby, Kn, Kz, stanoveny v Hlavním výkresu (2)</w:t>
            </w:r>
          </w:p>
        </w:tc>
      </w:tr>
    </w:tbl>
    <w:p w:rsidR="00EB2657" w:rsidRDefault="00EB2657">
      <w:pPr>
        <w:autoSpaceDE w:val="0"/>
        <w:ind w:firstLine="851"/>
        <w:rPr>
          <w:b/>
          <w:bCs/>
          <w:caps/>
        </w:rPr>
      </w:pPr>
    </w:p>
    <w:p w:rsidR="00EB2657" w:rsidRDefault="00EB2657">
      <w:pPr>
        <w:autoSpaceDE w:val="0"/>
        <w:ind w:firstLine="851"/>
        <w:rPr>
          <w:b/>
          <w:bCs/>
          <w:caps/>
        </w:rPr>
      </w:pPr>
    </w:p>
    <w:p w:rsidR="00C5149D" w:rsidRDefault="00C5149D">
      <w:pPr>
        <w:autoSpaceDE w:val="0"/>
        <w:ind w:firstLine="851"/>
        <w:rPr>
          <w:b/>
          <w:bCs/>
          <w:caps/>
        </w:rPr>
      </w:pPr>
    </w:p>
    <w:p w:rsidR="00C5149D" w:rsidRDefault="00C5149D">
      <w:pPr>
        <w:autoSpaceDE w:val="0"/>
        <w:ind w:firstLine="851"/>
        <w:rPr>
          <w:b/>
          <w:bCs/>
          <w:caps/>
        </w:rPr>
      </w:pPr>
    </w:p>
    <w:p w:rsidR="00C5149D" w:rsidRDefault="00C5149D">
      <w:pPr>
        <w:autoSpaceDE w:val="0"/>
        <w:ind w:firstLine="851"/>
        <w:rPr>
          <w:b/>
          <w:bCs/>
          <w:caps/>
        </w:rPr>
      </w:pPr>
    </w:p>
    <w:p w:rsidR="00EB2657" w:rsidRDefault="00EB2657">
      <w:pPr>
        <w:autoSpaceDE w:val="0"/>
        <w:ind w:firstLine="851"/>
        <w:rPr>
          <w:b/>
          <w:bCs/>
          <w:caps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5035"/>
      </w:tblGrid>
      <w:tr w:rsidR="00C26920" w:rsidTr="006C003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26920" w:rsidRPr="00D03FCE" w:rsidRDefault="00C26920" w:rsidP="00EB2657">
            <w:pPr>
              <w:pStyle w:val="SAULTABvidhlav"/>
              <w:snapToGrid w:val="0"/>
              <w:spacing w:before="0"/>
              <w:rPr>
                <w:sz w:val="22"/>
                <w:szCs w:val="22"/>
              </w:rPr>
            </w:pPr>
            <w:r w:rsidRPr="007C18DA">
              <w:rPr>
                <w:sz w:val="22"/>
                <w:szCs w:val="22"/>
              </w:rPr>
              <w:lastRenderedPageBreak/>
              <w:t>PLOCHY SMÍŠEN</w:t>
            </w:r>
            <w:r w:rsidR="00EB2657">
              <w:rPr>
                <w:sz w:val="22"/>
                <w:szCs w:val="22"/>
              </w:rPr>
              <w:t xml:space="preserve">É OBYTNÉ </w:t>
            </w:r>
            <w:r w:rsidR="00B114A8">
              <w:rPr>
                <w:sz w:val="22"/>
                <w:szCs w:val="22"/>
              </w:rPr>
              <w:t>–</w:t>
            </w:r>
            <w:r w:rsidR="00EB2657">
              <w:rPr>
                <w:sz w:val="22"/>
                <w:szCs w:val="22"/>
              </w:rPr>
              <w:t xml:space="preserve"> KOMERČNÍ</w:t>
            </w:r>
            <w:r>
              <w:rPr>
                <w:sz w:val="22"/>
                <w:szCs w:val="22"/>
              </w:rPr>
              <w:t xml:space="preserve"> (</w:t>
            </w:r>
            <w:r w:rsidR="00EB2657">
              <w:rPr>
                <w:sz w:val="22"/>
                <w:szCs w:val="22"/>
              </w:rPr>
              <w:t>SK</w:t>
            </w:r>
            <w:r>
              <w:rPr>
                <w:sz w:val="22"/>
                <w:szCs w:val="22"/>
              </w:rPr>
              <w:t>)</w:t>
            </w:r>
          </w:p>
        </w:tc>
      </w:tr>
      <w:tr w:rsidR="00C26920" w:rsidRPr="009D55F8" w:rsidTr="00C26920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26920" w:rsidRPr="009D55F8" w:rsidRDefault="00C5149D" w:rsidP="00720902">
            <w:pPr>
              <w:pStyle w:val="SAULTABvidhlav"/>
              <w:snapToGrid w:val="0"/>
              <w:spacing w:before="0"/>
              <w:rPr>
                <w:b w:val="0"/>
                <w:sz w:val="17"/>
                <w:szCs w:val="17"/>
              </w:rPr>
            </w:pPr>
            <w:r w:rsidRPr="00B15AD1">
              <w:rPr>
                <w:rStyle w:val="Siln"/>
                <w:b/>
                <w:szCs w:val="18"/>
              </w:rPr>
              <w:t>pozemky</w:t>
            </w:r>
            <w:r w:rsidR="00720902">
              <w:rPr>
                <w:rStyle w:val="Siln"/>
                <w:b/>
                <w:szCs w:val="18"/>
              </w:rPr>
              <w:t>,</w:t>
            </w:r>
            <w:r w:rsidRPr="00B15AD1">
              <w:rPr>
                <w:rStyle w:val="Siln"/>
                <w:b/>
                <w:szCs w:val="18"/>
              </w:rPr>
              <w:t xml:space="preserve"> stavby, zařízení a jiná opatření</w:t>
            </w:r>
          </w:p>
        </w:tc>
      </w:tr>
      <w:tr w:rsidR="00C26920" w:rsidRPr="009D55F8" w:rsidTr="00C26920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26920" w:rsidRPr="009D55F8" w:rsidRDefault="00C5149D" w:rsidP="00C26920">
            <w:pPr>
              <w:pStyle w:val="SAULTABvidhlav"/>
              <w:snapToGrid w:val="0"/>
              <w:spacing w:before="0"/>
              <w:rPr>
                <w:sz w:val="17"/>
                <w:szCs w:val="17"/>
              </w:rPr>
            </w:pPr>
            <w:r w:rsidRPr="009D55F8">
              <w:rPr>
                <w:sz w:val="17"/>
                <w:szCs w:val="17"/>
              </w:rPr>
              <w:t>HLAVNÍ VYUŽITÍ</w:t>
            </w:r>
          </w:p>
        </w:tc>
      </w:tr>
      <w:tr w:rsidR="00C26920" w:rsidRPr="009D55F8" w:rsidTr="00C26920">
        <w:trPr>
          <w:trHeight w:val="169"/>
        </w:trPr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0" w:rsidRPr="009D55F8" w:rsidRDefault="00C26920" w:rsidP="00C26920">
            <w:pPr>
              <w:pStyle w:val="SAULTABvidhlav"/>
              <w:snapToGrid w:val="0"/>
              <w:spacing w:before="0"/>
              <w:rPr>
                <w:b w:val="0"/>
                <w:sz w:val="17"/>
                <w:szCs w:val="17"/>
              </w:rPr>
            </w:pPr>
            <w:r w:rsidRPr="009D55F8">
              <w:rPr>
                <w:sz w:val="17"/>
                <w:szCs w:val="17"/>
              </w:rPr>
              <w:t>-</w:t>
            </w:r>
          </w:p>
        </w:tc>
      </w:tr>
      <w:tr w:rsidR="00C26920" w:rsidRPr="009D55F8" w:rsidTr="00C26920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26920" w:rsidRPr="009D55F8" w:rsidRDefault="00C26920" w:rsidP="00C26920">
            <w:pPr>
              <w:pStyle w:val="SAULTABvidhlav"/>
              <w:snapToGrid w:val="0"/>
              <w:spacing w:before="0"/>
              <w:rPr>
                <w:b w:val="0"/>
                <w:sz w:val="17"/>
                <w:szCs w:val="17"/>
              </w:rPr>
            </w:pPr>
            <w:r w:rsidRPr="009D55F8">
              <w:rPr>
                <w:sz w:val="17"/>
                <w:szCs w:val="17"/>
              </w:rPr>
              <w:t>PŘÍPUSTNÉ VYUŽITÍ</w:t>
            </w:r>
          </w:p>
        </w:tc>
      </w:tr>
      <w:tr w:rsidR="00C26920" w:rsidRPr="009D55F8" w:rsidTr="00C26920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920" w:rsidRPr="009D55F8" w:rsidRDefault="00C26920" w:rsidP="00C26920">
            <w:pPr>
              <w:pStyle w:val="SAULTABvidhlav"/>
              <w:snapToGrid w:val="0"/>
              <w:spacing w:before="0"/>
              <w:rPr>
                <w:bCs/>
                <w:sz w:val="17"/>
                <w:szCs w:val="17"/>
              </w:rPr>
            </w:pPr>
            <w:r w:rsidRPr="009D55F8">
              <w:rPr>
                <w:bCs/>
                <w:sz w:val="17"/>
                <w:szCs w:val="17"/>
              </w:rPr>
              <w:t>promíšené bydlení, obslužné a výrobní funkce</w:t>
            </w:r>
          </w:p>
          <w:p w:rsidR="00C26920" w:rsidRPr="009D55F8" w:rsidRDefault="00C26920" w:rsidP="00C26920">
            <w:pPr>
              <w:pStyle w:val="SAULTABvidhlav"/>
              <w:snapToGrid w:val="0"/>
              <w:spacing w:before="0"/>
              <w:rPr>
                <w:rStyle w:val="Siln"/>
                <w:sz w:val="17"/>
                <w:szCs w:val="17"/>
              </w:rPr>
            </w:pPr>
            <w:r w:rsidRPr="009D55F8">
              <w:rPr>
                <w:b w:val="0"/>
                <w:sz w:val="17"/>
                <w:szCs w:val="17"/>
              </w:rPr>
              <w:t>domy smíšené funkce</w:t>
            </w:r>
          </w:p>
        </w:tc>
      </w:tr>
      <w:tr w:rsidR="00C26920" w:rsidRPr="009D55F8" w:rsidTr="00C26920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0" w:rsidRPr="009D55F8" w:rsidRDefault="00C26920" w:rsidP="00C26920">
            <w:pPr>
              <w:pStyle w:val="SAULTABvidhlav"/>
              <w:snapToGrid w:val="0"/>
              <w:spacing w:before="0"/>
              <w:rPr>
                <w:b w:val="0"/>
                <w:sz w:val="17"/>
                <w:szCs w:val="17"/>
              </w:rPr>
            </w:pPr>
            <w:r w:rsidRPr="009D55F8">
              <w:rPr>
                <w:sz w:val="17"/>
                <w:szCs w:val="17"/>
              </w:rPr>
              <w:t>ubytování</w:t>
            </w:r>
            <w:r w:rsidRPr="009D55F8">
              <w:rPr>
                <w:b w:val="0"/>
                <w:sz w:val="17"/>
                <w:szCs w:val="17"/>
              </w:rPr>
              <w:t xml:space="preserve"> (zejména)</w:t>
            </w:r>
          </w:p>
          <w:p w:rsidR="00C26920" w:rsidRPr="009D55F8" w:rsidRDefault="00C26920" w:rsidP="00C26920">
            <w:pPr>
              <w:pStyle w:val="SAULTABvidhlav"/>
              <w:snapToGrid w:val="0"/>
              <w:spacing w:before="0"/>
              <w:rPr>
                <w:b w:val="0"/>
                <w:sz w:val="17"/>
                <w:szCs w:val="17"/>
              </w:rPr>
            </w:pPr>
            <w:r w:rsidRPr="009D55F8">
              <w:rPr>
                <w:b w:val="0"/>
                <w:sz w:val="17"/>
                <w:szCs w:val="17"/>
              </w:rPr>
              <w:t>ubytovny</w:t>
            </w:r>
          </w:p>
          <w:p w:rsidR="00C26920" w:rsidRPr="009D55F8" w:rsidRDefault="00C26920" w:rsidP="00C26920">
            <w:pPr>
              <w:pStyle w:val="SAULTABvidhlav"/>
              <w:snapToGrid w:val="0"/>
              <w:spacing w:before="0"/>
              <w:rPr>
                <w:b w:val="0"/>
                <w:sz w:val="17"/>
                <w:szCs w:val="17"/>
              </w:rPr>
            </w:pPr>
            <w:r w:rsidRPr="009D55F8">
              <w:rPr>
                <w:b w:val="0"/>
                <w:sz w:val="17"/>
                <w:szCs w:val="17"/>
              </w:rPr>
              <w:t>penziony</w:t>
            </w:r>
            <w:r w:rsidR="005425A8">
              <w:rPr>
                <w:b w:val="0"/>
                <w:sz w:val="17"/>
                <w:szCs w:val="17"/>
              </w:rPr>
              <w:t xml:space="preserve"> vč. agroturistiky</w:t>
            </w:r>
          </w:p>
        </w:tc>
      </w:tr>
      <w:tr w:rsidR="00C26920" w:rsidRPr="009D55F8" w:rsidTr="00C26920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0" w:rsidRPr="009D55F8" w:rsidRDefault="00C26920" w:rsidP="00C26920">
            <w:pPr>
              <w:pStyle w:val="SAULTABvidhlav"/>
              <w:snapToGrid w:val="0"/>
              <w:spacing w:before="0"/>
              <w:rPr>
                <w:rStyle w:val="Siln"/>
                <w:sz w:val="17"/>
                <w:szCs w:val="17"/>
              </w:rPr>
            </w:pPr>
            <w:r w:rsidRPr="009D55F8">
              <w:rPr>
                <w:bCs/>
                <w:sz w:val="17"/>
                <w:szCs w:val="17"/>
              </w:rPr>
              <w:t xml:space="preserve">obslužné funkce </w:t>
            </w:r>
            <w:r w:rsidRPr="009D55F8">
              <w:rPr>
                <w:rStyle w:val="Siln"/>
                <w:sz w:val="17"/>
                <w:szCs w:val="17"/>
              </w:rPr>
              <w:t>(zejména)</w:t>
            </w:r>
          </w:p>
          <w:p w:rsidR="00C26920" w:rsidRPr="009D55F8" w:rsidRDefault="00C26920" w:rsidP="00C26920">
            <w:pPr>
              <w:pStyle w:val="SAULTABvidhlav"/>
              <w:snapToGrid w:val="0"/>
              <w:spacing w:before="0"/>
              <w:rPr>
                <w:b w:val="0"/>
                <w:bCs/>
                <w:sz w:val="17"/>
                <w:szCs w:val="17"/>
              </w:rPr>
            </w:pPr>
            <w:r w:rsidRPr="009D55F8">
              <w:rPr>
                <w:b w:val="0"/>
                <w:bCs/>
                <w:sz w:val="17"/>
                <w:szCs w:val="17"/>
              </w:rPr>
              <w:t>předškolní a školní výchova</w:t>
            </w:r>
          </w:p>
          <w:p w:rsidR="00C26920" w:rsidRPr="009D55F8" w:rsidRDefault="00C26920" w:rsidP="00C26920">
            <w:pPr>
              <w:pStyle w:val="SAULTABvidhlav"/>
              <w:snapToGrid w:val="0"/>
              <w:spacing w:before="0"/>
              <w:rPr>
                <w:b w:val="0"/>
                <w:bCs/>
                <w:sz w:val="17"/>
                <w:szCs w:val="17"/>
              </w:rPr>
            </w:pPr>
            <w:r w:rsidRPr="009D55F8">
              <w:rPr>
                <w:b w:val="0"/>
                <w:bCs/>
                <w:sz w:val="17"/>
                <w:szCs w:val="17"/>
              </w:rPr>
              <w:t>kultura</w:t>
            </w:r>
          </w:p>
          <w:p w:rsidR="00C26920" w:rsidRPr="009D55F8" w:rsidRDefault="00C26920" w:rsidP="00C26920">
            <w:pPr>
              <w:pStyle w:val="SAULTABvidhlav"/>
              <w:snapToGrid w:val="0"/>
              <w:spacing w:before="0"/>
              <w:rPr>
                <w:b w:val="0"/>
                <w:bCs/>
                <w:sz w:val="17"/>
                <w:szCs w:val="17"/>
              </w:rPr>
            </w:pPr>
            <w:r w:rsidRPr="009D55F8">
              <w:rPr>
                <w:b w:val="0"/>
                <w:bCs/>
                <w:sz w:val="17"/>
                <w:szCs w:val="17"/>
              </w:rPr>
              <w:t>sport</w:t>
            </w:r>
          </w:p>
          <w:p w:rsidR="00C26920" w:rsidRPr="009D55F8" w:rsidRDefault="00C26920" w:rsidP="00C26920">
            <w:pPr>
              <w:pStyle w:val="SAULTABvidhlav"/>
              <w:snapToGrid w:val="0"/>
              <w:spacing w:before="0"/>
              <w:rPr>
                <w:b w:val="0"/>
                <w:bCs/>
                <w:sz w:val="17"/>
                <w:szCs w:val="17"/>
              </w:rPr>
            </w:pPr>
            <w:r w:rsidRPr="009D55F8">
              <w:rPr>
                <w:b w:val="0"/>
                <w:bCs/>
                <w:sz w:val="17"/>
                <w:szCs w:val="17"/>
              </w:rPr>
              <w:t>sociální a zdravotní služby</w:t>
            </w:r>
          </w:p>
          <w:p w:rsidR="00C26920" w:rsidRPr="009D55F8" w:rsidRDefault="00C26920" w:rsidP="00C26920">
            <w:pPr>
              <w:pStyle w:val="SAULTABvidhlav"/>
              <w:snapToGrid w:val="0"/>
              <w:spacing w:before="0"/>
              <w:rPr>
                <w:b w:val="0"/>
                <w:bCs/>
                <w:sz w:val="17"/>
                <w:szCs w:val="17"/>
              </w:rPr>
            </w:pPr>
            <w:r w:rsidRPr="009D55F8">
              <w:rPr>
                <w:b w:val="0"/>
                <w:bCs/>
                <w:sz w:val="17"/>
                <w:szCs w:val="17"/>
              </w:rPr>
              <w:t>komerční služby</w:t>
            </w:r>
          </w:p>
          <w:p w:rsidR="00C26920" w:rsidRPr="009D55F8" w:rsidRDefault="00C26920" w:rsidP="00C26920">
            <w:pPr>
              <w:pStyle w:val="SAULTABvidhlav"/>
              <w:snapToGrid w:val="0"/>
              <w:spacing w:before="0"/>
              <w:rPr>
                <w:b w:val="0"/>
                <w:bCs/>
                <w:sz w:val="17"/>
                <w:szCs w:val="17"/>
              </w:rPr>
            </w:pPr>
            <w:r w:rsidRPr="009D55F8">
              <w:rPr>
                <w:b w:val="0"/>
                <w:bCs/>
                <w:sz w:val="17"/>
                <w:szCs w:val="17"/>
              </w:rPr>
              <w:t>stravování</w:t>
            </w:r>
          </w:p>
          <w:p w:rsidR="00C26920" w:rsidRPr="009D55F8" w:rsidRDefault="00C26920" w:rsidP="006008ED">
            <w:pPr>
              <w:pStyle w:val="SAULTABvidhlav"/>
              <w:snapToGrid w:val="0"/>
              <w:spacing w:before="0"/>
              <w:rPr>
                <w:sz w:val="17"/>
                <w:szCs w:val="17"/>
              </w:rPr>
            </w:pPr>
            <w:r w:rsidRPr="009D55F8">
              <w:rPr>
                <w:b w:val="0"/>
                <w:bCs/>
                <w:sz w:val="17"/>
                <w:szCs w:val="17"/>
              </w:rPr>
              <w:t>veřejná správa</w:t>
            </w:r>
          </w:p>
        </w:tc>
      </w:tr>
      <w:tr w:rsidR="00C26920" w:rsidRPr="009D55F8" w:rsidTr="00C26920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C26920" w:rsidRPr="009D55F8" w:rsidRDefault="00C26920" w:rsidP="00C26920">
            <w:pPr>
              <w:pStyle w:val="SAULTABvidhlav"/>
              <w:snapToGrid w:val="0"/>
              <w:spacing w:before="0"/>
              <w:rPr>
                <w:b w:val="0"/>
                <w:sz w:val="17"/>
                <w:szCs w:val="17"/>
              </w:rPr>
            </w:pPr>
            <w:r w:rsidRPr="009D55F8">
              <w:rPr>
                <w:bCs/>
                <w:sz w:val="17"/>
                <w:szCs w:val="17"/>
              </w:rPr>
              <w:t xml:space="preserve">výrobní funkce </w:t>
            </w:r>
            <w:r w:rsidRPr="009D55F8">
              <w:rPr>
                <w:b w:val="0"/>
                <w:bCs/>
                <w:sz w:val="17"/>
                <w:szCs w:val="17"/>
              </w:rPr>
              <w:t>(</w:t>
            </w:r>
            <w:r w:rsidRPr="009D55F8">
              <w:rPr>
                <w:b w:val="0"/>
                <w:sz w:val="17"/>
                <w:szCs w:val="17"/>
              </w:rPr>
              <w:t>zejména)</w:t>
            </w:r>
          </w:p>
          <w:p w:rsidR="00C26920" w:rsidRPr="009D55F8" w:rsidRDefault="00C26920" w:rsidP="00C26920">
            <w:pPr>
              <w:pStyle w:val="SAULTABvidhlav"/>
              <w:snapToGrid w:val="0"/>
              <w:spacing w:before="0"/>
              <w:rPr>
                <w:b w:val="0"/>
                <w:bCs/>
                <w:sz w:val="17"/>
                <w:szCs w:val="17"/>
              </w:rPr>
            </w:pPr>
            <w:r w:rsidRPr="009D55F8">
              <w:rPr>
                <w:b w:val="0"/>
                <w:bCs/>
                <w:sz w:val="17"/>
                <w:szCs w:val="17"/>
              </w:rPr>
              <w:t>nerušící výroba</w:t>
            </w:r>
          </w:p>
          <w:p w:rsidR="00C26920" w:rsidRPr="009D55F8" w:rsidRDefault="00C26920" w:rsidP="00C26920">
            <w:pPr>
              <w:pStyle w:val="SAULTABvidhlav"/>
              <w:snapToGrid w:val="0"/>
              <w:spacing w:before="0"/>
              <w:rPr>
                <w:b w:val="0"/>
                <w:bCs/>
                <w:sz w:val="17"/>
                <w:szCs w:val="17"/>
              </w:rPr>
            </w:pPr>
            <w:r w:rsidRPr="009D55F8">
              <w:rPr>
                <w:b w:val="0"/>
                <w:bCs/>
                <w:sz w:val="17"/>
                <w:szCs w:val="17"/>
              </w:rPr>
              <w:t>řemeslná výroba</w:t>
            </w:r>
          </w:p>
          <w:p w:rsidR="00C26920" w:rsidRPr="009D55F8" w:rsidRDefault="00C26920" w:rsidP="00C26920">
            <w:pPr>
              <w:pStyle w:val="SAULTABvidhlav"/>
              <w:snapToGrid w:val="0"/>
              <w:spacing w:before="0"/>
              <w:rPr>
                <w:b w:val="0"/>
                <w:bCs/>
                <w:sz w:val="17"/>
                <w:szCs w:val="17"/>
              </w:rPr>
            </w:pPr>
            <w:r w:rsidRPr="009D55F8">
              <w:rPr>
                <w:b w:val="0"/>
                <w:bCs/>
                <w:sz w:val="17"/>
                <w:szCs w:val="17"/>
              </w:rPr>
              <w:t>sklady</w:t>
            </w:r>
          </w:p>
          <w:p w:rsidR="00C26920" w:rsidRPr="009D55F8" w:rsidRDefault="00C26920" w:rsidP="00C26920">
            <w:pPr>
              <w:pStyle w:val="SAULTABvidhlav"/>
              <w:snapToGrid w:val="0"/>
              <w:spacing w:before="0"/>
              <w:rPr>
                <w:b w:val="0"/>
                <w:bCs/>
                <w:sz w:val="17"/>
                <w:szCs w:val="17"/>
              </w:rPr>
            </w:pPr>
            <w:r w:rsidRPr="009D55F8">
              <w:rPr>
                <w:b w:val="0"/>
                <w:bCs/>
                <w:sz w:val="17"/>
                <w:szCs w:val="17"/>
              </w:rPr>
              <w:t>opravny</w:t>
            </w:r>
          </w:p>
          <w:p w:rsidR="00C26920" w:rsidRPr="009D55F8" w:rsidRDefault="00C26920" w:rsidP="00C26920">
            <w:pPr>
              <w:pStyle w:val="SAULTABvidhlav"/>
              <w:snapToGrid w:val="0"/>
              <w:spacing w:before="0"/>
              <w:rPr>
                <w:b w:val="0"/>
                <w:sz w:val="17"/>
                <w:szCs w:val="17"/>
              </w:rPr>
            </w:pPr>
            <w:r w:rsidRPr="009D55F8">
              <w:rPr>
                <w:b w:val="0"/>
                <w:bCs/>
                <w:sz w:val="17"/>
                <w:szCs w:val="17"/>
              </w:rPr>
              <w:t>z</w:t>
            </w:r>
            <w:r w:rsidRPr="009D55F8">
              <w:rPr>
                <w:b w:val="0"/>
                <w:sz w:val="17"/>
                <w:szCs w:val="17"/>
              </w:rPr>
              <w:t>emědělské a lesnické služby</w:t>
            </w:r>
          </w:p>
          <w:p w:rsidR="00C26920" w:rsidRPr="009D55F8" w:rsidRDefault="00C26920" w:rsidP="00C26920">
            <w:pPr>
              <w:pStyle w:val="SAULTABvidhlav"/>
              <w:snapToGrid w:val="0"/>
              <w:spacing w:before="0"/>
              <w:rPr>
                <w:b w:val="0"/>
                <w:sz w:val="17"/>
                <w:szCs w:val="17"/>
              </w:rPr>
            </w:pPr>
            <w:r w:rsidRPr="009D55F8">
              <w:rPr>
                <w:b w:val="0"/>
                <w:sz w:val="17"/>
                <w:szCs w:val="17"/>
              </w:rPr>
              <w:t>zahradnictví, skleníkové areály</w:t>
            </w:r>
          </w:p>
          <w:p w:rsidR="006246FC" w:rsidRPr="009D55F8" w:rsidRDefault="00C26920" w:rsidP="002665E0">
            <w:pPr>
              <w:pStyle w:val="SAULTABvidhlav"/>
              <w:snapToGrid w:val="0"/>
              <w:spacing w:before="0"/>
              <w:rPr>
                <w:b w:val="0"/>
                <w:sz w:val="17"/>
                <w:szCs w:val="17"/>
              </w:rPr>
            </w:pPr>
            <w:r w:rsidRPr="009D55F8">
              <w:rPr>
                <w:b w:val="0"/>
                <w:sz w:val="17"/>
                <w:szCs w:val="17"/>
              </w:rPr>
              <w:t xml:space="preserve">technické služby </w:t>
            </w:r>
            <w:r w:rsidR="006008ED">
              <w:rPr>
                <w:b w:val="0"/>
                <w:sz w:val="17"/>
                <w:szCs w:val="17"/>
              </w:rPr>
              <w:t>obce</w:t>
            </w:r>
          </w:p>
        </w:tc>
      </w:tr>
      <w:tr w:rsidR="00C26920" w:rsidRPr="009D55F8" w:rsidTr="00C26920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C26920" w:rsidRPr="009D55F8" w:rsidRDefault="00C26920" w:rsidP="00C26920">
            <w:pPr>
              <w:pStyle w:val="SAULTABvidhlav"/>
              <w:snapToGrid w:val="0"/>
              <w:spacing w:before="0"/>
              <w:rPr>
                <w:b w:val="0"/>
                <w:sz w:val="17"/>
                <w:szCs w:val="17"/>
              </w:rPr>
            </w:pPr>
            <w:r w:rsidRPr="009D55F8">
              <w:rPr>
                <w:bCs/>
                <w:sz w:val="17"/>
                <w:szCs w:val="17"/>
              </w:rPr>
              <w:t>zvláštní zájmy</w:t>
            </w:r>
            <w:r>
              <w:rPr>
                <w:bCs/>
                <w:sz w:val="17"/>
                <w:szCs w:val="17"/>
              </w:rPr>
              <w:t xml:space="preserve"> </w:t>
            </w:r>
            <w:r w:rsidRPr="009D55F8">
              <w:rPr>
                <w:b w:val="0"/>
                <w:sz w:val="17"/>
                <w:szCs w:val="17"/>
              </w:rPr>
              <w:t>(zejména)</w:t>
            </w:r>
          </w:p>
          <w:p w:rsidR="00C26920" w:rsidRPr="009D55F8" w:rsidRDefault="00C26920" w:rsidP="00075B72">
            <w:pPr>
              <w:pStyle w:val="SAULTABvidhlav"/>
              <w:snapToGrid w:val="0"/>
              <w:spacing w:before="0"/>
              <w:rPr>
                <w:b w:val="0"/>
                <w:sz w:val="17"/>
                <w:szCs w:val="17"/>
              </w:rPr>
            </w:pPr>
            <w:r w:rsidRPr="009D55F8">
              <w:rPr>
                <w:b w:val="0"/>
                <w:sz w:val="17"/>
                <w:szCs w:val="17"/>
              </w:rPr>
              <w:t>civilní ochrana</w:t>
            </w:r>
          </w:p>
        </w:tc>
      </w:tr>
      <w:tr w:rsidR="00C5149D" w:rsidRPr="009D55F8" w:rsidTr="00C26920"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CCFFFF"/>
          </w:tcPr>
          <w:p w:rsidR="00C5149D" w:rsidRPr="00B15AD1" w:rsidRDefault="00C5149D" w:rsidP="00691E53">
            <w:pPr>
              <w:pStyle w:val="SAULTABvidhlav"/>
              <w:snapToGrid w:val="0"/>
              <w:spacing w:before="40"/>
              <w:ind w:right="6"/>
              <w:rPr>
                <w:b w:val="0"/>
                <w:bCs/>
                <w:szCs w:val="18"/>
              </w:rPr>
            </w:pPr>
            <w:r w:rsidRPr="00584AE1">
              <w:rPr>
                <w:szCs w:val="18"/>
              </w:rPr>
              <w:t>PODMÍNĚNĚ PŘÍPUSTNÉ VYUŽITÍ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5149D" w:rsidRPr="00584AE1" w:rsidRDefault="00C5149D" w:rsidP="00691E53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584AE1">
              <w:rPr>
                <w:szCs w:val="18"/>
              </w:rPr>
              <w:t>obecné podmínky:</w:t>
            </w:r>
            <w:r w:rsidRPr="00584AE1">
              <w:rPr>
                <w:b w:val="0"/>
                <w:szCs w:val="18"/>
              </w:rPr>
              <w:t xml:space="preserve"> prokázat přiměřenost jeho dopadů ve vztahu k hlavnímu a přípustnému využití z hledisek:</w:t>
            </w:r>
          </w:p>
          <w:p w:rsidR="00C5149D" w:rsidRPr="00584AE1" w:rsidRDefault="00C5149D" w:rsidP="00691E53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významu v širším území,</w:t>
            </w:r>
          </w:p>
          <w:p w:rsidR="00C5149D" w:rsidRPr="00584AE1" w:rsidRDefault="00C5149D" w:rsidP="00691E53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narušení kvality prostředí resp. pohody bydlení,</w:t>
            </w:r>
          </w:p>
          <w:p w:rsidR="00C5149D" w:rsidRPr="00584AE1" w:rsidRDefault="00C5149D" w:rsidP="00691E53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charakteru a kapacity napojení na infrastrukturu,</w:t>
            </w:r>
          </w:p>
          <w:p w:rsidR="00C5149D" w:rsidRPr="00584AE1" w:rsidRDefault="00C5149D" w:rsidP="00691E53">
            <w:pPr>
              <w:pStyle w:val="SAULTABvidhlav"/>
              <w:snapToGrid w:val="0"/>
              <w:spacing w:before="0"/>
              <w:ind w:left="288" w:hanging="142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 xml:space="preserve">- vyvolaných omezení ve smyslu hygienických a </w:t>
            </w:r>
            <w:r>
              <w:rPr>
                <w:b w:val="0"/>
                <w:szCs w:val="18"/>
              </w:rPr>
              <w:t>dalších</w:t>
            </w:r>
            <w:r w:rsidRPr="00584AE1">
              <w:rPr>
                <w:b w:val="0"/>
                <w:szCs w:val="18"/>
              </w:rPr>
              <w:t xml:space="preserve"> předpisů</w:t>
            </w:r>
          </w:p>
        </w:tc>
      </w:tr>
      <w:tr w:rsidR="00C5149D" w:rsidRPr="009D55F8" w:rsidTr="00C26920">
        <w:tc>
          <w:tcPr>
            <w:tcW w:w="4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C5149D" w:rsidRPr="009D55F8" w:rsidRDefault="00C5149D" w:rsidP="00C26920">
            <w:pPr>
              <w:pStyle w:val="SAULTABvidhlav"/>
              <w:snapToGrid w:val="0"/>
              <w:spacing w:before="0"/>
              <w:ind w:left="84" w:right="7"/>
              <w:rPr>
                <w:rStyle w:val="Siln"/>
                <w:sz w:val="17"/>
                <w:szCs w:val="17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5149D" w:rsidRPr="009D55F8" w:rsidRDefault="00C5149D" w:rsidP="00C26920">
            <w:pPr>
              <w:pStyle w:val="SAULTABvidhlav"/>
              <w:snapToGrid w:val="0"/>
              <w:spacing w:before="0"/>
              <w:rPr>
                <w:sz w:val="17"/>
                <w:szCs w:val="17"/>
              </w:rPr>
            </w:pPr>
            <w:r w:rsidRPr="00584AE1">
              <w:rPr>
                <w:szCs w:val="18"/>
              </w:rPr>
              <w:t>specifické podmínky</w:t>
            </w:r>
          </w:p>
        </w:tc>
      </w:tr>
      <w:tr w:rsidR="00C26920" w:rsidRPr="009D55F8" w:rsidTr="00C26920"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6920" w:rsidRPr="009D55F8" w:rsidRDefault="00C26920" w:rsidP="00C26920">
            <w:pPr>
              <w:pStyle w:val="SAULTABvidhlav"/>
              <w:snapToGrid w:val="0"/>
              <w:spacing w:before="0"/>
              <w:rPr>
                <w:sz w:val="17"/>
                <w:szCs w:val="17"/>
              </w:rPr>
            </w:pPr>
            <w:r w:rsidRPr="009D55F8">
              <w:rPr>
                <w:sz w:val="17"/>
                <w:szCs w:val="17"/>
              </w:rPr>
              <w:t>trvalé bydlení</w:t>
            </w:r>
          </w:p>
          <w:p w:rsidR="00C26920" w:rsidRPr="009D55F8" w:rsidRDefault="00C26920" w:rsidP="00C26920">
            <w:pPr>
              <w:pStyle w:val="SAULTABvidhlav"/>
              <w:snapToGrid w:val="0"/>
              <w:spacing w:before="0"/>
              <w:rPr>
                <w:b w:val="0"/>
                <w:sz w:val="17"/>
                <w:szCs w:val="17"/>
              </w:rPr>
            </w:pPr>
            <w:r w:rsidRPr="009D55F8">
              <w:rPr>
                <w:b w:val="0"/>
                <w:sz w:val="17"/>
                <w:szCs w:val="17"/>
              </w:rPr>
              <w:t>rodinné domy</w:t>
            </w:r>
          </w:p>
          <w:p w:rsidR="00C26920" w:rsidRPr="009D55F8" w:rsidRDefault="00C26920" w:rsidP="00C26920">
            <w:pPr>
              <w:pStyle w:val="SAULTABvidhlav"/>
              <w:snapToGrid w:val="0"/>
              <w:spacing w:before="0"/>
              <w:rPr>
                <w:bCs/>
                <w:sz w:val="17"/>
                <w:szCs w:val="17"/>
              </w:rPr>
            </w:pPr>
            <w:r w:rsidRPr="009D55F8">
              <w:rPr>
                <w:b w:val="0"/>
                <w:sz w:val="17"/>
                <w:szCs w:val="17"/>
              </w:rPr>
              <w:t>bytové domy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6920" w:rsidRPr="009D55F8" w:rsidRDefault="00C26920" w:rsidP="00C26920">
            <w:pPr>
              <w:pStyle w:val="SAULTABvidhlav"/>
              <w:snapToGrid w:val="0"/>
              <w:spacing w:before="0"/>
              <w:rPr>
                <w:b w:val="0"/>
                <w:sz w:val="17"/>
                <w:szCs w:val="17"/>
              </w:rPr>
            </w:pPr>
            <w:r w:rsidRPr="009D55F8">
              <w:rPr>
                <w:b w:val="0"/>
                <w:sz w:val="17"/>
                <w:szCs w:val="17"/>
              </w:rPr>
              <w:t xml:space="preserve">neomezí ve smyslu hygienických a dalších předpisů přípustné využití </w:t>
            </w:r>
          </w:p>
        </w:tc>
      </w:tr>
      <w:tr w:rsidR="00C26920" w:rsidRPr="009D55F8" w:rsidTr="00C26920"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920" w:rsidRPr="009D55F8" w:rsidRDefault="00C26920" w:rsidP="00C26920">
            <w:pPr>
              <w:pStyle w:val="SAULTABvidhlav"/>
              <w:snapToGrid w:val="0"/>
              <w:spacing w:before="0"/>
              <w:ind w:right="6"/>
              <w:rPr>
                <w:b w:val="0"/>
                <w:sz w:val="17"/>
                <w:szCs w:val="17"/>
              </w:rPr>
            </w:pPr>
            <w:r w:rsidRPr="009D55F8">
              <w:rPr>
                <w:sz w:val="17"/>
                <w:szCs w:val="17"/>
              </w:rPr>
              <w:t>specifické bydlení</w:t>
            </w:r>
            <w:r w:rsidRPr="009D55F8">
              <w:rPr>
                <w:b w:val="0"/>
                <w:sz w:val="17"/>
                <w:szCs w:val="17"/>
              </w:rPr>
              <w:t xml:space="preserve"> (zejména)</w:t>
            </w:r>
          </w:p>
          <w:p w:rsidR="00C26920" w:rsidRDefault="00C26920" w:rsidP="00C26920">
            <w:pPr>
              <w:pStyle w:val="SAULTABvidhlav"/>
              <w:snapToGrid w:val="0"/>
              <w:spacing w:before="0"/>
              <w:ind w:right="6"/>
              <w:rPr>
                <w:b w:val="0"/>
                <w:sz w:val="17"/>
                <w:szCs w:val="17"/>
              </w:rPr>
            </w:pPr>
            <w:r w:rsidRPr="009D55F8">
              <w:rPr>
                <w:b w:val="0"/>
                <w:sz w:val="17"/>
                <w:szCs w:val="17"/>
              </w:rPr>
              <w:t>domovy důchodců</w:t>
            </w:r>
          </w:p>
          <w:p w:rsidR="0052335D" w:rsidRDefault="00C26920" w:rsidP="005425A8">
            <w:pPr>
              <w:pStyle w:val="SAULTABvidhlav"/>
              <w:snapToGrid w:val="0"/>
              <w:spacing w:before="0"/>
              <w:ind w:right="6"/>
              <w:rPr>
                <w:b w:val="0"/>
                <w:sz w:val="17"/>
                <w:szCs w:val="17"/>
              </w:rPr>
            </w:pPr>
            <w:r w:rsidRPr="009D55F8">
              <w:rPr>
                <w:b w:val="0"/>
                <w:sz w:val="17"/>
                <w:szCs w:val="17"/>
              </w:rPr>
              <w:t>domy s</w:t>
            </w:r>
            <w:r w:rsidR="00B114A8">
              <w:rPr>
                <w:b w:val="0"/>
                <w:sz w:val="17"/>
                <w:szCs w:val="17"/>
              </w:rPr>
              <w:t> </w:t>
            </w:r>
            <w:r w:rsidRPr="009D55F8">
              <w:rPr>
                <w:b w:val="0"/>
                <w:sz w:val="17"/>
                <w:szCs w:val="17"/>
              </w:rPr>
              <w:t>pečovatelskou službou</w:t>
            </w:r>
          </w:p>
          <w:p w:rsidR="00A16468" w:rsidRPr="009D55F8" w:rsidRDefault="00A16468" w:rsidP="005425A8">
            <w:pPr>
              <w:pStyle w:val="SAULTABvidhlav"/>
              <w:snapToGrid w:val="0"/>
              <w:spacing w:before="0"/>
              <w:ind w:right="6"/>
              <w:rPr>
                <w:bCs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chráněné bydlení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20" w:rsidRPr="009D55F8" w:rsidRDefault="00C26920" w:rsidP="00C26920">
            <w:pPr>
              <w:pStyle w:val="SAULTABvidhlav"/>
              <w:snapToGrid w:val="0"/>
              <w:spacing w:before="0"/>
              <w:rPr>
                <w:b w:val="0"/>
                <w:sz w:val="17"/>
                <w:szCs w:val="17"/>
              </w:rPr>
            </w:pPr>
            <w:r w:rsidRPr="009D55F8">
              <w:rPr>
                <w:b w:val="0"/>
                <w:sz w:val="17"/>
                <w:szCs w:val="17"/>
              </w:rPr>
              <w:t xml:space="preserve">neomezí ve smyslu hygienických a dalších předpisů přípustné využití </w:t>
            </w:r>
          </w:p>
        </w:tc>
      </w:tr>
      <w:tr w:rsidR="00C26920" w:rsidRPr="009D55F8" w:rsidTr="00C26920"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6920" w:rsidRPr="009D55F8" w:rsidRDefault="00C26920" w:rsidP="00C26920">
            <w:pPr>
              <w:pStyle w:val="SAULTABvidhlav"/>
              <w:snapToGrid w:val="0"/>
              <w:spacing w:before="0"/>
              <w:ind w:right="0"/>
              <w:rPr>
                <w:bCs/>
                <w:sz w:val="17"/>
                <w:szCs w:val="17"/>
              </w:rPr>
            </w:pPr>
            <w:r w:rsidRPr="009D55F8">
              <w:rPr>
                <w:bCs/>
                <w:sz w:val="17"/>
                <w:szCs w:val="17"/>
              </w:rPr>
              <w:t>obslužné funkce</w:t>
            </w:r>
          </w:p>
          <w:p w:rsidR="00C26920" w:rsidRPr="009D55F8" w:rsidRDefault="00C26920" w:rsidP="00C26920">
            <w:pPr>
              <w:pStyle w:val="SAULTABvidhlav"/>
              <w:snapToGrid w:val="0"/>
              <w:spacing w:before="0"/>
              <w:ind w:right="0"/>
              <w:rPr>
                <w:sz w:val="17"/>
                <w:szCs w:val="17"/>
              </w:rPr>
            </w:pPr>
            <w:r w:rsidRPr="009D55F8">
              <w:rPr>
                <w:rStyle w:val="Siln"/>
                <w:sz w:val="17"/>
                <w:szCs w:val="17"/>
              </w:rPr>
              <w:t>obchodní prodej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0" w:rsidRPr="009D55F8" w:rsidRDefault="00C26920" w:rsidP="00C26920">
            <w:pPr>
              <w:pStyle w:val="UPTABvidhlav"/>
              <w:spacing w:before="0" w:after="0"/>
              <w:ind w:left="57" w:right="57"/>
              <w:rPr>
                <w:b w:val="0"/>
                <w:sz w:val="17"/>
                <w:szCs w:val="17"/>
              </w:rPr>
            </w:pPr>
            <w:r w:rsidRPr="009D55F8">
              <w:rPr>
                <w:b w:val="0"/>
                <w:sz w:val="17"/>
                <w:szCs w:val="17"/>
              </w:rPr>
              <w:t xml:space="preserve">max. velikost pozemku </w:t>
            </w:r>
            <w:r>
              <w:rPr>
                <w:b w:val="0"/>
                <w:sz w:val="17"/>
                <w:szCs w:val="17"/>
              </w:rPr>
              <w:t>2</w:t>
            </w:r>
            <w:r w:rsidRPr="009D55F8">
              <w:rPr>
                <w:b w:val="0"/>
                <w:sz w:val="17"/>
                <w:szCs w:val="17"/>
              </w:rPr>
              <w:t> 000 m</w:t>
            </w:r>
            <w:r w:rsidRPr="009D55F8">
              <w:rPr>
                <w:b w:val="0"/>
                <w:sz w:val="17"/>
                <w:szCs w:val="17"/>
                <w:vertAlign w:val="superscript"/>
              </w:rPr>
              <w:t>2</w:t>
            </w:r>
          </w:p>
        </w:tc>
      </w:tr>
      <w:tr w:rsidR="00C26920" w:rsidRPr="009D55F8" w:rsidTr="00C26920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C26920" w:rsidRPr="009D55F8" w:rsidRDefault="00C26920" w:rsidP="00C26920">
            <w:pPr>
              <w:pStyle w:val="SAULTABvidtext"/>
              <w:snapToGrid w:val="0"/>
              <w:spacing w:before="0"/>
              <w:rPr>
                <w:rStyle w:val="Siln"/>
                <w:b w:val="0"/>
                <w:sz w:val="17"/>
                <w:szCs w:val="17"/>
              </w:rPr>
            </w:pPr>
            <w:proofErr w:type="spellStart"/>
            <w:r w:rsidRPr="009D55F8">
              <w:rPr>
                <w:rStyle w:val="Siln"/>
                <w:sz w:val="17"/>
                <w:szCs w:val="17"/>
              </w:rPr>
              <w:t>zemědělsko</w:t>
            </w:r>
            <w:proofErr w:type="spellEnd"/>
            <w:r>
              <w:rPr>
                <w:rStyle w:val="Siln"/>
                <w:sz w:val="17"/>
                <w:szCs w:val="17"/>
              </w:rPr>
              <w:t xml:space="preserve"> </w:t>
            </w:r>
            <w:r w:rsidR="00B114A8">
              <w:rPr>
                <w:rStyle w:val="Siln"/>
                <w:sz w:val="17"/>
                <w:szCs w:val="17"/>
              </w:rPr>
              <w:t>–</w:t>
            </w:r>
            <w:r>
              <w:rPr>
                <w:rStyle w:val="Siln"/>
                <w:sz w:val="17"/>
                <w:szCs w:val="17"/>
              </w:rPr>
              <w:t xml:space="preserve"> </w:t>
            </w:r>
            <w:r w:rsidRPr="009D55F8">
              <w:rPr>
                <w:rStyle w:val="Siln"/>
                <w:sz w:val="17"/>
                <w:szCs w:val="17"/>
              </w:rPr>
              <w:t xml:space="preserve">výrobní funkce </w:t>
            </w:r>
            <w:r w:rsidRPr="005D3E59">
              <w:rPr>
                <w:rStyle w:val="Siln"/>
                <w:b w:val="0"/>
                <w:sz w:val="17"/>
                <w:szCs w:val="17"/>
              </w:rPr>
              <w:t>(zejména)</w:t>
            </w:r>
          </w:p>
          <w:p w:rsidR="00C26920" w:rsidRDefault="00C26920" w:rsidP="00C26920">
            <w:pPr>
              <w:pStyle w:val="SAULTABvidhlav"/>
              <w:snapToGrid w:val="0"/>
              <w:spacing w:before="0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chovatelská a pěstitelská činnost nad rámec samozásobitelské produkce</w:t>
            </w:r>
            <w:r w:rsidRPr="009D55F8">
              <w:rPr>
                <w:b w:val="0"/>
                <w:sz w:val="17"/>
                <w:szCs w:val="17"/>
              </w:rPr>
              <w:t xml:space="preserve"> </w:t>
            </w:r>
          </w:p>
          <w:p w:rsidR="006246FC" w:rsidRPr="009D55F8" w:rsidRDefault="00C26920" w:rsidP="006246FC">
            <w:pPr>
              <w:pStyle w:val="SAULTABvidhlav"/>
              <w:snapToGrid w:val="0"/>
              <w:spacing w:before="0"/>
              <w:rPr>
                <w:b w:val="0"/>
                <w:bCs/>
                <w:sz w:val="17"/>
                <w:szCs w:val="17"/>
              </w:rPr>
            </w:pPr>
            <w:r w:rsidRPr="009D55F8">
              <w:rPr>
                <w:b w:val="0"/>
                <w:sz w:val="17"/>
                <w:szCs w:val="17"/>
              </w:rPr>
              <w:t xml:space="preserve">rodinné farmy vč. hospodářských </w:t>
            </w:r>
            <w:r>
              <w:rPr>
                <w:b w:val="0"/>
                <w:sz w:val="17"/>
                <w:szCs w:val="17"/>
              </w:rPr>
              <w:t>staveb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0" w:rsidRDefault="00C26920" w:rsidP="00C26920">
            <w:pPr>
              <w:pStyle w:val="SAULTABvidhlav"/>
              <w:snapToGrid w:val="0"/>
              <w:spacing w:before="0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sousedí s</w:t>
            </w:r>
            <w:r w:rsidR="00B114A8">
              <w:rPr>
                <w:b w:val="0"/>
                <w:sz w:val="17"/>
                <w:szCs w:val="17"/>
              </w:rPr>
              <w:t> </w:t>
            </w:r>
            <w:r w:rsidRPr="009D55F8">
              <w:rPr>
                <w:b w:val="0"/>
                <w:sz w:val="17"/>
                <w:szCs w:val="17"/>
              </w:rPr>
              <w:t>ploch</w:t>
            </w:r>
            <w:r>
              <w:rPr>
                <w:b w:val="0"/>
                <w:sz w:val="17"/>
                <w:szCs w:val="17"/>
              </w:rPr>
              <w:t>ami</w:t>
            </w:r>
            <w:r w:rsidRPr="009D55F8">
              <w:rPr>
                <w:b w:val="0"/>
                <w:sz w:val="17"/>
                <w:szCs w:val="17"/>
              </w:rPr>
              <w:t xml:space="preserve"> zemědělsk</w:t>
            </w:r>
            <w:r>
              <w:rPr>
                <w:b w:val="0"/>
                <w:sz w:val="17"/>
                <w:szCs w:val="17"/>
              </w:rPr>
              <w:t>ými</w:t>
            </w:r>
          </w:p>
          <w:p w:rsidR="006763AA" w:rsidRPr="009D55F8" w:rsidRDefault="006763AA" w:rsidP="006763AA">
            <w:pPr>
              <w:pStyle w:val="SAULTABvidhlav"/>
              <w:snapToGrid w:val="0"/>
              <w:spacing w:before="0"/>
              <w:rPr>
                <w:b w:val="0"/>
                <w:sz w:val="17"/>
                <w:szCs w:val="17"/>
              </w:rPr>
            </w:pPr>
            <w:r w:rsidRPr="009D55F8">
              <w:rPr>
                <w:b w:val="0"/>
                <w:sz w:val="17"/>
                <w:szCs w:val="17"/>
              </w:rPr>
              <w:t xml:space="preserve">max. velikost pozemku </w:t>
            </w:r>
            <w:r>
              <w:rPr>
                <w:b w:val="0"/>
                <w:sz w:val="17"/>
                <w:szCs w:val="17"/>
              </w:rPr>
              <w:t>4</w:t>
            </w:r>
            <w:r w:rsidRPr="009D55F8">
              <w:rPr>
                <w:b w:val="0"/>
                <w:sz w:val="17"/>
                <w:szCs w:val="17"/>
              </w:rPr>
              <w:t> 000 m</w:t>
            </w:r>
            <w:r w:rsidRPr="009D55F8">
              <w:rPr>
                <w:b w:val="0"/>
                <w:sz w:val="17"/>
                <w:szCs w:val="17"/>
                <w:vertAlign w:val="superscript"/>
              </w:rPr>
              <w:t>2</w:t>
            </w:r>
          </w:p>
        </w:tc>
      </w:tr>
      <w:tr w:rsidR="00C26920" w:rsidRPr="009D55F8" w:rsidTr="00C26920">
        <w:tc>
          <w:tcPr>
            <w:tcW w:w="4604" w:type="dxa"/>
            <w:tcBorders>
              <w:left w:val="single" w:sz="4" w:space="0" w:color="000000"/>
              <w:bottom w:val="single" w:sz="4" w:space="0" w:color="auto"/>
            </w:tcBorders>
          </w:tcPr>
          <w:p w:rsidR="00C26920" w:rsidRPr="009D55F8" w:rsidRDefault="00C26920" w:rsidP="00C26920">
            <w:pPr>
              <w:pStyle w:val="SAULTABvidhlav"/>
              <w:snapToGrid w:val="0"/>
              <w:spacing w:before="0"/>
              <w:rPr>
                <w:b w:val="0"/>
                <w:sz w:val="17"/>
                <w:szCs w:val="17"/>
              </w:rPr>
            </w:pPr>
            <w:r w:rsidRPr="009D55F8">
              <w:rPr>
                <w:bCs/>
                <w:sz w:val="17"/>
                <w:szCs w:val="17"/>
              </w:rPr>
              <w:t xml:space="preserve">dopravní infrastruktura </w:t>
            </w:r>
            <w:r w:rsidRPr="009D55F8">
              <w:rPr>
                <w:b w:val="0"/>
                <w:bCs/>
                <w:sz w:val="17"/>
                <w:szCs w:val="17"/>
              </w:rPr>
              <w:t>(</w:t>
            </w:r>
            <w:r w:rsidRPr="009D55F8">
              <w:rPr>
                <w:b w:val="0"/>
                <w:sz w:val="17"/>
                <w:szCs w:val="17"/>
              </w:rPr>
              <w:t>zejména)</w:t>
            </w:r>
          </w:p>
          <w:p w:rsidR="00C26920" w:rsidRPr="009D55F8" w:rsidRDefault="00C26920" w:rsidP="00C26920">
            <w:pPr>
              <w:pStyle w:val="SAULTABvidhlav"/>
              <w:snapToGrid w:val="0"/>
              <w:spacing w:before="0"/>
              <w:rPr>
                <w:b w:val="0"/>
                <w:sz w:val="17"/>
                <w:szCs w:val="17"/>
              </w:rPr>
            </w:pPr>
            <w:r w:rsidRPr="009D55F8">
              <w:rPr>
                <w:b w:val="0"/>
                <w:sz w:val="17"/>
                <w:szCs w:val="17"/>
              </w:rPr>
              <w:t xml:space="preserve">kapacitní </w:t>
            </w:r>
            <w:r>
              <w:rPr>
                <w:b w:val="0"/>
                <w:sz w:val="17"/>
                <w:szCs w:val="17"/>
              </w:rPr>
              <w:t>parkování a garážování</w:t>
            </w:r>
            <w:r w:rsidRPr="009D55F8">
              <w:rPr>
                <w:b w:val="0"/>
                <w:sz w:val="17"/>
                <w:szCs w:val="17"/>
              </w:rPr>
              <w:t xml:space="preserve"> OA</w:t>
            </w:r>
            <w:r w:rsidR="00134EE5">
              <w:rPr>
                <w:b w:val="0"/>
                <w:sz w:val="17"/>
                <w:szCs w:val="17"/>
              </w:rPr>
              <w:t xml:space="preserve">, </w:t>
            </w:r>
            <w:proofErr w:type="gramStart"/>
            <w:r w:rsidR="00EB2657">
              <w:rPr>
                <w:b w:val="0"/>
                <w:sz w:val="17"/>
                <w:szCs w:val="17"/>
              </w:rPr>
              <w:t>NA</w:t>
            </w:r>
            <w:proofErr w:type="gramEnd"/>
            <w:r w:rsidR="00EB2657">
              <w:rPr>
                <w:b w:val="0"/>
                <w:sz w:val="17"/>
                <w:szCs w:val="17"/>
              </w:rPr>
              <w:t xml:space="preserve"> </w:t>
            </w:r>
            <w:r w:rsidRPr="009D55F8">
              <w:rPr>
                <w:b w:val="0"/>
                <w:sz w:val="17"/>
                <w:szCs w:val="17"/>
              </w:rPr>
              <w:t>a autobusů</w:t>
            </w:r>
          </w:p>
          <w:p w:rsidR="00C26920" w:rsidRPr="009D55F8" w:rsidRDefault="00C26920" w:rsidP="00C26920">
            <w:pPr>
              <w:pStyle w:val="SAULTABvidhlav"/>
              <w:snapToGrid w:val="0"/>
              <w:spacing w:before="0"/>
              <w:rPr>
                <w:b w:val="0"/>
                <w:sz w:val="17"/>
                <w:szCs w:val="17"/>
              </w:rPr>
            </w:pPr>
            <w:r w:rsidRPr="009D55F8">
              <w:rPr>
                <w:b w:val="0"/>
                <w:sz w:val="17"/>
                <w:szCs w:val="17"/>
              </w:rPr>
              <w:t>areály údržby komunikací</w:t>
            </w:r>
            <w:r w:rsidR="00134EE5">
              <w:rPr>
                <w:b w:val="0"/>
                <w:sz w:val="17"/>
                <w:szCs w:val="17"/>
              </w:rPr>
              <w:t>, areály autodopravy</w:t>
            </w:r>
          </w:p>
          <w:p w:rsidR="00C26920" w:rsidRPr="009D55F8" w:rsidRDefault="00C26920" w:rsidP="00C26920">
            <w:pPr>
              <w:pStyle w:val="SAULTABvidhlav"/>
              <w:snapToGrid w:val="0"/>
              <w:spacing w:before="0"/>
              <w:rPr>
                <w:sz w:val="17"/>
                <w:szCs w:val="17"/>
              </w:rPr>
            </w:pPr>
            <w:r w:rsidRPr="009D55F8">
              <w:rPr>
                <w:b w:val="0"/>
                <w:sz w:val="17"/>
                <w:szCs w:val="17"/>
              </w:rPr>
              <w:t>autobazary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6920" w:rsidRPr="009D55F8" w:rsidRDefault="00C26920" w:rsidP="00C26920">
            <w:pPr>
              <w:pStyle w:val="UPTABvidhlav"/>
              <w:spacing w:before="0" w:after="0"/>
              <w:ind w:left="57" w:right="57"/>
              <w:rPr>
                <w:b w:val="0"/>
                <w:sz w:val="17"/>
                <w:szCs w:val="17"/>
              </w:rPr>
            </w:pPr>
            <w:r w:rsidRPr="000C64FD">
              <w:rPr>
                <w:b w:val="0"/>
              </w:rPr>
              <w:t>nebude</w:t>
            </w:r>
            <w:r w:rsidRPr="000C64FD">
              <w:rPr>
                <w:b w:val="0"/>
                <w:sz w:val="16"/>
                <w:szCs w:val="16"/>
              </w:rPr>
              <w:t xml:space="preserve"> </w:t>
            </w:r>
            <w:r w:rsidRPr="009B4875">
              <w:rPr>
                <w:b w:val="0"/>
              </w:rPr>
              <w:t>narušen krajinný ráz</w:t>
            </w:r>
          </w:p>
        </w:tc>
      </w:tr>
      <w:tr w:rsidR="00C26920" w:rsidRPr="00823BE3" w:rsidTr="00C26920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C26920" w:rsidRPr="00F4764F" w:rsidRDefault="00C26920" w:rsidP="00C26920">
            <w:pPr>
              <w:pStyle w:val="SAULTABvidtext"/>
              <w:snapToGrid w:val="0"/>
              <w:spacing w:before="0"/>
              <w:rPr>
                <w:b/>
                <w:bCs/>
                <w:szCs w:val="18"/>
              </w:rPr>
            </w:pPr>
            <w:r w:rsidRPr="00F4764F">
              <w:rPr>
                <w:b/>
                <w:bCs/>
                <w:szCs w:val="18"/>
              </w:rPr>
              <w:t>oplocení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0" w:rsidRPr="00F4764F" w:rsidRDefault="00C26920" w:rsidP="00C26920">
            <w:pPr>
              <w:pStyle w:val="SAULTABvidtext"/>
              <w:snapToGrid w:val="0"/>
              <w:spacing w:before="0"/>
              <w:rPr>
                <w:szCs w:val="18"/>
              </w:rPr>
            </w:pPr>
            <w:r w:rsidRPr="00F4764F">
              <w:rPr>
                <w:szCs w:val="18"/>
              </w:rPr>
              <w:t>v souladu s</w:t>
            </w:r>
            <w:r w:rsidR="00B114A8">
              <w:rPr>
                <w:szCs w:val="18"/>
              </w:rPr>
              <w:t> </w:t>
            </w:r>
            <w:r w:rsidRPr="00F4764F">
              <w:rPr>
                <w:szCs w:val="18"/>
              </w:rPr>
              <w:t>ochranou krajinného rázu</w:t>
            </w:r>
          </w:p>
        </w:tc>
      </w:tr>
      <w:tr w:rsidR="00C5149D" w:rsidRPr="00F4764F" w:rsidTr="00691E53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C5149D" w:rsidRPr="00F4764F" w:rsidRDefault="00C5149D" w:rsidP="00691E53">
            <w:pPr>
              <w:pStyle w:val="SAULTABvidtext"/>
              <w:snapToGrid w:val="0"/>
              <w:spacing w:before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základní vybavenost území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9D" w:rsidRPr="00F4764F" w:rsidRDefault="00C5149D" w:rsidP="00691E53">
            <w:pPr>
              <w:pStyle w:val="SAULTABvidtext"/>
              <w:snapToGrid w:val="0"/>
              <w:spacing w:before="0"/>
              <w:rPr>
                <w:szCs w:val="18"/>
              </w:rPr>
            </w:pPr>
            <w:r>
              <w:rPr>
                <w:szCs w:val="18"/>
              </w:rPr>
              <w:t>viz strana 36</w:t>
            </w:r>
          </w:p>
        </w:tc>
      </w:tr>
      <w:tr w:rsidR="00C26920" w:rsidRPr="009D55F8" w:rsidTr="00C2692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26920" w:rsidRPr="009D55F8" w:rsidRDefault="00C26920" w:rsidP="00C26920">
            <w:pPr>
              <w:pStyle w:val="SAULTABvidhlav"/>
              <w:snapToGrid w:val="0"/>
              <w:spacing w:before="0"/>
              <w:rPr>
                <w:sz w:val="17"/>
                <w:szCs w:val="17"/>
              </w:rPr>
            </w:pPr>
            <w:r w:rsidRPr="009D55F8">
              <w:rPr>
                <w:bCs/>
                <w:sz w:val="17"/>
                <w:szCs w:val="17"/>
              </w:rPr>
              <w:t>NEPŘÍPUSTNÉ VYUŽITÍ</w:t>
            </w:r>
          </w:p>
        </w:tc>
      </w:tr>
      <w:tr w:rsidR="00C26920" w:rsidRPr="009D55F8" w:rsidTr="00C26920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6334" w:rsidRPr="00D047DA" w:rsidRDefault="00C26920" w:rsidP="00D047DA">
            <w:pPr>
              <w:pStyle w:val="SAULTABvidtext"/>
              <w:snapToGrid w:val="0"/>
              <w:spacing w:before="60"/>
              <w:rPr>
                <w:b/>
                <w:bCs/>
                <w:sz w:val="17"/>
                <w:szCs w:val="17"/>
              </w:rPr>
            </w:pPr>
            <w:r w:rsidRPr="00D047DA">
              <w:rPr>
                <w:b/>
                <w:bCs/>
                <w:sz w:val="17"/>
                <w:szCs w:val="17"/>
              </w:rPr>
              <w:t xml:space="preserve">zejména využití, u kterého existuje </w:t>
            </w:r>
            <w:r w:rsidR="001F6923" w:rsidRPr="00D047DA">
              <w:rPr>
                <w:b/>
                <w:bCs/>
                <w:sz w:val="17"/>
                <w:szCs w:val="17"/>
              </w:rPr>
              <w:t xml:space="preserve">zjevné </w:t>
            </w:r>
            <w:r w:rsidRPr="00D047DA">
              <w:rPr>
                <w:b/>
                <w:bCs/>
                <w:sz w:val="17"/>
                <w:szCs w:val="17"/>
              </w:rPr>
              <w:t xml:space="preserve">riziko, </w:t>
            </w:r>
            <w:r w:rsidR="00A16468" w:rsidRPr="00D047DA">
              <w:rPr>
                <w:b/>
                <w:bCs/>
                <w:sz w:val="17"/>
                <w:szCs w:val="17"/>
              </w:rPr>
              <w:t>že</w:t>
            </w:r>
          </w:p>
          <w:p w:rsidR="00B86334" w:rsidRPr="00D047DA" w:rsidRDefault="00C5149D" w:rsidP="00D047DA">
            <w:pPr>
              <w:pStyle w:val="SAULTABvidtext"/>
              <w:snapToGrid w:val="0"/>
              <w:spacing w:before="40"/>
              <w:rPr>
                <w:szCs w:val="18"/>
              </w:rPr>
            </w:pPr>
            <w:r w:rsidRPr="00D047DA">
              <w:rPr>
                <w:szCs w:val="18"/>
              </w:rPr>
              <w:t xml:space="preserve">- </w:t>
            </w:r>
            <w:r w:rsidR="00C26920" w:rsidRPr="00D047DA">
              <w:rPr>
                <w:szCs w:val="18"/>
              </w:rPr>
              <w:t xml:space="preserve">vyvolá omezení ve smyslu hygienických a dalších předpisů stávajících </w:t>
            </w:r>
            <w:r w:rsidR="002665E0" w:rsidRPr="00D047DA">
              <w:rPr>
                <w:szCs w:val="18"/>
              </w:rPr>
              <w:t xml:space="preserve">navazujících </w:t>
            </w:r>
            <w:r w:rsidR="00C26920" w:rsidRPr="00D047DA">
              <w:rPr>
                <w:szCs w:val="18"/>
              </w:rPr>
              <w:t xml:space="preserve">pozemků </w:t>
            </w:r>
            <w:r w:rsidR="00A16468" w:rsidRPr="00D047DA">
              <w:rPr>
                <w:szCs w:val="18"/>
              </w:rPr>
              <w:t xml:space="preserve">jiné funkce, </w:t>
            </w:r>
          </w:p>
          <w:p w:rsidR="00C26920" w:rsidRPr="009D55F8" w:rsidRDefault="00C5149D" w:rsidP="00D047DA">
            <w:pPr>
              <w:pStyle w:val="SAULTABvidtext"/>
              <w:snapToGrid w:val="0"/>
              <w:spacing w:before="40"/>
              <w:rPr>
                <w:sz w:val="17"/>
                <w:szCs w:val="17"/>
              </w:rPr>
            </w:pPr>
            <w:r w:rsidRPr="00D047DA">
              <w:rPr>
                <w:szCs w:val="18"/>
              </w:rPr>
              <w:t xml:space="preserve">- </w:t>
            </w:r>
            <w:r w:rsidR="00A16468" w:rsidRPr="00D047DA">
              <w:rPr>
                <w:szCs w:val="18"/>
              </w:rPr>
              <w:t>negativní účinky na kvalitu prostředí a pohodu bydlení sousedících pozemků překročí přípustné hygienické limity</w:t>
            </w:r>
          </w:p>
        </w:tc>
      </w:tr>
      <w:tr w:rsidR="00C5149D" w:rsidRPr="009D55F8" w:rsidTr="00C5149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C5149D" w:rsidRPr="00C5149D" w:rsidRDefault="00C5149D" w:rsidP="00C5149D">
            <w:pPr>
              <w:pStyle w:val="SAULTABvidhlav"/>
              <w:snapToGrid w:val="0"/>
              <w:spacing w:before="0"/>
              <w:rPr>
                <w:bCs/>
                <w:sz w:val="17"/>
                <w:szCs w:val="17"/>
              </w:rPr>
            </w:pPr>
            <w:r w:rsidRPr="00C5149D">
              <w:rPr>
                <w:bCs/>
                <w:sz w:val="17"/>
                <w:szCs w:val="17"/>
              </w:rPr>
              <w:t>PODMÍNKY PROSTOROVÉHO</w:t>
            </w:r>
            <w:r w:rsidRPr="009D55F8">
              <w:rPr>
                <w:bCs/>
                <w:sz w:val="17"/>
                <w:szCs w:val="17"/>
              </w:rPr>
              <w:t xml:space="preserve"> VYUŽITÍ</w:t>
            </w:r>
          </w:p>
        </w:tc>
      </w:tr>
      <w:tr w:rsidR="00C5149D" w:rsidRPr="009D55F8" w:rsidTr="00C5149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49D" w:rsidRPr="00C5149D" w:rsidRDefault="00C5149D" w:rsidP="00C5149D">
            <w:pPr>
              <w:pStyle w:val="SAULTABvidtext"/>
              <w:snapToGrid w:val="0"/>
              <w:spacing w:before="0"/>
              <w:rPr>
                <w:b/>
                <w:bCs/>
                <w:sz w:val="17"/>
                <w:szCs w:val="17"/>
              </w:rPr>
            </w:pPr>
            <w:r w:rsidRPr="00C5149D">
              <w:rPr>
                <w:b/>
                <w:bCs/>
                <w:sz w:val="17"/>
                <w:szCs w:val="17"/>
              </w:rPr>
              <w:t>výšková hladina zástavby, Kn, Kz, stanoveny v Hlavním výkresu (2)</w:t>
            </w:r>
          </w:p>
        </w:tc>
      </w:tr>
    </w:tbl>
    <w:p w:rsidR="00C26920" w:rsidRDefault="00C26920">
      <w:pPr>
        <w:autoSpaceDE w:val="0"/>
        <w:ind w:firstLine="851"/>
        <w:rPr>
          <w:b/>
          <w:bCs/>
          <w:caps/>
        </w:rPr>
      </w:pPr>
    </w:p>
    <w:p w:rsidR="002665E0" w:rsidRDefault="002665E0">
      <w:pPr>
        <w:autoSpaceDE w:val="0"/>
        <w:ind w:firstLine="851"/>
        <w:rPr>
          <w:b/>
          <w:bCs/>
          <w:caps/>
        </w:rPr>
      </w:pPr>
    </w:p>
    <w:p w:rsidR="00C26920" w:rsidRDefault="00C26920">
      <w:pPr>
        <w:autoSpaceDE w:val="0"/>
        <w:ind w:firstLine="851"/>
        <w:rPr>
          <w:b/>
          <w:bCs/>
          <w:caps/>
        </w:rPr>
      </w:pPr>
    </w:p>
    <w:p w:rsidR="00C5149D" w:rsidRDefault="00C5149D">
      <w:pPr>
        <w:autoSpaceDE w:val="0"/>
        <w:ind w:firstLine="851"/>
        <w:rPr>
          <w:b/>
          <w:bCs/>
          <w:caps/>
        </w:rPr>
      </w:pPr>
    </w:p>
    <w:p w:rsidR="00C5149D" w:rsidRDefault="00C5149D">
      <w:pPr>
        <w:autoSpaceDE w:val="0"/>
        <w:ind w:firstLine="851"/>
        <w:rPr>
          <w:b/>
          <w:bCs/>
          <w:caps/>
        </w:rPr>
      </w:pPr>
    </w:p>
    <w:p w:rsidR="00452441" w:rsidRDefault="00452441">
      <w:pPr>
        <w:autoSpaceDE w:val="0"/>
        <w:ind w:firstLine="851"/>
        <w:rPr>
          <w:b/>
          <w:bCs/>
          <w:caps/>
        </w:rPr>
      </w:pPr>
    </w:p>
    <w:p w:rsidR="00C5149D" w:rsidRDefault="00C5149D">
      <w:pPr>
        <w:autoSpaceDE w:val="0"/>
        <w:ind w:firstLine="851"/>
        <w:rPr>
          <w:b/>
          <w:bCs/>
          <w:caps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74"/>
        <w:gridCol w:w="4961"/>
      </w:tblGrid>
      <w:tr w:rsidR="00C5149D" w:rsidTr="006C003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5149D" w:rsidRPr="00D03FCE" w:rsidRDefault="00C5149D" w:rsidP="00691E53">
            <w:pPr>
              <w:pStyle w:val="SAULTABvidhlav"/>
              <w:snapToGrid w:val="0"/>
              <w:spacing w:before="40"/>
              <w:rPr>
                <w:sz w:val="22"/>
                <w:szCs w:val="22"/>
              </w:rPr>
            </w:pPr>
            <w:r w:rsidRPr="00955E53">
              <w:rPr>
                <w:caps/>
                <w:sz w:val="22"/>
                <w:szCs w:val="22"/>
              </w:rPr>
              <w:lastRenderedPageBreak/>
              <w:t>PLOCHY rekreace</w:t>
            </w:r>
            <w:r>
              <w:rPr>
                <w:caps/>
                <w:sz w:val="22"/>
                <w:szCs w:val="22"/>
              </w:rPr>
              <w:t xml:space="preserve"> – ZAHRÁDKOVÉ OSADY (RZ)</w:t>
            </w:r>
          </w:p>
        </w:tc>
      </w:tr>
      <w:tr w:rsidR="00C5149D" w:rsidRPr="00823BE3" w:rsidTr="00691E53"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5149D" w:rsidRPr="00584AE1" w:rsidRDefault="00C5149D" w:rsidP="00720902">
            <w:pPr>
              <w:pStyle w:val="SAULTABvidhlav"/>
              <w:snapToGrid w:val="0"/>
              <w:spacing w:before="40"/>
              <w:rPr>
                <w:szCs w:val="18"/>
              </w:rPr>
            </w:pPr>
            <w:r w:rsidRPr="00B15AD1">
              <w:rPr>
                <w:rStyle w:val="Siln"/>
                <w:b/>
                <w:szCs w:val="18"/>
              </w:rPr>
              <w:t>pozemky</w:t>
            </w:r>
            <w:r w:rsidR="00720902">
              <w:rPr>
                <w:rStyle w:val="Siln"/>
                <w:b/>
                <w:szCs w:val="18"/>
              </w:rPr>
              <w:t>,</w:t>
            </w:r>
            <w:r w:rsidRPr="00B15AD1">
              <w:rPr>
                <w:rStyle w:val="Siln"/>
                <w:b/>
                <w:szCs w:val="18"/>
              </w:rPr>
              <w:t xml:space="preserve"> stavby, zařízení a jiná opatření</w:t>
            </w:r>
          </w:p>
        </w:tc>
      </w:tr>
      <w:tr w:rsidR="00C5149D" w:rsidRPr="00823BE3" w:rsidTr="00691E53"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5149D" w:rsidRPr="00823BE3" w:rsidRDefault="00C5149D" w:rsidP="00691E53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823BE3">
              <w:rPr>
                <w:szCs w:val="18"/>
              </w:rPr>
              <w:t xml:space="preserve">HLAVNÍ </w:t>
            </w:r>
            <w:r w:rsidRPr="00B46968">
              <w:rPr>
                <w:bCs/>
                <w:szCs w:val="18"/>
              </w:rPr>
              <w:t>VYUŽITÍ</w:t>
            </w:r>
          </w:p>
        </w:tc>
      </w:tr>
      <w:tr w:rsidR="00C5149D" w:rsidRPr="004A0D31" w:rsidTr="00691E53">
        <w:trPr>
          <w:trHeight w:val="199"/>
        </w:trPr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9D" w:rsidRPr="004A0D31" w:rsidRDefault="00C5149D" w:rsidP="00691E53">
            <w:pPr>
              <w:pStyle w:val="SAULTABvidhlav"/>
              <w:snapToGrid w:val="0"/>
              <w:spacing w:before="40"/>
              <w:rPr>
                <w:b w:val="0"/>
                <w:bCs/>
                <w:szCs w:val="18"/>
              </w:rPr>
            </w:pPr>
            <w:r w:rsidRPr="004A0D31">
              <w:rPr>
                <w:bCs/>
                <w:szCs w:val="18"/>
              </w:rPr>
              <w:t>rekreační a volnočasové aktivity provozované převážně v</w:t>
            </w:r>
            <w:r>
              <w:rPr>
                <w:bCs/>
                <w:szCs w:val="18"/>
              </w:rPr>
              <w:t> </w:t>
            </w:r>
            <w:r w:rsidRPr="004A0D31">
              <w:rPr>
                <w:bCs/>
                <w:szCs w:val="18"/>
              </w:rPr>
              <w:t xml:space="preserve">uzavřených objektech – </w:t>
            </w:r>
            <w:r w:rsidRPr="004A0D31">
              <w:rPr>
                <w:b w:val="0"/>
                <w:bCs/>
                <w:szCs w:val="18"/>
              </w:rPr>
              <w:t>(zejména)</w:t>
            </w:r>
          </w:p>
          <w:p w:rsidR="00C5149D" w:rsidRPr="004A0D31" w:rsidRDefault="00C5149D" w:rsidP="00691E53">
            <w:pPr>
              <w:pStyle w:val="SAULTABvidhlav"/>
              <w:snapToGrid w:val="0"/>
              <w:spacing w:before="40"/>
              <w:rPr>
                <w:b w:val="0"/>
                <w:bCs/>
                <w:szCs w:val="18"/>
              </w:rPr>
            </w:pPr>
            <w:r w:rsidRPr="004A0D31">
              <w:rPr>
                <w:b w:val="0"/>
                <w:bCs/>
                <w:szCs w:val="18"/>
              </w:rPr>
              <w:t xml:space="preserve">chatové </w:t>
            </w:r>
            <w:r>
              <w:rPr>
                <w:b w:val="0"/>
                <w:bCs/>
                <w:szCs w:val="18"/>
              </w:rPr>
              <w:t xml:space="preserve">a zahrádkové </w:t>
            </w:r>
            <w:r w:rsidRPr="004A0D31">
              <w:rPr>
                <w:b w:val="0"/>
                <w:bCs/>
                <w:szCs w:val="18"/>
              </w:rPr>
              <w:t>osady</w:t>
            </w:r>
          </w:p>
          <w:p w:rsidR="00C5149D" w:rsidRPr="004A0D31" w:rsidRDefault="00C5149D" w:rsidP="00691E53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4A0D31">
              <w:rPr>
                <w:b w:val="0"/>
                <w:bCs/>
                <w:szCs w:val="18"/>
              </w:rPr>
              <w:t>stavby pro rodinnou rekreaci</w:t>
            </w:r>
          </w:p>
        </w:tc>
      </w:tr>
      <w:tr w:rsidR="00C5149D" w:rsidRPr="004A0D31" w:rsidTr="00691E53"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5149D" w:rsidRPr="004A0D31" w:rsidRDefault="00C5149D" w:rsidP="00691E53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4A0D31">
              <w:rPr>
                <w:szCs w:val="18"/>
              </w:rPr>
              <w:t>PŘÍPUSTNÉ VYUŽITÍ</w:t>
            </w:r>
          </w:p>
        </w:tc>
      </w:tr>
      <w:tr w:rsidR="00C5149D" w:rsidRPr="004A0D31" w:rsidTr="00691E53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C5149D" w:rsidRPr="004A0D31" w:rsidRDefault="00C5149D" w:rsidP="00691E53">
            <w:pPr>
              <w:pStyle w:val="SAULTABvidhlav"/>
              <w:snapToGrid w:val="0"/>
              <w:spacing w:before="40"/>
              <w:rPr>
                <w:b w:val="0"/>
                <w:bCs/>
                <w:szCs w:val="18"/>
              </w:rPr>
            </w:pPr>
            <w:r w:rsidRPr="004A0D31">
              <w:rPr>
                <w:bCs/>
                <w:szCs w:val="18"/>
              </w:rPr>
              <w:t>rekreační a volnočasové aktivity provozované na otevřených plochách</w:t>
            </w:r>
            <w:r w:rsidRPr="004A0D31">
              <w:rPr>
                <w:b w:val="0"/>
                <w:bCs/>
                <w:szCs w:val="18"/>
              </w:rPr>
              <w:t xml:space="preserve"> – (zejména)</w:t>
            </w:r>
          </w:p>
          <w:p w:rsidR="00C5149D" w:rsidRDefault="00C5149D" w:rsidP="00691E53">
            <w:pPr>
              <w:pStyle w:val="SAULTABvidhlav"/>
              <w:snapToGrid w:val="0"/>
              <w:spacing w:before="40"/>
              <w:rPr>
                <w:b w:val="0"/>
                <w:bCs/>
                <w:szCs w:val="18"/>
              </w:rPr>
            </w:pPr>
            <w:r>
              <w:rPr>
                <w:b w:val="0"/>
                <w:bCs/>
                <w:szCs w:val="18"/>
              </w:rPr>
              <w:t>samostatné rekreační zahrady a sady</w:t>
            </w:r>
          </w:p>
          <w:p w:rsidR="00C5149D" w:rsidRPr="004A0D31" w:rsidRDefault="00C5149D" w:rsidP="00691E53">
            <w:pPr>
              <w:pStyle w:val="SAULTABvidhlav"/>
              <w:snapToGrid w:val="0"/>
              <w:spacing w:before="40"/>
              <w:rPr>
                <w:b w:val="0"/>
                <w:bCs/>
                <w:szCs w:val="18"/>
              </w:rPr>
            </w:pPr>
            <w:r w:rsidRPr="004A0D31">
              <w:rPr>
                <w:b w:val="0"/>
                <w:bCs/>
                <w:szCs w:val="18"/>
              </w:rPr>
              <w:t>pobytové louky</w:t>
            </w:r>
          </w:p>
          <w:p w:rsidR="00C5149D" w:rsidRPr="004A0D31" w:rsidRDefault="00C5149D" w:rsidP="00691E53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4A0D31">
              <w:rPr>
                <w:b w:val="0"/>
                <w:bCs/>
                <w:szCs w:val="18"/>
              </w:rPr>
              <w:t>přírodní hřiště</w:t>
            </w:r>
          </w:p>
        </w:tc>
      </w:tr>
      <w:tr w:rsidR="00C5149D" w:rsidRPr="009D55F8" w:rsidTr="00691E53">
        <w:trPr>
          <w:trHeight w:val="238"/>
        </w:trPr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CCFFFF"/>
          </w:tcPr>
          <w:p w:rsidR="00C5149D" w:rsidRPr="00B15AD1" w:rsidRDefault="00C5149D" w:rsidP="00691E53">
            <w:pPr>
              <w:pStyle w:val="SAULTABvidhlav"/>
              <w:snapToGrid w:val="0"/>
              <w:spacing w:before="40"/>
              <w:ind w:right="6"/>
              <w:rPr>
                <w:b w:val="0"/>
                <w:bCs/>
                <w:szCs w:val="18"/>
              </w:rPr>
            </w:pPr>
            <w:r w:rsidRPr="00584AE1">
              <w:rPr>
                <w:szCs w:val="18"/>
              </w:rPr>
              <w:t>PODMÍNĚNĚ PŘÍPUSTNÉ VYUŽITÍ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C5149D" w:rsidRPr="00584AE1" w:rsidRDefault="00C5149D" w:rsidP="00691E53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584AE1">
              <w:rPr>
                <w:szCs w:val="18"/>
              </w:rPr>
              <w:t>obecné podmínky:</w:t>
            </w:r>
            <w:r w:rsidRPr="00584AE1">
              <w:rPr>
                <w:b w:val="0"/>
                <w:szCs w:val="18"/>
              </w:rPr>
              <w:t xml:space="preserve"> prokázat přiměřenost jeho dopadů ve vztahu k hlavnímu a přípustnému využití z hledisek:</w:t>
            </w:r>
          </w:p>
          <w:p w:rsidR="00C5149D" w:rsidRPr="00584AE1" w:rsidRDefault="00C5149D" w:rsidP="00691E53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významu v širším území,</w:t>
            </w:r>
          </w:p>
          <w:p w:rsidR="00C5149D" w:rsidRPr="00584AE1" w:rsidRDefault="00C5149D" w:rsidP="00691E53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narušení kvality prostředí resp. pohody bydlení,</w:t>
            </w:r>
          </w:p>
          <w:p w:rsidR="00C5149D" w:rsidRPr="00584AE1" w:rsidRDefault="00C5149D" w:rsidP="00691E53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charakteru a kapacity napojení na infrastrukturu,</w:t>
            </w:r>
          </w:p>
          <w:p w:rsidR="00C5149D" w:rsidRPr="00584AE1" w:rsidRDefault="00C5149D" w:rsidP="00691E53">
            <w:pPr>
              <w:pStyle w:val="SAULTABvidhlav"/>
              <w:snapToGrid w:val="0"/>
              <w:spacing w:before="0"/>
              <w:ind w:left="288" w:hanging="142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 xml:space="preserve">- vyvolaných omezení ve smyslu hygienických a </w:t>
            </w:r>
            <w:r>
              <w:rPr>
                <w:b w:val="0"/>
                <w:szCs w:val="18"/>
              </w:rPr>
              <w:t>dalších</w:t>
            </w:r>
            <w:r w:rsidRPr="00584AE1">
              <w:rPr>
                <w:b w:val="0"/>
                <w:szCs w:val="18"/>
              </w:rPr>
              <w:t xml:space="preserve"> předpisů</w:t>
            </w:r>
          </w:p>
        </w:tc>
      </w:tr>
      <w:tr w:rsidR="00C5149D" w:rsidRPr="009D55F8" w:rsidTr="00691E53">
        <w:trPr>
          <w:trHeight w:val="238"/>
        </w:trPr>
        <w:tc>
          <w:tcPr>
            <w:tcW w:w="4678" w:type="dxa"/>
            <w:gridSpan w:val="2"/>
            <w:vMerge/>
            <w:tcBorders>
              <w:left w:val="single" w:sz="4" w:space="0" w:color="000000"/>
            </w:tcBorders>
            <w:shd w:val="clear" w:color="auto" w:fill="CCFFFF"/>
          </w:tcPr>
          <w:p w:rsidR="00C5149D" w:rsidRPr="00B15AD1" w:rsidRDefault="00C5149D" w:rsidP="00691E53">
            <w:pPr>
              <w:pStyle w:val="SAULTABvidhlav"/>
              <w:snapToGrid w:val="0"/>
              <w:spacing w:before="40"/>
              <w:ind w:right="6"/>
              <w:rPr>
                <w:b w:val="0"/>
                <w:bCs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C5149D" w:rsidRPr="00584AE1" w:rsidRDefault="00C5149D" w:rsidP="00691E53">
            <w:pPr>
              <w:pStyle w:val="SAULTABvidhlav"/>
              <w:snapToGrid w:val="0"/>
              <w:spacing w:before="40"/>
              <w:rPr>
                <w:szCs w:val="18"/>
              </w:rPr>
            </w:pPr>
            <w:r w:rsidRPr="00584AE1">
              <w:rPr>
                <w:szCs w:val="18"/>
              </w:rPr>
              <w:t>specifické podmínky</w:t>
            </w:r>
          </w:p>
        </w:tc>
      </w:tr>
      <w:tr w:rsidR="00C5149D" w:rsidRPr="004A0D31" w:rsidTr="00691E53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149D" w:rsidRPr="004A0D31" w:rsidRDefault="00C5149D" w:rsidP="00691E53">
            <w:pPr>
              <w:pStyle w:val="SAULTABvidhlav"/>
              <w:snapToGrid w:val="0"/>
              <w:spacing w:before="40"/>
              <w:rPr>
                <w:bCs/>
                <w:szCs w:val="18"/>
              </w:rPr>
            </w:pPr>
            <w:r w:rsidRPr="004A0D31">
              <w:rPr>
                <w:bCs/>
                <w:szCs w:val="18"/>
              </w:rPr>
              <w:t>sportovní a intenzivní rekreační a volnočasové aktivity provozované na otevřených plochách</w:t>
            </w:r>
          </w:p>
          <w:p w:rsidR="00C5149D" w:rsidRPr="004A0D31" w:rsidRDefault="00C5149D" w:rsidP="00691E53">
            <w:pPr>
              <w:pStyle w:val="SAULTABvidhlav"/>
              <w:snapToGrid w:val="0"/>
              <w:spacing w:before="40"/>
              <w:rPr>
                <w:rStyle w:val="Siln"/>
                <w:b/>
                <w:szCs w:val="18"/>
              </w:rPr>
            </w:pPr>
            <w:r w:rsidRPr="004A0D31">
              <w:rPr>
                <w:b w:val="0"/>
                <w:bCs/>
                <w:szCs w:val="18"/>
              </w:rPr>
              <w:t>stavebně upravená hřiště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9D" w:rsidRPr="004A0D31" w:rsidRDefault="00C5149D" w:rsidP="00691E53">
            <w:pPr>
              <w:pStyle w:val="SAULTABvidhlav"/>
              <w:snapToGrid w:val="0"/>
              <w:spacing w:before="40"/>
              <w:rPr>
                <w:rStyle w:val="Siln"/>
                <w:szCs w:val="18"/>
              </w:rPr>
            </w:pPr>
            <w:r w:rsidRPr="004A0D31">
              <w:rPr>
                <w:b w:val="0"/>
                <w:bCs/>
                <w:szCs w:val="18"/>
              </w:rPr>
              <w:t>slouží bezprostředně k</w:t>
            </w:r>
            <w:r>
              <w:rPr>
                <w:b w:val="0"/>
                <w:bCs/>
                <w:szCs w:val="18"/>
              </w:rPr>
              <w:t> </w:t>
            </w:r>
            <w:r w:rsidRPr="004A0D31">
              <w:rPr>
                <w:b w:val="0"/>
                <w:bCs/>
                <w:szCs w:val="18"/>
              </w:rPr>
              <w:t>zajištění hlavního využití</w:t>
            </w:r>
          </w:p>
        </w:tc>
      </w:tr>
      <w:tr w:rsidR="00C5149D" w:rsidRPr="00823BE3" w:rsidTr="00691E53"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149D" w:rsidRPr="009D55F8" w:rsidRDefault="00C5149D" w:rsidP="00691E53">
            <w:pPr>
              <w:pStyle w:val="SAULTABvidhlav"/>
              <w:snapToGrid w:val="0"/>
              <w:spacing w:before="30"/>
              <w:rPr>
                <w:b w:val="0"/>
                <w:szCs w:val="18"/>
              </w:rPr>
            </w:pPr>
            <w:r w:rsidRPr="009D55F8">
              <w:rPr>
                <w:bCs/>
                <w:szCs w:val="18"/>
              </w:rPr>
              <w:t xml:space="preserve">dopravní infrastruktura </w:t>
            </w:r>
          </w:p>
          <w:p w:rsidR="00C5149D" w:rsidRPr="000C64FD" w:rsidRDefault="00C5149D" w:rsidP="00C5149D">
            <w:pPr>
              <w:pStyle w:val="SAULTABvidtext"/>
              <w:snapToGrid w:val="0"/>
              <w:spacing w:before="0"/>
              <w:rPr>
                <w:rStyle w:val="Siln"/>
                <w:b w:val="0"/>
                <w:szCs w:val="18"/>
              </w:rPr>
            </w:pPr>
            <w:r>
              <w:rPr>
                <w:rStyle w:val="Siln"/>
                <w:b w:val="0"/>
                <w:szCs w:val="18"/>
              </w:rPr>
              <w:t xml:space="preserve">parkování </w:t>
            </w:r>
            <w:r w:rsidRPr="000C64FD">
              <w:rPr>
                <w:rStyle w:val="Siln"/>
                <w:b w:val="0"/>
                <w:szCs w:val="18"/>
              </w:rPr>
              <w:t>OA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9D" w:rsidRDefault="00C5149D" w:rsidP="00691E53">
            <w:pPr>
              <w:pStyle w:val="SAULTABvidhlav"/>
              <w:snapToGrid w:val="0"/>
              <w:spacing w:before="0"/>
              <w:rPr>
                <w:b w:val="0"/>
                <w:szCs w:val="18"/>
              </w:rPr>
            </w:pPr>
            <w:r w:rsidRPr="004A0D31">
              <w:rPr>
                <w:b w:val="0"/>
                <w:bCs/>
                <w:szCs w:val="18"/>
              </w:rPr>
              <w:t>slouží bezprostředně k</w:t>
            </w:r>
            <w:r>
              <w:rPr>
                <w:b w:val="0"/>
                <w:bCs/>
                <w:szCs w:val="18"/>
              </w:rPr>
              <w:t> </w:t>
            </w:r>
            <w:r w:rsidRPr="004A0D31">
              <w:rPr>
                <w:b w:val="0"/>
                <w:bCs/>
                <w:szCs w:val="18"/>
              </w:rPr>
              <w:t>zajištění hlavního využití</w:t>
            </w:r>
            <w:r w:rsidRPr="000C64FD">
              <w:rPr>
                <w:b w:val="0"/>
                <w:szCs w:val="18"/>
              </w:rPr>
              <w:t xml:space="preserve"> </w:t>
            </w:r>
          </w:p>
          <w:p w:rsidR="00C5149D" w:rsidRPr="000C64FD" w:rsidRDefault="00C5149D" w:rsidP="00691E53">
            <w:pPr>
              <w:pStyle w:val="SAULTABvidhlav"/>
              <w:snapToGrid w:val="0"/>
              <w:spacing w:before="0"/>
              <w:rPr>
                <w:b w:val="0"/>
                <w:szCs w:val="18"/>
              </w:rPr>
            </w:pPr>
            <w:r w:rsidRPr="000C64FD">
              <w:rPr>
                <w:b w:val="0"/>
                <w:szCs w:val="18"/>
              </w:rPr>
              <w:t>nebude</w:t>
            </w:r>
            <w:r w:rsidRPr="000C64FD">
              <w:rPr>
                <w:b w:val="0"/>
                <w:sz w:val="16"/>
                <w:szCs w:val="16"/>
              </w:rPr>
              <w:t xml:space="preserve"> </w:t>
            </w:r>
            <w:r w:rsidRPr="008D6AC7">
              <w:rPr>
                <w:b w:val="0"/>
                <w:szCs w:val="18"/>
              </w:rPr>
              <w:t>narušen krajinný ráz</w:t>
            </w:r>
          </w:p>
        </w:tc>
      </w:tr>
      <w:tr w:rsidR="00C5149D" w:rsidRPr="00823BE3" w:rsidTr="00691E53"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149D" w:rsidRPr="00F81C5E" w:rsidRDefault="00C5149D" w:rsidP="00691E53">
            <w:pPr>
              <w:pStyle w:val="SAULTABvidtext"/>
              <w:snapToGrid w:val="0"/>
              <w:spacing w:before="0"/>
              <w:rPr>
                <w:b/>
                <w:bCs/>
                <w:szCs w:val="18"/>
              </w:rPr>
            </w:pPr>
            <w:r w:rsidRPr="00F81C5E">
              <w:rPr>
                <w:b/>
                <w:bCs/>
                <w:szCs w:val="18"/>
              </w:rPr>
              <w:t>oplocení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9D" w:rsidRPr="00F81C5E" w:rsidRDefault="00C5149D" w:rsidP="00691E53">
            <w:pPr>
              <w:pStyle w:val="SAULTABvidtext"/>
              <w:snapToGrid w:val="0"/>
              <w:spacing w:before="0"/>
              <w:rPr>
                <w:szCs w:val="18"/>
              </w:rPr>
            </w:pPr>
            <w:r w:rsidRPr="00F81C5E">
              <w:rPr>
                <w:szCs w:val="18"/>
              </w:rPr>
              <w:t>v souladu s</w:t>
            </w:r>
            <w:r>
              <w:rPr>
                <w:szCs w:val="18"/>
              </w:rPr>
              <w:t> </w:t>
            </w:r>
            <w:r w:rsidRPr="00F81C5E">
              <w:rPr>
                <w:szCs w:val="18"/>
              </w:rPr>
              <w:t>ochranou krajinného rázu</w:t>
            </w:r>
          </w:p>
        </w:tc>
      </w:tr>
      <w:tr w:rsidR="00C5149D" w:rsidRPr="00823BE3" w:rsidTr="00691E53"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5149D" w:rsidRPr="00B15AD1" w:rsidRDefault="00C5149D" w:rsidP="00691E53">
            <w:pPr>
              <w:pStyle w:val="SAULTABvidtext"/>
              <w:snapToGrid w:val="0"/>
              <w:spacing w:before="4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základní vybavenost území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49D" w:rsidRPr="00606CD0" w:rsidRDefault="00C5149D" w:rsidP="00C5149D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viz strana 36</w:t>
            </w:r>
          </w:p>
        </w:tc>
      </w:tr>
      <w:tr w:rsidR="00C5149D" w:rsidRPr="004A0D31" w:rsidTr="00691E53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5149D" w:rsidRPr="004A0D31" w:rsidRDefault="00C5149D" w:rsidP="00691E53">
            <w:pPr>
              <w:pStyle w:val="SAULTABvidhlav"/>
              <w:snapToGrid w:val="0"/>
              <w:spacing w:before="40"/>
              <w:rPr>
                <w:szCs w:val="18"/>
              </w:rPr>
            </w:pPr>
            <w:r w:rsidRPr="004A0D31">
              <w:rPr>
                <w:bCs/>
                <w:szCs w:val="18"/>
              </w:rPr>
              <w:t>NEPŘÍPUSTNÉ VYUŽITÍ</w:t>
            </w:r>
          </w:p>
        </w:tc>
      </w:tr>
      <w:tr w:rsidR="00C5149D" w:rsidRPr="004A0D31" w:rsidTr="00691E53">
        <w:tc>
          <w:tcPr>
            <w:tcW w:w="963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5149D" w:rsidRPr="00D047DA" w:rsidRDefault="00C5149D" w:rsidP="00691E53">
            <w:pPr>
              <w:pStyle w:val="SAULTABvidtext"/>
              <w:snapToGrid w:val="0"/>
              <w:spacing w:before="40"/>
              <w:rPr>
                <w:b/>
                <w:bCs/>
                <w:szCs w:val="18"/>
              </w:rPr>
            </w:pPr>
            <w:r w:rsidRPr="00D047DA">
              <w:rPr>
                <w:b/>
                <w:bCs/>
                <w:szCs w:val="18"/>
              </w:rPr>
              <w:t>zejména využití, u kterého existuje zjevné riziko, že:</w:t>
            </w:r>
          </w:p>
          <w:p w:rsidR="00C5149D" w:rsidRDefault="00C5149D" w:rsidP="00C5149D">
            <w:pPr>
              <w:pStyle w:val="SAULTABvidtext"/>
              <w:snapToGrid w:val="0"/>
              <w:spacing w:before="40"/>
              <w:rPr>
                <w:szCs w:val="18"/>
              </w:rPr>
            </w:pPr>
            <w:r>
              <w:rPr>
                <w:szCs w:val="18"/>
              </w:rPr>
              <w:t xml:space="preserve">- </w:t>
            </w:r>
            <w:r w:rsidRPr="004A0D31">
              <w:rPr>
                <w:szCs w:val="18"/>
              </w:rPr>
              <w:t>naruší kvalitu prostředí, celistvost a funkčnost plochy rekreace</w:t>
            </w:r>
            <w:r>
              <w:rPr>
                <w:szCs w:val="18"/>
              </w:rPr>
              <w:t xml:space="preserve"> – zahrádkové osady, </w:t>
            </w:r>
          </w:p>
          <w:p w:rsidR="00C5149D" w:rsidRPr="00E60289" w:rsidRDefault="00C5149D" w:rsidP="00C5149D">
            <w:pPr>
              <w:pStyle w:val="SAULTABvidtext"/>
              <w:snapToGrid w:val="0"/>
              <w:spacing w:before="40"/>
              <w:rPr>
                <w:b/>
                <w:szCs w:val="18"/>
              </w:rPr>
            </w:pPr>
            <w:r>
              <w:rPr>
                <w:szCs w:val="18"/>
              </w:rPr>
              <w:t>- vylučují se stavby pro bydlení a integrované byty</w:t>
            </w:r>
          </w:p>
        </w:tc>
      </w:tr>
      <w:tr w:rsidR="00C5149D" w:rsidRPr="009D55F8" w:rsidTr="00691E53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5149D" w:rsidRPr="009D55F8" w:rsidRDefault="00C5149D" w:rsidP="00691E53">
            <w:pPr>
              <w:pStyle w:val="SAULTABvidhlav"/>
              <w:snapToGrid w:val="0"/>
              <w:spacing w:before="40"/>
              <w:rPr>
                <w:sz w:val="17"/>
                <w:szCs w:val="17"/>
              </w:rPr>
            </w:pPr>
            <w:r>
              <w:rPr>
                <w:szCs w:val="18"/>
              </w:rPr>
              <w:t>PODMÍNKY PROSTOROVÉHO</w:t>
            </w:r>
            <w:r w:rsidRPr="009D55F8">
              <w:rPr>
                <w:bCs/>
                <w:sz w:val="17"/>
                <w:szCs w:val="17"/>
              </w:rPr>
              <w:t xml:space="preserve"> VYUŽITÍ</w:t>
            </w:r>
          </w:p>
        </w:tc>
      </w:tr>
      <w:tr w:rsidR="00C5149D" w:rsidRPr="009D55F8" w:rsidTr="00691E53"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49D" w:rsidRPr="00E60289" w:rsidRDefault="00C5149D" w:rsidP="00691E53">
            <w:pPr>
              <w:pStyle w:val="SAULTABvidtext"/>
              <w:snapToGrid w:val="0"/>
              <w:spacing w:before="40"/>
              <w:rPr>
                <w:b/>
                <w:bCs/>
                <w:szCs w:val="18"/>
              </w:rPr>
            </w:pPr>
            <w:r w:rsidRPr="00E60289">
              <w:rPr>
                <w:b/>
                <w:bCs/>
                <w:szCs w:val="18"/>
              </w:rPr>
              <w:t>výšková hladina zástavby, K</w:t>
            </w:r>
            <w:r>
              <w:rPr>
                <w:b/>
                <w:bCs/>
                <w:szCs w:val="18"/>
              </w:rPr>
              <w:t>n</w:t>
            </w:r>
            <w:r w:rsidRPr="00E60289">
              <w:rPr>
                <w:b/>
                <w:bCs/>
                <w:szCs w:val="18"/>
              </w:rPr>
              <w:t>, Kz, stanoveny v Hlavním výkresu (2)</w:t>
            </w:r>
          </w:p>
        </w:tc>
      </w:tr>
      <w:tr w:rsidR="00C26920" w:rsidTr="006C0038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26920" w:rsidRPr="00D03FCE" w:rsidRDefault="00C26920" w:rsidP="00C26920">
            <w:pPr>
              <w:pStyle w:val="SAULTABvidhlav"/>
              <w:pageBreakBefore/>
              <w:snapToGrid w:val="0"/>
              <w:spacing w:before="40"/>
              <w:rPr>
                <w:sz w:val="22"/>
                <w:szCs w:val="22"/>
              </w:rPr>
            </w:pPr>
            <w:r w:rsidRPr="00260DDB">
              <w:rPr>
                <w:caps/>
                <w:sz w:val="22"/>
                <w:szCs w:val="22"/>
              </w:rPr>
              <w:lastRenderedPageBreak/>
              <w:t>PLOCHY OBČANSKÉHO VYBAVENÍ</w:t>
            </w:r>
            <w:r>
              <w:rPr>
                <w:caps/>
                <w:sz w:val="22"/>
                <w:szCs w:val="22"/>
              </w:rPr>
              <w:t xml:space="preserve"> (</w:t>
            </w:r>
            <w:r w:rsidRPr="00260DDB">
              <w:rPr>
                <w:caps/>
                <w:sz w:val="22"/>
                <w:szCs w:val="22"/>
              </w:rPr>
              <w:t>O</w:t>
            </w:r>
            <w:r w:rsidR="00866EEF">
              <w:rPr>
                <w:caps/>
                <w:sz w:val="22"/>
                <w:szCs w:val="22"/>
              </w:rPr>
              <w:t>V</w:t>
            </w:r>
            <w:r>
              <w:rPr>
                <w:caps/>
                <w:sz w:val="22"/>
                <w:szCs w:val="22"/>
              </w:rPr>
              <w:t>)</w:t>
            </w:r>
          </w:p>
        </w:tc>
      </w:tr>
      <w:tr w:rsidR="00C26920" w:rsidRPr="00823BE3" w:rsidTr="00C26920"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26920" w:rsidRPr="00823BE3" w:rsidRDefault="005D3E5D" w:rsidP="00720902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B15AD1">
              <w:rPr>
                <w:rStyle w:val="Siln"/>
                <w:b/>
                <w:szCs w:val="18"/>
              </w:rPr>
              <w:t>pozemky</w:t>
            </w:r>
            <w:r w:rsidR="00720902">
              <w:rPr>
                <w:rStyle w:val="Siln"/>
                <w:b/>
                <w:szCs w:val="18"/>
              </w:rPr>
              <w:t>,</w:t>
            </w:r>
            <w:r w:rsidRPr="00B15AD1">
              <w:rPr>
                <w:rStyle w:val="Siln"/>
                <w:b/>
                <w:szCs w:val="18"/>
              </w:rPr>
              <w:t xml:space="preserve"> stavby, zařízení a jiná opatření</w:t>
            </w:r>
            <w:r w:rsidRPr="00823BE3">
              <w:rPr>
                <w:szCs w:val="18"/>
              </w:rPr>
              <w:t xml:space="preserve"> </w:t>
            </w:r>
          </w:p>
        </w:tc>
      </w:tr>
      <w:tr w:rsidR="00C26920" w:rsidRPr="00823BE3" w:rsidTr="00C26920"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26920" w:rsidRPr="00823BE3" w:rsidRDefault="005D3E5D" w:rsidP="00C26920">
            <w:pPr>
              <w:pStyle w:val="SAULTABvidhlav"/>
              <w:snapToGrid w:val="0"/>
              <w:spacing w:before="40"/>
              <w:rPr>
                <w:szCs w:val="18"/>
              </w:rPr>
            </w:pPr>
            <w:r w:rsidRPr="00823BE3">
              <w:rPr>
                <w:szCs w:val="18"/>
              </w:rPr>
              <w:t>HLAVNÍ VYUŽITÍ</w:t>
            </w:r>
          </w:p>
        </w:tc>
      </w:tr>
      <w:tr w:rsidR="00C26920" w:rsidRPr="006F0701" w:rsidTr="00C26920">
        <w:trPr>
          <w:trHeight w:val="199"/>
        </w:trPr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0" w:rsidRDefault="00C26920" w:rsidP="00C26920">
            <w:pPr>
              <w:pStyle w:val="SAULTABvidhlav"/>
              <w:snapToGrid w:val="0"/>
              <w:spacing w:before="40"/>
              <w:rPr>
                <w:rStyle w:val="Siln"/>
                <w:bCs w:val="0"/>
                <w:szCs w:val="18"/>
              </w:rPr>
            </w:pPr>
            <w:r w:rsidRPr="006F0701">
              <w:rPr>
                <w:bCs/>
                <w:szCs w:val="18"/>
              </w:rPr>
              <w:t>obslužné funkce</w:t>
            </w:r>
            <w:r>
              <w:rPr>
                <w:bCs/>
                <w:szCs w:val="18"/>
              </w:rPr>
              <w:t xml:space="preserve"> </w:t>
            </w:r>
            <w:r>
              <w:rPr>
                <w:b w:val="0"/>
                <w:bCs/>
                <w:szCs w:val="18"/>
              </w:rPr>
              <w:t>(</w:t>
            </w:r>
            <w:r w:rsidRPr="006F0701">
              <w:rPr>
                <w:rStyle w:val="Siln"/>
                <w:szCs w:val="18"/>
              </w:rPr>
              <w:t>zejména</w:t>
            </w:r>
            <w:r>
              <w:rPr>
                <w:rStyle w:val="Siln"/>
                <w:szCs w:val="18"/>
              </w:rPr>
              <w:t>)</w:t>
            </w:r>
          </w:p>
          <w:p w:rsidR="00C26920" w:rsidRDefault="00C26920" w:rsidP="00C26920">
            <w:pPr>
              <w:pStyle w:val="SAULTABvidhlav"/>
              <w:snapToGrid w:val="0"/>
              <w:spacing w:before="40"/>
              <w:rPr>
                <w:rStyle w:val="Siln"/>
                <w:bCs w:val="0"/>
                <w:szCs w:val="18"/>
              </w:rPr>
            </w:pPr>
            <w:r w:rsidRPr="006F0701">
              <w:rPr>
                <w:rStyle w:val="Siln"/>
                <w:szCs w:val="18"/>
              </w:rPr>
              <w:t>předškolní a školní výchova</w:t>
            </w:r>
          </w:p>
          <w:p w:rsidR="00C26920" w:rsidRDefault="00C26920" w:rsidP="00C26920">
            <w:pPr>
              <w:pStyle w:val="SAULTABvidhlav"/>
              <w:snapToGrid w:val="0"/>
              <w:spacing w:before="40"/>
              <w:rPr>
                <w:rStyle w:val="Siln"/>
                <w:szCs w:val="18"/>
              </w:rPr>
            </w:pPr>
            <w:r w:rsidRPr="006F0701">
              <w:rPr>
                <w:rStyle w:val="Siln"/>
                <w:szCs w:val="18"/>
              </w:rPr>
              <w:t xml:space="preserve">vyšší </w:t>
            </w:r>
            <w:r>
              <w:rPr>
                <w:rStyle w:val="Siln"/>
                <w:szCs w:val="18"/>
              </w:rPr>
              <w:t xml:space="preserve">a celoživotní </w:t>
            </w:r>
            <w:r w:rsidRPr="006F0701">
              <w:rPr>
                <w:rStyle w:val="Siln"/>
                <w:szCs w:val="18"/>
              </w:rPr>
              <w:t>vzdělávání</w:t>
            </w:r>
          </w:p>
          <w:p w:rsidR="00C26920" w:rsidRDefault="00C26920" w:rsidP="00C26920">
            <w:pPr>
              <w:pStyle w:val="SAULTABvidhlav"/>
              <w:snapToGrid w:val="0"/>
              <w:spacing w:before="40"/>
              <w:rPr>
                <w:rStyle w:val="Siln"/>
                <w:bCs w:val="0"/>
                <w:szCs w:val="18"/>
              </w:rPr>
            </w:pPr>
            <w:r>
              <w:rPr>
                <w:rStyle w:val="Siln"/>
                <w:szCs w:val="18"/>
              </w:rPr>
              <w:t>ekologická a společenská výchova</w:t>
            </w:r>
          </w:p>
          <w:p w:rsidR="00C26920" w:rsidRDefault="00C26920" w:rsidP="00C26920">
            <w:pPr>
              <w:pStyle w:val="SAULTABvidhlav"/>
              <w:snapToGrid w:val="0"/>
              <w:spacing w:before="40"/>
              <w:rPr>
                <w:rStyle w:val="Siln"/>
                <w:bCs w:val="0"/>
                <w:szCs w:val="18"/>
              </w:rPr>
            </w:pPr>
            <w:r w:rsidRPr="006F0701">
              <w:rPr>
                <w:rStyle w:val="Siln"/>
                <w:szCs w:val="18"/>
              </w:rPr>
              <w:t>věda, výzkum</w:t>
            </w:r>
          </w:p>
          <w:p w:rsidR="00C26920" w:rsidRDefault="00C26920" w:rsidP="00C26920">
            <w:pPr>
              <w:pStyle w:val="SAULTABvidhlav"/>
              <w:snapToGrid w:val="0"/>
              <w:spacing w:before="40"/>
              <w:rPr>
                <w:rStyle w:val="Siln"/>
                <w:bCs w:val="0"/>
                <w:szCs w:val="18"/>
              </w:rPr>
            </w:pPr>
            <w:r w:rsidRPr="006F0701">
              <w:rPr>
                <w:rStyle w:val="Siln"/>
                <w:szCs w:val="18"/>
              </w:rPr>
              <w:t>kultura</w:t>
            </w:r>
          </w:p>
          <w:p w:rsidR="00C26920" w:rsidRDefault="00C26920" w:rsidP="00C26920">
            <w:pPr>
              <w:pStyle w:val="SAULTABvidhlav"/>
              <w:snapToGrid w:val="0"/>
              <w:spacing w:before="40"/>
              <w:rPr>
                <w:rStyle w:val="Siln"/>
                <w:bCs w:val="0"/>
                <w:szCs w:val="18"/>
              </w:rPr>
            </w:pPr>
            <w:r w:rsidRPr="006F0701">
              <w:rPr>
                <w:rStyle w:val="Siln"/>
                <w:szCs w:val="18"/>
              </w:rPr>
              <w:t>sport</w:t>
            </w:r>
          </w:p>
          <w:p w:rsidR="00C26920" w:rsidRDefault="00C26920" w:rsidP="00C26920">
            <w:pPr>
              <w:pStyle w:val="SAULTABvidhlav"/>
              <w:snapToGrid w:val="0"/>
              <w:spacing w:before="40"/>
              <w:rPr>
                <w:rStyle w:val="Siln"/>
                <w:bCs w:val="0"/>
                <w:szCs w:val="18"/>
              </w:rPr>
            </w:pPr>
            <w:r w:rsidRPr="006F0701">
              <w:rPr>
                <w:rStyle w:val="Siln"/>
                <w:szCs w:val="18"/>
              </w:rPr>
              <w:t>sociální a zdravotní služby</w:t>
            </w:r>
          </w:p>
          <w:p w:rsidR="00C26920" w:rsidRDefault="00C26920" w:rsidP="00C26920">
            <w:pPr>
              <w:pStyle w:val="SAULTABvidhlav"/>
              <w:snapToGrid w:val="0"/>
              <w:spacing w:before="40"/>
              <w:rPr>
                <w:rStyle w:val="Siln"/>
                <w:bCs w:val="0"/>
                <w:szCs w:val="18"/>
              </w:rPr>
            </w:pPr>
            <w:r w:rsidRPr="006F0701">
              <w:rPr>
                <w:rStyle w:val="Siln"/>
                <w:szCs w:val="18"/>
              </w:rPr>
              <w:t>komerční služby</w:t>
            </w:r>
          </w:p>
          <w:p w:rsidR="00C26920" w:rsidRDefault="00C26920" w:rsidP="00C26920">
            <w:pPr>
              <w:pStyle w:val="SAULTABvidhlav"/>
              <w:snapToGrid w:val="0"/>
              <w:spacing w:before="40"/>
              <w:rPr>
                <w:rStyle w:val="Siln"/>
                <w:bCs w:val="0"/>
                <w:szCs w:val="18"/>
              </w:rPr>
            </w:pPr>
            <w:r w:rsidRPr="006F0701">
              <w:rPr>
                <w:rStyle w:val="Siln"/>
                <w:szCs w:val="18"/>
              </w:rPr>
              <w:t>stravování</w:t>
            </w:r>
          </w:p>
          <w:p w:rsidR="00C26920" w:rsidRDefault="00C26920" w:rsidP="00C26920">
            <w:pPr>
              <w:pStyle w:val="SAULTABvidhlav"/>
              <w:snapToGrid w:val="0"/>
              <w:spacing w:before="40"/>
              <w:rPr>
                <w:rStyle w:val="Siln"/>
                <w:bCs w:val="0"/>
                <w:szCs w:val="18"/>
              </w:rPr>
            </w:pPr>
            <w:r w:rsidRPr="006F0701">
              <w:rPr>
                <w:rStyle w:val="Siln"/>
                <w:szCs w:val="18"/>
              </w:rPr>
              <w:t>veřejná správa</w:t>
            </w:r>
          </w:p>
          <w:p w:rsidR="00C26920" w:rsidRDefault="00C26920" w:rsidP="00C26920">
            <w:pPr>
              <w:pStyle w:val="SAULTABvidhlav"/>
              <w:snapToGrid w:val="0"/>
              <w:spacing w:before="40"/>
              <w:rPr>
                <w:rStyle w:val="Siln"/>
                <w:bCs w:val="0"/>
                <w:szCs w:val="18"/>
              </w:rPr>
            </w:pPr>
            <w:r w:rsidRPr="006F0701">
              <w:rPr>
                <w:rStyle w:val="Siln"/>
                <w:szCs w:val="18"/>
              </w:rPr>
              <w:t>bezpečnost</w:t>
            </w:r>
          </w:p>
          <w:p w:rsidR="00C26920" w:rsidRDefault="00C26920" w:rsidP="00C26920">
            <w:pPr>
              <w:pStyle w:val="SAULTABvidhlav"/>
              <w:snapToGrid w:val="0"/>
              <w:spacing w:before="40"/>
              <w:rPr>
                <w:rStyle w:val="Siln"/>
                <w:bCs w:val="0"/>
                <w:szCs w:val="18"/>
              </w:rPr>
            </w:pPr>
            <w:r w:rsidRPr="006F0701">
              <w:rPr>
                <w:rStyle w:val="Siln"/>
                <w:szCs w:val="18"/>
              </w:rPr>
              <w:t>výstavnictví</w:t>
            </w:r>
          </w:p>
          <w:p w:rsidR="00C26920" w:rsidRDefault="00C26920" w:rsidP="00C26920">
            <w:pPr>
              <w:pStyle w:val="SAULTABvidhlav"/>
              <w:snapToGrid w:val="0"/>
              <w:spacing w:before="40"/>
              <w:rPr>
                <w:rStyle w:val="Siln"/>
                <w:bCs w:val="0"/>
                <w:szCs w:val="18"/>
              </w:rPr>
            </w:pPr>
            <w:r w:rsidRPr="006F0701">
              <w:rPr>
                <w:rStyle w:val="Siln"/>
                <w:szCs w:val="18"/>
              </w:rPr>
              <w:t>zábavní aktivity</w:t>
            </w:r>
          </w:p>
          <w:p w:rsidR="00C26920" w:rsidRPr="006F0701" w:rsidRDefault="00C26920" w:rsidP="00C26920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sakrální stavby</w:t>
            </w:r>
          </w:p>
        </w:tc>
      </w:tr>
      <w:tr w:rsidR="00C26920" w:rsidRPr="004A0D31" w:rsidTr="00C26920">
        <w:trPr>
          <w:trHeight w:val="199"/>
        </w:trPr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0" w:rsidRPr="004A0D31" w:rsidRDefault="00C26920" w:rsidP="00C26920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4A0D31">
              <w:rPr>
                <w:szCs w:val="18"/>
              </w:rPr>
              <w:t xml:space="preserve">ubytování </w:t>
            </w:r>
            <w:r w:rsidRPr="004A0D31">
              <w:rPr>
                <w:b w:val="0"/>
                <w:szCs w:val="18"/>
              </w:rPr>
              <w:t>(zejména)</w:t>
            </w:r>
          </w:p>
          <w:p w:rsidR="00C26920" w:rsidRPr="004A0D31" w:rsidRDefault="00C26920" w:rsidP="00C26920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4A0D31">
              <w:rPr>
                <w:b w:val="0"/>
                <w:szCs w:val="18"/>
              </w:rPr>
              <w:t>motely</w:t>
            </w:r>
          </w:p>
          <w:p w:rsidR="00C26920" w:rsidRPr="004A0D31" w:rsidRDefault="00C26920" w:rsidP="00C26920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4A0D31">
              <w:rPr>
                <w:b w:val="0"/>
                <w:szCs w:val="18"/>
              </w:rPr>
              <w:t>hotely</w:t>
            </w:r>
          </w:p>
          <w:p w:rsidR="00C26920" w:rsidRDefault="00C26920" w:rsidP="00C26920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4A0D31">
              <w:rPr>
                <w:b w:val="0"/>
                <w:szCs w:val="18"/>
              </w:rPr>
              <w:t>penziony</w:t>
            </w:r>
          </w:p>
          <w:p w:rsidR="00C26920" w:rsidRPr="004A0D31" w:rsidRDefault="00C26920" w:rsidP="00C26920">
            <w:pPr>
              <w:pStyle w:val="SAULTABvidhlav"/>
              <w:snapToGrid w:val="0"/>
              <w:spacing w:before="40"/>
              <w:rPr>
                <w:bCs/>
                <w:szCs w:val="18"/>
              </w:rPr>
            </w:pPr>
            <w:r>
              <w:rPr>
                <w:b w:val="0"/>
                <w:szCs w:val="18"/>
              </w:rPr>
              <w:t>turistické ubytovny</w:t>
            </w:r>
          </w:p>
        </w:tc>
      </w:tr>
      <w:tr w:rsidR="00C26920" w:rsidRPr="004A0D31" w:rsidTr="00C26920"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26920" w:rsidRPr="004A0D31" w:rsidRDefault="00C26920" w:rsidP="00C26920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4A0D31">
              <w:rPr>
                <w:szCs w:val="18"/>
              </w:rPr>
              <w:t>PŘÍPUSTNÉ VYUŽITÍ</w:t>
            </w:r>
          </w:p>
        </w:tc>
      </w:tr>
      <w:tr w:rsidR="00C26920" w:rsidRPr="004A0D31" w:rsidTr="00C26920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C26920" w:rsidRPr="004A0D31" w:rsidRDefault="00C26920" w:rsidP="00C26920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4A0D31">
              <w:rPr>
                <w:bCs/>
                <w:szCs w:val="18"/>
              </w:rPr>
              <w:t xml:space="preserve">zvláštní zájmy </w:t>
            </w:r>
            <w:r w:rsidRPr="004A0D31">
              <w:rPr>
                <w:b w:val="0"/>
                <w:szCs w:val="18"/>
              </w:rPr>
              <w:t>(zejména)</w:t>
            </w:r>
          </w:p>
          <w:p w:rsidR="00C26920" w:rsidRPr="004A0D31" w:rsidRDefault="00C26920" w:rsidP="00C26920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4A0D31">
              <w:rPr>
                <w:b w:val="0"/>
                <w:szCs w:val="18"/>
              </w:rPr>
              <w:t>civilní ochrana</w:t>
            </w:r>
          </w:p>
        </w:tc>
      </w:tr>
      <w:tr w:rsidR="005D3E5D" w:rsidRPr="00823BE3" w:rsidTr="00C26920"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CCFFFF"/>
          </w:tcPr>
          <w:p w:rsidR="005D3E5D" w:rsidRPr="004A0D31" w:rsidRDefault="005D3E5D" w:rsidP="00C26920">
            <w:pPr>
              <w:pStyle w:val="SAULTABvidhlav"/>
              <w:snapToGrid w:val="0"/>
              <w:spacing w:before="40"/>
              <w:ind w:left="84" w:right="7"/>
              <w:rPr>
                <w:bCs/>
                <w:szCs w:val="18"/>
              </w:rPr>
            </w:pPr>
            <w:r w:rsidRPr="004A0D31">
              <w:rPr>
                <w:szCs w:val="18"/>
              </w:rPr>
              <w:t>PODMÍNĚNĚ PŘÍPUSTNÉ VYUŽITÍ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D3E5D" w:rsidRPr="00584AE1" w:rsidRDefault="005D3E5D" w:rsidP="00691E53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584AE1">
              <w:rPr>
                <w:szCs w:val="18"/>
              </w:rPr>
              <w:t>obecné podmínky:</w:t>
            </w:r>
            <w:r w:rsidRPr="00584AE1">
              <w:rPr>
                <w:b w:val="0"/>
                <w:szCs w:val="18"/>
              </w:rPr>
              <w:t xml:space="preserve"> prokázat přiměřenost jeho dopadů ve vztahu k hlavnímu a přípustnému využití z hledisek:</w:t>
            </w:r>
          </w:p>
          <w:p w:rsidR="005D3E5D" w:rsidRPr="00584AE1" w:rsidRDefault="005D3E5D" w:rsidP="00691E53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významu v širším území,</w:t>
            </w:r>
          </w:p>
          <w:p w:rsidR="005D3E5D" w:rsidRPr="00584AE1" w:rsidRDefault="005D3E5D" w:rsidP="00691E53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narušení kvality prostředí resp. pohody bydlení,</w:t>
            </w:r>
          </w:p>
          <w:p w:rsidR="005D3E5D" w:rsidRPr="00584AE1" w:rsidRDefault="005D3E5D" w:rsidP="00691E53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charakteru a kapacity napojení na infrastrukturu,</w:t>
            </w:r>
          </w:p>
          <w:p w:rsidR="005D3E5D" w:rsidRPr="00584AE1" w:rsidRDefault="005D3E5D" w:rsidP="00691E53">
            <w:pPr>
              <w:pStyle w:val="SAULTABvidhlav"/>
              <w:snapToGrid w:val="0"/>
              <w:spacing w:before="0"/>
              <w:ind w:left="288" w:hanging="142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 xml:space="preserve">- vyvolaných omezení ve smyslu hygienických a </w:t>
            </w:r>
            <w:r>
              <w:rPr>
                <w:b w:val="0"/>
                <w:szCs w:val="18"/>
              </w:rPr>
              <w:t>dalších</w:t>
            </w:r>
            <w:r w:rsidRPr="00584AE1">
              <w:rPr>
                <w:b w:val="0"/>
                <w:szCs w:val="18"/>
              </w:rPr>
              <w:t xml:space="preserve"> předpisů</w:t>
            </w:r>
          </w:p>
        </w:tc>
      </w:tr>
      <w:tr w:rsidR="005D3E5D" w:rsidRPr="00823BE3" w:rsidTr="00C26920">
        <w:tc>
          <w:tcPr>
            <w:tcW w:w="4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D3E5D" w:rsidRPr="008452BF" w:rsidRDefault="005D3E5D" w:rsidP="00C26920">
            <w:pPr>
              <w:pStyle w:val="SAULTABvidhlav"/>
              <w:snapToGrid w:val="0"/>
              <w:spacing w:before="40"/>
              <w:ind w:left="84" w:right="7"/>
              <w:rPr>
                <w:rStyle w:val="Siln"/>
                <w:szCs w:val="18"/>
              </w:rPr>
            </w:pP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D3E5D" w:rsidRPr="00584AE1" w:rsidRDefault="005D3E5D" w:rsidP="00691E53">
            <w:pPr>
              <w:pStyle w:val="SAULTABvidhlav"/>
              <w:snapToGrid w:val="0"/>
              <w:spacing w:before="40"/>
              <w:rPr>
                <w:szCs w:val="18"/>
              </w:rPr>
            </w:pPr>
            <w:r w:rsidRPr="00584AE1">
              <w:rPr>
                <w:szCs w:val="18"/>
              </w:rPr>
              <w:t>specifické podmínky</w:t>
            </w:r>
          </w:p>
        </w:tc>
      </w:tr>
      <w:tr w:rsidR="00C26920" w:rsidRPr="004A0D31" w:rsidTr="00C26920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6E610E" w:rsidRPr="004A0D31" w:rsidRDefault="006E610E" w:rsidP="006E610E">
            <w:pPr>
              <w:pStyle w:val="SAULTABvidhlav"/>
              <w:snapToGrid w:val="0"/>
              <w:spacing w:before="40"/>
              <w:rPr>
                <w:bCs/>
                <w:szCs w:val="18"/>
              </w:rPr>
            </w:pPr>
            <w:r w:rsidRPr="004A0D31">
              <w:rPr>
                <w:bCs/>
                <w:szCs w:val="18"/>
              </w:rPr>
              <w:t>obslužné funkce</w:t>
            </w:r>
          </w:p>
          <w:p w:rsidR="00C26920" w:rsidRPr="004A0D31" w:rsidRDefault="006E610E" w:rsidP="006E610E">
            <w:pPr>
              <w:pStyle w:val="SAULTABvidhlav"/>
              <w:snapToGrid w:val="0"/>
              <w:spacing w:before="40"/>
              <w:rPr>
                <w:rStyle w:val="Siln"/>
                <w:b/>
                <w:szCs w:val="18"/>
              </w:rPr>
            </w:pPr>
            <w:r w:rsidRPr="004A0D31">
              <w:rPr>
                <w:b w:val="0"/>
                <w:szCs w:val="18"/>
              </w:rPr>
              <w:t>obchodní prodej</w:t>
            </w:r>
          </w:p>
        </w:tc>
        <w:tc>
          <w:tcPr>
            <w:tcW w:w="5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0" w:rsidRPr="006E610E" w:rsidRDefault="006E610E" w:rsidP="00523534">
            <w:pPr>
              <w:pStyle w:val="UPTABvidhlav"/>
              <w:spacing w:after="0"/>
              <w:ind w:left="57" w:right="57"/>
              <w:rPr>
                <w:b w:val="0"/>
              </w:rPr>
            </w:pPr>
            <w:r w:rsidRPr="006763AA">
              <w:rPr>
                <w:b w:val="0"/>
              </w:rPr>
              <w:t xml:space="preserve">maximální velikost pozemku </w:t>
            </w:r>
            <w:r w:rsidR="00523534">
              <w:rPr>
                <w:b w:val="0"/>
              </w:rPr>
              <w:t>2</w:t>
            </w:r>
            <w:r w:rsidR="00075B72" w:rsidRPr="006763AA">
              <w:rPr>
                <w:b w:val="0"/>
              </w:rPr>
              <w:t> </w:t>
            </w:r>
            <w:r w:rsidRPr="006763AA">
              <w:rPr>
                <w:b w:val="0"/>
              </w:rPr>
              <w:t>000 m</w:t>
            </w:r>
            <w:r w:rsidRPr="006763AA">
              <w:rPr>
                <w:b w:val="0"/>
                <w:vertAlign w:val="superscript"/>
              </w:rPr>
              <w:t>2</w:t>
            </w:r>
          </w:p>
        </w:tc>
      </w:tr>
      <w:tr w:rsidR="00FF5BE7" w:rsidRPr="004A0D31" w:rsidTr="00C26920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FF5BE7" w:rsidRPr="009D55F8" w:rsidRDefault="00FF5BE7" w:rsidP="00FF5BE7">
            <w:pPr>
              <w:pStyle w:val="SAULTABvidhlav"/>
              <w:snapToGrid w:val="0"/>
              <w:spacing w:before="0"/>
              <w:ind w:right="6"/>
              <w:rPr>
                <w:b w:val="0"/>
                <w:sz w:val="17"/>
                <w:szCs w:val="17"/>
              </w:rPr>
            </w:pPr>
            <w:r w:rsidRPr="009D55F8">
              <w:rPr>
                <w:sz w:val="17"/>
                <w:szCs w:val="17"/>
              </w:rPr>
              <w:t>specifické bydlení</w:t>
            </w:r>
            <w:r w:rsidRPr="009D55F8">
              <w:rPr>
                <w:b w:val="0"/>
                <w:sz w:val="17"/>
                <w:szCs w:val="17"/>
              </w:rPr>
              <w:t xml:space="preserve"> (zejména)</w:t>
            </w:r>
          </w:p>
          <w:p w:rsidR="00FF5BE7" w:rsidRDefault="00FF5BE7" w:rsidP="00FF5BE7">
            <w:pPr>
              <w:pStyle w:val="SAULTABvidhlav"/>
              <w:snapToGrid w:val="0"/>
              <w:spacing w:before="0"/>
              <w:ind w:right="6"/>
              <w:rPr>
                <w:b w:val="0"/>
                <w:sz w:val="17"/>
                <w:szCs w:val="17"/>
              </w:rPr>
            </w:pPr>
            <w:r w:rsidRPr="009D55F8">
              <w:rPr>
                <w:b w:val="0"/>
                <w:sz w:val="17"/>
                <w:szCs w:val="17"/>
              </w:rPr>
              <w:t>domovy důchodců</w:t>
            </w:r>
          </w:p>
          <w:p w:rsidR="00FF5BE7" w:rsidRDefault="00FF5BE7" w:rsidP="00FF5BE7">
            <w:pPr>
              <w:pStyle w:val="SAULTABvidhlav"/>
              <w:snapToGrid w:val="0"/>
              <w:spacing w:before="0"/>
              <w:ind w:right="6"/>
              <w:rPr>
                <w:b w:val="0"/>
                <w:sz w:val="17"/>
                <w:szCs w:val="17"/>
              </w:rPr>
            </w:pPr>
            <w:r w:rsidRPr="009D55F8">
              <w:rPr>
                <w:b w:val="0"/>
                <w:sz w:val="17"/>
                <w:szCs w:val="17"/>
              </w:rPr>
              <w:t>domy s</w:t>
            </w:r>
            <w:r w:rsidR="00B114A8">
              <w:rPr>
                <w:b w:val="0"/>
                <w:sz w:val="17"/>
                <w:szCs w:val="17"/>
              </w:rPr>
              <w:t> </w:t>
            </w:r>
            <w:r w:rsidRPr="009D55F8">
              <w:rPr>
                <w:b w:val="0"/>
                <w:sz w:val="17"/>
                <w:szCs w:val="17"/>
              </w:rPr>
              <w:t>pečovatelskou službou</w:t>
            </w:r>
          </w:p>
          <w:p w:rsidR="00FF5BE7" w:rsidRPr="009D55F8" w:rsidRDefault="00FF5BE7" w:rsidP="00FF5BE7">
            <w:pPr>
              <w:pStyle w:val="SAULTABvidhlav"/>
              <w:snapToGrid w:val="0"/>
              <w:spacing w:before="0"/>
              <w:ind w:right="6"/>
              <w:rPr>
                <w:bCs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chráněné bydlení</w:t>
            </w:r>
          </w:p>
        </w:tc>
        <w:tc>
          <w:tcPr>
            <w:tcW w:w="5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E7" w:rsidRPr="009D55F8" w:rsidRDefault="00FF5BE7" w:rsidP="00FF5BE7">
            <w:pPr>
              <w:pStyle w:val="SAULTABvidhlav"/>
              <w:snapToGrid w:val="0"/>
              <w:spacing w:before="0"/>
              <w:rPr>
                <w:b w:val="0"/>
                <w:sz w:val="17"/>
                <w:szCs w:val="17"/>
              </w:rPr>
            </w:pPr>
            <w:r w:rsidRPr="009D55F8">
              <w:rPr>
                <w:b w:val="0"/>
                <w:sz w:val="17"/>
                <w:szCs w:val="17"/>
              </w:rPr>
              <w:t xml:space="preserve">neomezí ve smyslu hygienických a dalších předpisů přípustné využití </w:t>
            </w:r>
          </w:p>
        </w:tc>
      </w:tr>
      <w:tr w:rsidR="00FF5BE7" w:rsidRPr="004A0D31" w:rsidTr="00C26920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FF5BE7" w:rsidRPr="004A0D31" w:rsidRDefault="00FF5BE7" w:rsidP="000D7239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4A0D31">
              <w:rPr>
                <w:bCs/>
                <w:szCs w:val="18"/>
              </w:rPr>
              <w:t>dopravní infrastruktura</w:t>
            </w:r>
            <w:r w:rsidRPr="004A0D31">
              <w:rPr>
                <w:b w:val="0"/>
                <w:bCs/>
                <w:szCs w:val="18"/>
              </w:rPr>
              <w:t xml:space="preserve"> (</w:t>
            </w:r>
            <w:r w:rsidRPr="004A0D31">
              <w:rPr>
                <w:b w:val="0"/>
                <w:szCs w:val="18"/>
              </w:rPr>
              <w:t>zejména)</w:t>
            </w:r>
          </w:p>
          <w:p w:rsidR="00FF5BE7" w:rsidRPr="004A0D31" w:rsidRDefault="00FF5BE7" w:rsidP="000D7239">
            <w:pPr>
              <w:pStyle w:val="SAULTABvidhlav"/>
              <w:snapToGrid w:val="0"/>
              <w:spacing w:before="40"/>
              <w:rPr>
                <w:rStyle w:val="Siln"/>
                <w:b/>
                <w:szCs w:val="18"/>
              </w:rPr>
            </w:pPr>
            <w:r w:rsidRPr="004A0D31">
              <w:rPr>
                <w:b w:val="0"/>
                <w:szCs w:val="18"/>
              </w:rPr>
              <w:t xml:space="preserve">kapacitní </w:t>
            </w:r>
            <w:r>
              <w:rPr>
                <w:b w:val="0"/>
                <w:szCs w:val="18"/>
              </w:rPr>
              <w:t>parkování a garážování</w:t>
            </w:r>
            <w:r w:rsidRPr="004A0D31">
              <w:rPr>
                <w:b w:val="0"/>
                <w:szCs w:val="18"/>
              </w:rPr>
              <w:t xml:space="preserve"> OA a autobusů</w:t>
            </w:r>
          </w:p>
        </w:tc>
        <w:tc>
          <w:tcPr>
            <w:tcW w:w="5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E7" w:rsidRPr="004A0D31" w:rsidRDefault="00FF5BE7" w:rsidP="000D7239">
            <w:pPr>
              <w:pStyle w:val="UPTABvidhlav"/>
              <w:spacing w:after="0"/>
              <w:ind w:left="57" w:right="57"/>
              <w:rPr>
                <w:b w:val="0"/>
              </w:rPr>
            </w:pPr>
            <w:r>
              <w:rPr>
                <w:b w:val="0"/>
              </w:rPr>
              <w:t>slouží bezprostředně k</w:t>
            </w:r>
            <w:r w:rsidR="00B114A8">
              <w:rPr>
                <w:b w:val="0"/>
              </w:rPr>
              <w:t> </w:t>
            </w:r>
            <w:r>
              <w:rPr>
                <w:b w:val="0"/>
              </w:rPr>
              <w:t>zajištění hlavního a přípustného využití</w:t>
            </w:r>
          </w:p>
        </w:tc>
      </w:tr>
      <w:tr w:rsidR="005D3E5D" w:rsidRPr="00823BE3" w:rsidTr="00691E53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5D3E5D" w:rsidRPr="00F4764F" w:rsidRDefault="005D3E5D" w:rsidP="00691E53">
            <w:pPr>
              <w:pStyle w:val="SAULTABvidtext"/>
              <w:snapToGrid w:val="0"/>
              <w:spacing w:before="0"/>
              <w:rPr>
                <w:b/>
                <w:bCs/>
                <w:szCs w:val="18"/>
              </w:rPr>
            </w:pPr>
            <w:r w:rsidRPr="00F4764F">
              <w:rPr>
                <w:b/>
                <w:bCs/>
                <w:szCs w:val="18"/>
              </w:rPr>
              <w:t>oplocení</w:t>
            </w:r>
          </w:p>
        </w:tc>
        <w:tc>
          <w:tcPr>
            <w:tcW w:w="5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5D" w:rsidRPr="00F4764F" w:rsidRDefault="005D3E5D" w:rsidP="00691E53">
            <w:pPr>
              <w:pStyle w:val="SAULTABvidtext"/>
              <w:snapToGrid w:val="0"/>
              <w:spacing w:before="0"/>
              <w:rPr>
                <w:szCs w:val="18"/>
              </w:rPr>
            </w:pPr>
            <w:r w:rsidRPr="00F4764F">
              <w:rPr>
                <w:szCs w:val="18"/>
              </w:rPr>
              <w:t>v souladu s</w:t>
            </w:r>
            <w:r>
              <w:rPr>
                <w:szCs w:val="18"/>
              </w:rPr>
              <w:t> </w:t>
            </w:r>
            <w:r w:rsidRPr="00F4764F">
              <w:rPr>
                <w:szCs w:val="18"/>
              </w:rPr>
              <w:t>ochranou krajinného rázu</w:t>
            </w:r>
          </w:p>
        </w:tc>
      </w:tr>
      <w:tr w:rsidR="00606466" w:rsidRPr="00823BE3" w:rsidTr="00691E53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606466" w:rsidRPr="00F4764F" w:rsidRDefault="00606466" w:rsidP="00691E53">
            <w:pPr>
              <w:pStyle w:val="SAULTABvidtext"/>
              <w:snapToGrid w:val="0"/>
              <w:spacing w:before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základní vybavenost území</w:t>
            </w:r>
          </w:p>
        </w:tc>
        <w:tc>
          <w:tcPr>
            <w:tcW w:w="5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66" w:rsidRPr="00606466" w:rsidRDefault="00606466" w:rsidP="00691E53">
            <w:pPr>
              <w:pStyle w:val="SAULTABvidtext"/>
              <w:snapToGrid w:val="0"/>
              <w:spacing w:before="0"/>
              <w:rPr>
                <w:szCs w:val="18"/>
              </w:rPr>
            </w:pPr>
            <w:r w:rsidRPr="00606466">
              <w:rPr>
                <w:szCs w:val="18"/>
              </w:rPr>
              <w:t>viz strana 36</w:t>
            </w:r>
          </w:p>
        </w:tc>
      </w:tr>
      <w:tr w:rsidR="00FF5BE7" w:rsidRPr="004A0D31" w:rsidTr="00C26920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F5BE7" w:rsidRPr="004A0D31" w:rsidRDefault="00FF5BE7" w:rsidP="00C26920">
            <w:pPr>
              <w:pStyle w:val="SAULTABvidhlav"/>
              <w:snapToGrid w:val="0"/>
              <w:spacing w:before="40"/>
              <w:rPr>
                <w:szCs w:val="18"/>
              </w:rPr>
            </w:pPr>
            <w:r w:rsidRPr="004A0D31">
              <w:rPr>
                <w:bCs/>
                <w:szCs w:val="18"/>
              </w:rPr>
              <w:t>NEPŘÍPUSTNÉ VYUŽITÍ</w:t>
            </w:r>
          </w:p>
        </w:tc>
      </w:tr>
      <w:tr w:rsidR="00FF5BE7" w:rsidRPr="006F0701" w:rsidTr="00C26920"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3E5D" w:rsidRPr="00D047DA" w:rsidRDefault="00FF5BE7" w:rsidP="001F6923">
            <w:pPr>
              <w:pStyle w:val="SAULTABvidtext"/>
              <w:snapToGrid w:val="0"/>
              <w:spacing w:before="40"/>
              <w:rPr>
                <w:b/>
                <w:bCs/>
                <w:szCs w:val="18"/>
              </w:rPr>
            </w:pPr>
            <w:r w:rsidRPr="00D047DA">
              <w:rPr>
                <w:b/>
                <w:bCs/>
                <w:szCs w:val="18"/>
              </w:rPr>
              <w:t>zejména využití, u kterého existuje zjevné riziko, že</w:t>
            </w:r>
            <w:r w:rsidR="005D3E5D" w:rsidRPr="00D047DA">
              <w:rPr>
                <w:b/>
                <w:bCs/>
                <w:szCs w:val="18"/>
              </w:rPr>
              <w:t>:</w:t>
            </w:r>
          </w:p>
          <w:p w:rsidR="00FF5BE7" w:rsidRPr="006F0701" w:rsidRDefault="005D3E5D" w:rsidP="00606466">
            <w:pPr>
              <w:pStyle w:val="SAULTABvidtext"/>
              <w:snapToGrid w:val="0"/>
              <w:spacing w:before="40"/>
              <w:rPr>
                <w:szCs w:val="18"/>
              </w:rPr>
            </w:pPr>
            <w:r>
              <w:rPr>
                <w:bCs/>
                <w:szCs w:val="18"/>
              </w:rPr>
              <w:t xml:space="preserve">- </w:t>
            </w:r>
            <w:r w:rsidR="00FF5BE7" w:rsidRPr="004A0D31">
              <w:rPr>
                <w:szCs w:val="18"/>
              </w:rPr>
              <w:t>naruší kvalitu prostředí, celistvost a funkčnost plochy občanského vybavení</w:t>
            </w:r>
          </w:p>
        </w:tc>
      </w:tr>
      <w:tr w:rsidR="005D3E5D" w:rsidRPr="009D55F8" w:rsidTr="005D3E5D"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5D3E5D" w:rsidRPr="005D3E5D" w:rsidRDefault="005D3E5D" w:rsidP="005D3E5D">
            <w:pPr>
              <w:pStyle w:val="SAULTABvidhlav"/>
              <w:snapToGrid w:val="0"/>
              <w:spacing w:before="40"/>
              <w:rPr>
                <w:bCs/>
                <w:szCs w:val="18"/>
              </w:rPr>
            </w:pPr>
            <w:r w:rsidRPr="005D3E5D">
              <w:rPr>
                <w:bCs/>
                <w:szCs w:val="18"/>
              </w:rPr>
              <w:t>PODMÍNKY PROSTOROVÉHO VYUŽITÍ</w:t>
            </w:r>
          </w:p>
        </w:tc>
      </w:tr>
      <w:tr w:rsidR="005D3E5D" w:rsidRPr="009D55F8" w:rsidTr="005D3E5D"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3E5D" w:rsidRPr="005D3E5D" w:rsidRDefault="005D3E5D" w:rsidP="00691E53">
            <w:pPr>
              <w:pStyle w:val="SAULTABvidtext"/>
              <w:snapToGrid w:val="0"/>
              <w:spacing w:before="40"/>
              <w:rPr>
                <w:b/>
                <w:bCs/>
                <w:szCs w:val="18"/>
              </w:rPr>
            </w:pPr>
            <w:r w:rsidRPr="005D3E5D">
              <w:rPr>
                <w:b/>
                <w:bCs/>
                <w:szCs w:val="18"/>
              </w:rPr>
              <w:t>výšková hladina zástavby, Kn, Kz, stanoveny v Hlavním výkresu (2)</w:t>
            </w:r>
          </w:p>
        </w:tc>
      </w:tr>
    </w:tbl>
    <w:p w:rsidR="00C26920" w:rsidRDefault="00C26920">
      <w:pPr>
        <w:autoSpaceDE w:val="0"/>
        <w:ind w:firstLine="851"/>
        <w:rPr>
          <w:b/>
          <w:bCs/>
          <w:caps/>
        </w:rPr>
      </w:pPr>
    </w:p>
    <w:p w:rsidR="00C26920" w:rsidRDefault="00C26920">
      <w:pPr>
        <w:autoSpaceDE w:val="0"/>
        <w:ind w:firstLine="851"/>
        <w:rPr>
          <w:b/>
          <w:bCs/>
          <w:caps/>
        </w:rPr>
      </w:pPr>
    </w:p>
    <w:p w:rsidR="006763AA" w:rsidRDefault="006763AA">
      <w:pPr>
        <w:autoSpaceDE w:val="0"/>
        <w:ind w:firstLine="851"/>
        <w:rPr>
          <w:b/>
          <w:bCs/>
          <w:caps/>
        </w:rPr>
      </w:pPr>
    </w:p>
    <w:p w:rsidR="005D3E5D" w:rsidRDefault="005D3E5D">
      <w:pPr>
        <w:autoSpaceDE w:val="0"/>
        <w:ind w:firstLine="851"/>
        <w:rPr>
          <w:b/>
          <w:bCs/>
          <w:caps/>
        </w:rPr>
      </w:pPr>
    </w:p>
    <w:p w:rsidR="005D3E5D" w:rsidRDefault="005D3E5D">
      <w:pPr>
        <w:autoSpaceDE w:val="0"/>
        <w:ind w:firstLine="851"/>
        <w:rPr>
          <w:b/>
          <w:bCs/>
          <w:caps/>
        </w:rPr>
      </w:pPr>
    </w:p>
    <w:p w:rsidR="00452441" w:rsidRDefault="00452441">
      <w:pPr>
        <w:autoSpaceDE w:val="0"/>
        <w:ind w:firstLine="851"/>
        <w:rPr>
          <w:b/>
          <w:bCs/>
          <w:caps/>
        </w:rPr>
      </w:pPr>
    </w:p>
    <w:p w:rsidR="005D3E5D" w:rsidRDefault="005D3E5D">
      <w:pPr>
        <w:autoSpaceDE w:val="0"/>
        <w:ind w:firstLine="851"/>
        <w:rPr>
          <w:b/>
          <w:bCs/>
          <w:caps/>
        </w:rPr>
      </w:pPr>
    </w:p>
    <w:p w:rsidR="006763AA" w:rsidRDefault="006763AA">
      <w:pPr>
        <w:autoSpaceDE w:val="0"/>
        <w:ind w:firstLine="851"/>
        <w:rPr>
          <w:b/>
          <w:bCs/>
          <w:caps/>
        </w:rPr>
      </w:pPr>
    </w:p>
    <w:p w:rsidR="00075B72" w:rsidRDefault="00075B72">
      <w:pPr>
        <w:autoSpaceDE w:val="0"/>
        <w:ind w:firstLine="851"/>
        <w:rPr>
          <w:b/>
          <w:bCs/>
          <w:caps/>
        </w:rPr>
      </w:pPr>
    </w:p>
    <w:p w:rsidR="00C26920" w:rsidRDefault="00C26920">
      <w:pPr>
        <w:autoSpaceDE w:val="0"/>
        <w:ind w:firstLine="851"/>
        <w:rPr>
          <w:b/>
          <w:bCs/>
          <w:caps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5035"/>
      </w:tblGrid>
      <w:tr w:rsidR="00C26920" w:rsidTr="006C003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C26920" w:rsidRPr="00D03FCE" w:rsidRDefault="00C26920" w:rsidP="00866EEF">
            <w:pPr>
              <w:pStyle w:val="SAULTABvidhlav"/>
              <w:snapToGrid w:val="0"/>
              <w:spacing w:before="40"/>
              <w:rPr>
                <w:sz w:val="22"/>
                <w:szCs w:val="22"/>
              </w:rPr>
            </w:pPr>
            <w:r w:rsidRPr="00260DDB">
              <w:rPr>
                <w:caps/>
                <w:sz w:val="22"/>
                <w:szCs w:val="22"/>
              </w:rPr>
              <w:lastRenderedPageBreak/>
              <w:t>PLOCHY OBČANSKÉHO VYBAVENÍ</w:t>
            </w:r>
            <w:r>
              <w:rPr>
                <w:caps/>
                <w:sz w:val="22"/>
                <w:szCs w:val="22"/>
              </w:rPr>
              <w:t xml:space="preserve"> – </w:t>
            </w:r>
            <w:r w:rsidR="00866EEF">
              <w:rPr>
                <w:caps/>
                <w:sz w:val="22"/>
                <w:szCs w:val="22"/>
              </w:rPr>
              <w:t xml:space="preserve">tělovýchovná a sportovní zařízení </w:t>
            </w:r>
            <w:r>
              <w:rPr>
                <w:caps/>
                <w:sz w:val="22"/>
                <w:szCs w:val="22"/>
              </w:rPr>
              <w:t>(</w:t>
            </w:r>
            <w:r w:rsidR="00866EEF">
              <w:rPr>
                <w:caps/>
                <w:sz w:val="22"/>
                <w:szCs w:val="22"/>
              </w:rPr>
              <w:t>O</w:t>
            </w:r>
            <w:r>
              <w:rPr>
                <w:caps/>
                <w:sz w:val="22"/>
                <w:szCs w:val="22"/>
              </w:rPr>
              <w:t>S)</w:t>
            </w:r>
          </w:p>
        </w:tc>
      </w:tr>
      <w:tr w:rsidR="005D3E5D" w:rsidRPr="00823BE3" w:rsidTr="00691E53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D3E5D" w:rsidRPr="00823BE3" w:rsidRDefault="005D3E5D" w:rsidP="00720902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B15AD1">
              <w:rPr>
                <w:rStyle w:val="Siln"/>
                <w:b/>
                <w:szCs w:val="18"/>
              </w:rPr>
              <w:t>pozemky</w:t>
            </w:r>
            <w:r w:rsidR="00720902">
              <w:rPr>
                <w:rStyle w:val="Siln"/>
                <w:b/>
                <w:szCs w:val="18"/>
              </w:rPr>
              <w:t>,</w:t>
            </w:r>
            <w:r w:rsidRPr="00B15AD1">
              <w:rPr>
                <w:rStyle w:val="Siln"/>
                <w:b/>
                <w:szCs w:val="18"/>
              </w:rPr>
              <w:t xml:space="preserve"> stavby, zařízení a jiná opatření</w:t>
            </w:r>
            <w:r w:rsidRPr="00823BE3">
              <w:rPr>
                <w:szCs w:val="18"/>
              </w:rPr>
              <w:t xml:space="preserve"> </w:t>
            </w:r>
          </w:p>
        </w:tc>
      </w:tr>
      <w:tr w:rsidR="005D3E5D" w:rsidRPr="00823BE3" w:rsidTr="00691E53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D3E5D" w:rsidRPr="00823BE3" w:rsidRDefault="005D3E5D" w:rsidP="00691E53">
            <w:pPr>
              <w:pStyle w:val="SAULTABvidhlav"/>
              <w:snapToGrid w:val="0"/>
              <w:spacing w:before="40"/>
              <w:rPr>
                <w:szCs w:val="18"/>
              </w:rPr>
            </w:pPr>
            <w:r w:rsidRPr="00823BE3">
              <w:rPr>
                <w:szCs w:val="18"/>
              </w:rPr>
              <w:t>HLAVNÍ VYUŽITÍ</w:t>
            </w:r>
          </w:p>
        </w:tc>
      </w:tr>
      <w:tr w:rsidR="00C26920" w:rsidRPr="004A0D31" w:rsidTr="00C26920">
        <w:trPr>
          <w:trHeight w:val="199"/>
        </w:trPr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0" w:rsidRPr="004A0D31" w:rsidRDefault="00C26920" w:rsidP="00C26920">
            <w:pPr>
              <w:pStyle w:val="SAULTABvidhlav"/>
              <w:snapToGrid w:val="0"/>
              <w:spacing w:before="40"/>
              <w:rPr>
                <w:b w:val="0"/>
                <w:bCs/>
                <w:szCs w:val="18"/>
              </w:rPr>
            </w:pPr>
            <w:r w:rsidRPr="004A0D31">
              <w:rPr>
                <w:bCs/>
                <w:szCs w:val="18"/>
              </w:rPr>
              <w:t>intenzivní sportovní, rekreační a volnočasové aktivity provozované v</w:t>
            </w:r>
            <w:r w:rsidR="00B114A8">
              <w:rPr>
                <w:bCs/>
                <w:szCs w:val="18"/>
              </w:rPr>
              <w:t> </w:t>
            </w:r>
            <w:r w:rsidRPr="004A0D31">
              <w:rPr>
                <w:bCs/>
                <w:szCs w:val="18"/>
              </w:rPr>
              <w:t xml:space="preserve">uzavřených objektech </w:t>
            </w:r>
            <w:r w:rsidRPr="004A0D31">
              <w:rPr>
                <w:b w:val="0"/>
                <w:bCs/>
                <w:szCs w:val="18"/>
              </w:rPr>
              <w:t>(zejména)</w:t>
            </w:r>
          </w:p>
          <w:p w:rsidR="00C26920" w:rsidRPr="004A0D31" w:rsidRDefault="00C26920" w:rsidP="00C26920">
            <w:pPr>
              <w:pStyle w:val="SAULTABvidhlav"/>
              <w:snapToGrid w:val="0"/>
              <w:spacing w:before="40"/>
              <w:rPr>
                <w:b w:val="0"/>
                <w:bCs/>
                <w:szCs w:val="18"/>
              </w:rPr>
            </w:pPr>
            <w:r w:rsidRPr="004A0D31">
              <w:rPr>
                <w:b w:val="0"/>
                <w:bCs/>
                <w:szCs w:val="18"/>
              </w:rPr>
              <w:t>tělocvičny, sokolovny</w:t>
            </w:r>
          </w:p>
          <w:p w:rsidR="00C26920" w:rsidRPr="004A0D31" w:rsidRDefault="00C26920" w:rsidP="00C26920">
            <w:pPr>
              <w:pStyle w:val="SAULTABvidhlav"/>
              <w:snapToGrid w:val="0"/>
              <w:spacing w:before="40"/>
              <w:rPr>
                <w:b w:val="0"/>
                <w:bCs/>
                <w:szCs w:val="18"/>
              </w:rPr>
            </w:pPr>
            <w:r w:rsidRPr="004A0D31">
              <w:rPr>
                <w:b w:val="0"/>
                <w:bCs/>
                <w:szCs w:val="18"/>
              </w:rPr>
              <w:t>krytá hřiště se zvláštním vybavením</w:t>
            </w:r>
          </w:p>
          <w:p w:rsidR="0052335D" w:rsidRPr="004A0D31" w:rsidRDefault="0052335D" w:rsidP="0052335D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>
              <w:rPr>
                <w:b w:val="0"/>
                <w:bCs/>
                <w:szCs w:val="18"/>
              </w:rPr>
              <w:t>víceúčelové budovy pro sport a kulturu</w:t>
            </w:r>
            <w:r w:rsidR="001F6923">
              <w:rPr>
                <w:b w:val="0"/>
                <w:bCs/>
                <w:szCs w:val="18"/>
              </w:rPr>
              <w:t xml:space="preserve">, </w:t>
            </w:r>
            <w:r w:rsidR="001F6923" w:rsidRPr="004A0D31">
              <w:rPr>
                <w:b w:val="0"/>
                <w:bCs/>
                <w:szCs w:val="18"/>
              </w:rPr>
              <w:t>klubovny</w:t>
            </w:r>
          </w:p>
        </w:tc>
      </w:tr>
      <w:tr w:rsidR="00C26920" w:rsidRPr="004A0D31" w:rsidTr="00C26920">
        <w:trPr>
          <w:trHeight w:val="199"/>
        </w:trPr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0" w:rsidRPr="004A0D31" w:rsidRDefault="00C26920" w:rsidP="00C26920">
            <w:pPr>
              <w:pStyle w:val="SAULTABvidhlav"/>
              <w:snapToGrid w:val="0"/>
              <w:spacing w:before="40"/>
              <w:rPr>
                <w:b w:val="0"/>
                <w:bCs/>
                <w:szCs w:val="18"/>
              </w:rPr>
            </w:pPr>
            <w:r w:rsidRPr="004A0D31">
              <w:rPr>
                <w:bCs/>
                <w:szCs w:val="18"/>
              </w:rPr>
              <w:t>intenzivní sportovní, rekreační a volnočasové aktivity provozované na otevřených plochách</w:t>
            </w:r>
            <w:r w:rsidRPr="004A0D31">
              <w:rPr>
                <w:b w:val="0"/>
                <w:bCs/>
                <w:szCs w:val="18"/>
              </w:rPr>
              <w:t xml:space="preserve"> (zejména)</w:t>
            </w:r>
          </w:p>
          <w:p w:rsidR="00C26920" w:rsidRPr="004A0D31" w:rsidRDefault="00C26920" w:rsidP="00C26920">
            <w:pPr>
              <w:pStyle w:val="SAULTABvidhlav"/>
              <w:snapToGrid w:val="0"/>
              <w:spacing w:before="40"/>
              <w:rPr>
                <w:b w:val="0"/>
                <w:bCs/>
                <w:szCs w:val="18"/>
              </w:rPr>
            </w:pPr>
            <w:r w:rsidRPr="004A0D31">
              <w:rPr>
                <w:b w:val="0"/>
                <w:bCs/>
                <w:szCs w:val="18"/>
              </w:rPr>
              <w:t>stavebně upravená hřiště</w:t>
            </w:r>
          </w:p>
          <w:p w:rsidR="00C26920" w:rsidRDefault="00C26920" w:rsidP="00C26920">
            <w:pPr>
              <w:pStyle w:val="SAULTABvidhlav"/>
              <w:snapToGrid w:val="0"/>
              <w:spacing w:before="40"/>
              <w:rPr>
                <w:b w:val="0"/>
                <w:bCs/>
                <w:szCs w:val="18"/>
              </w:rPr>
            </w:pPr>
            <w:r w:rsidRPr="00F4764F">
              <w:rPr>
                <w:b w:val="0"/>
                <w:bCs/>
                <w:szCs w:val="18"/>
              </w:rPr>
              <w:t xml:space="preserve">specializovaná přírodní hřiště </w:t>
            </w:r>
          </w:p>
          <w:p w:rsidR="0052335D" w:rsidRDefault="0052335D" w:rsidP="00C26920">
            <w:pPr>
              <w:pStyle w:val="SAULTABvidhlav"/>
              <w:snapToGrid w:val="0"/>
              <w:spacing w:before="40"/>
              <w:rPr>
                <w:b w:val="0"/>
                <w:bCs/>
                <w:szCs w:val="18"/>
              </w:rPr>
            </w:pPr>
            <w:r>
              <w:rPr>
                <w:b w:val="0"/>
                <w:bCs/>
                <w:szCs w:val="18"/>
              </w:rPr>
              <w:t>kluziště</w:t>
            </w:r>
          </w:p>
          <w:p w:rsidR="00C26920" w:rsidRPr="004A0D31" w:rsidRDefault="00C26920" w:rsidP="0052335D">
            <w:pPr>
              <w:pStyle w:val="SAULTABvidhlav"/>
              <w:snapToGrid w:val="0"/>
              <w:spacing w:before="40"/>
              <w:rPr>
                <w:bCs/>
                <w:szCs w:val="18"/>
              </w:rPr>
            </w:pPr>
            <w:r w:rsidRPr="004A0D31">
              <w:rPr>
                <w:b w:val="0"/>
                <w:bCs/>
                <w:szCs w:val="18"/>
              </w:rPr>
              <w:t>uzavřené cyklistické, atletické, jezdecké a jiné nemotoristické areály</w:t>
            </w:r>
          </w:p>
        </w:tc>
      </w:tr>
      <w:tr w:rsidR="00C26920" w:rsidRPr="004A0D31" w:rsidTr="00C26920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26920" w:rsidRPr="004A0D31" w:rsidRDefault="00C26920" w:rsidP="00C26920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4A0D31">
              <w:rPr>
                <w:szCs w:val="18"/>
              </w:rPr>
              <w:t>PŘÍPUSTNÉ VYUŽITÍ</w:t>
            </w:r>
          </w:p>
        </w:tc>
      </w:tr>
      <w:tr w:rsidR="00C26920" w:rsidRPr="00A32FA5" w:rsidTr="00C26920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C26920" w:rsidRPr="004A0D31" w:rsidRDefault="00C26920" w:rsidP="00C26920">
            <w:pPr>
              <w:pStyle w:val="SAULTABvidhlav"/>
              <w:snapToGrid w:val="0"/>
              <w:spacing w:before="40"/>
              <w:rPr>
                <w:b w:val="0"/>
                <w:bCs/>
                <w:szCs w:val="18"/>
              </w:rPr>
            </w:pPr>
            <w:r w:rsidRPr="004A0D31">
              <w:rPr>
                <w:bCs/>
                <w:szCs w:val="18"/>
              </w:rPr>
              <w:t xml:space="preserve">rekreační a volnočasové aktivity </w:t>
            </w:r>
            <w:r w:rsidRPr="004A0D31">
              <w:rPr>
                <w:b w:val="0"/>
                <w:bCs/>
                <w:szCs w:val="18"/>
              </w:rPr>
              <w:t>(zejména)</w:t>
            </w:r>
          </w:p>
          <w:p w:rsidR="00C26920" w:rsidRPr="004A0D31" w:rsidRDefault="00C26920" w:rsidP="00C26920">
            <w:pPr>
              <w:pStyle w:val="SAULTABvidhlav"/>
              <w:snapToGrid w:val="0"/>
              <w:spacing w:before="40"/>
              <w:rPr>
                <w:b w:val="0"/>
                <w:bCs/>
                <w:szCs w:val="18"/>
              </w:rPr>
            </w:pPr>
            <w:r>
              <w:rPr>
                <w:b w:val="0"/>
                <w:bCs/>
                <w:szCs w:val="18"/>
              </w:rPr>
              <w:t xml:space="preserve">veřejná </w:t>
            </w:r>
            <w:r w:rsidRPr="004A0D31">
              <w:rPr>
                <w:b w:val="0"/>
                <w:bCs/>
                <w:szCs w:val="18"/>
              </w:rPr>
              <w:t>tábořiště</w:t>
            </w:r>
          </w:p>
          <w:p w:rsidR="00C26920" w:rsidRPr="00A32FA5" w:rsidRDefault="00C26920" w:rsidP="00C26920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4A0D31">
              <w:rPr>
                <w:b w:val="0"/>
                <w:bCs/>
                <w:szCs w:val="18"/>
              </w:rPr>
              <w:t>autokempy</w:t>
            </w:r>
          </w:p>
        </w:tc>
      </w:tr>
      <w:tr w:rsidR="005D3E5D" w:rsidRPr="004A0D31" w:rsidTr="00C26920"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CCFFFF"/>
          </w:tcPr>
          <w:p w:rsidR="005D3E5D" w:rsidRPr="004A0D31" w:rsidRDefault="005D3E5D" w:rsidP="00691E53">
            <w:pPr>
              <w:pStyle w:val="SAULTABvidhlav"/>
              <w:snapToGrid w:val="0"/>
              <w:spacing w:before="40"/>
              <w:ind w:left="84" w:right="7"/>
              <w:rPr>
                <w:bCs/>
                <w:szCs w:val="18"/>
              </w:rPr>
            </w:pPr>
            <w:r w:rsidRPr="004A0D31">
              <w:rPr>
                <w:szCs w:val="18"/>
              </w:rPr>
              <w:t>PODMÍNĚNĚ PŘÍPUSTNÉ VYUŽITÍ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D3E5D" w:rsidRPr="00584AE1" w:rsidRDefault="005D3E5D" w:rsidP="00691E53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584AE1">
              <w:rPr>
                <w:szCs w:val="18"/>
              </w:rPr>
              <w:t>obecné podmínky:</w:t>
            </w:r>
            <w:r w:rsidRPr="00584AE1">
              <w:rPr>
                <w:b w:val="0"/>
                <w:szCs w:val="18"/>
              </w:rPr>
              <w:t xml:space="preserve"> prokázat přiměřenost jeho dopadů ve vztahu k hlavnímu a přípustnému využití z hledisek:</w:t>
            </w:r>
          </w:p>
          <w:p w:rsidR="005D3E5D" w:rsidRPr="00584AE1" w:rsidRDefault="005D3E5D" w:rsidP="00691E53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významu v širším území,</w:t>
            </w:r>
          </w:p>
          <w:p w:rsidR="005D3E5D" w:rsidRPr="00584AE1" w:rsidRDefault="005D3E5D" w:rsidP="00691E53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narušení kvality prostředí resp. pohody bydlení,</w:t>
            </w:r>
          </w:p>
          <w:p w:rsidR="005D3E5D" w:rsidRPr="00584AE1" w:rsidRDefault="005D3E5D" w:rsidP="00691E53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charakteru a kapacity napojení na infrastrukturu,</w:t>
            </w:r>
          </w:p>
          <w:p w:rsidR="005D3E5D" w:rsidRPr="00584AE1" w:rsidRDefault="005D3E5D" w:rsidP="00691E53">
            <w:pPr>
              <w:pStyle w:val="SAULTABvidhlav"/>
              <w:snapToGrid w:val="0"/>
              <w:spacing w:before="0"/>
              <w:ind w:left="288" w:hanging="142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 xml:space="preserve">- vyvolaných omezení ve smyslu hygienických a </w:t>
            </w:r>
            <w:r>
              <w:rPr>
                <w:b w:val="0"/>
                <w:szCs w:val="18"/>
              </w:rPr>
              <w:t>dalších</w:t>
            </w:r>
            <w:r w:rsidRPr="00584AE1">
              <w:rPr>
                <w:b w:val="0"/>
                <w:szCs w:val="18"/>
              </w:rPr>
              <w:t xml:space="preserve"> předpisů</w:t>
            </w:r>
          </w:p>
        </w:tc>
      </w:tr>
      <w:tr w:rsidR="005D3E5D" w:rsidRPr="004A0D31" w:rsidTr="00C26920">
        <w:tc>
          <w:tcPr>
            <w:tcW w:w="4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D3E5D" w:rsidRPr="004A0D31" w:rsidRDefault="005D3E5D" w:rsidP="00C26920">
            <w:pPr>
              <w:pStyle w:val="SAULTABvidhlav"/>
              <w:snapToGrid w:val="0"/>
              <w:spacing w:before="40"/>
              <w:ind w:left="84" w:right="7"/>
              <w:rPr>
                <w:rStyle w:val="Siln"/>
                <w:szCs w:val="18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D3E5D" w:rsidRPr="004A0D31" w:rsidRDefault="005D3E5D" w:rsidP="00C26920">
            <w:pPr>
              <w:pStyle w:val="SAULTABvidhlav"/>
              <w:snapToGrid w:val="0"/>
              <w:spacing w:before="40"/>
              <w:rPr>
                <w:szCs w:val="18"/>
              </w:rPr>
            </w:pPr>
            <w:r w:rsidRPr="00584AE1">
              <w:rPr>
                <w:szCs w:val="18"/>
              </w:rPr>
              <w:t>specifické podmínky</w:t>
            </w:r>
          </w:p>
        </w:tc>
      </w:tr>
      <w:tr w:rsidR="00C26920" w:rsidRPr="004A0D31" w:rsidTr="00C26920"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26920" w:rsidRPr="004A0D31" w:rsidRDefault="00C26920" w:rsidP="00C26920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4A0D31">
              <w:rPr>
                <w:szCs w:val="18"/>
              </w:rPr>
              <w:t xml:space="preserve">ubytování </w:t>
            </w:r>
            <w:r w:rsidRPr="004A0D31">
              <w:rPr>
                <w:b w:val="0"/>
                <w:szCs w:val="18"/>
              </w:rPr>
              <w:t>(zejména)</w:t>
            </w:r>
          </w:p>
          <w:p w:rsidR="00C26920" w:rsidRPr="004A0D31" w:rsidRDefault="00C26920" w:rsidP="005425A8">
            <w:pPr>
              <w:pStyle w:val="SAULTABvidhlav"/>
              <w:snapToGrid w:val="0"/>
              <w:spacing w:before="40"/>
              <w:rPr>
                <w:rStyle w:val="Siln"/>
                <w:szCs w:val="18"/>
              </w:rPr>
            </w:pPr>
            <w:r w:rsidRPr="004A0D31">
              <w:rPr>
                <w:b w:val="0"/>
                <w:szCs w:val="18"/>
              </w:rPr>
              <w:t>ubytovny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0" w:rsidRPr="004A0D31" w:rsidRDefault="00C26920" w:rsidP="00C26920">
            <w:pPr>
              <w:pStyle w:val="SAULTABvidhlav"/>
              <w:snapToGrid w:val="0"/>
              <w:spacing w:before="40"/>
              <w:rPr>
                <w:rStyle w:val="Siln"/>
                <w:szCs w:val="18"/>
              </w:rPr>
            </w:pPr>
            <w:r w:rsidRPr="004A0D31">
              <w:rPr>
                <w:b w:val="0"/>
                <w:bCs/>
                <w:szCs w:val="18"/>
              </w:rPr>
              <w:t>slouží bezprostředně k</w:t>
            </w:r>
            <w:r w:rsidR="00B114A8">
              <w:rPr>
                <w:b w:val="0"/>
                <w:bCs/>
                <w:szCs w:val="18"/>
              </w:rPr>
              <w:t> </w:t>
            </w:r>
            <w:r w:rsidRPr="004A0D31">
              <w:rPr>
                <w:b w:val="0"/>
                <w:bCs/>
                <w:szCs w:val="18"/>
              </w:rPr>
              <w:t xml:space="preserve">zajištění hlavního </w:t>
            </w:r>
            <w:r w:rsidRPr="004A0D31">
              <w:rPr>
                <w:b w:val="0"/>
                <w:szCs w:val="18"/>
              </w:rPr>
              <w:t xml:space="preserve">a přípustného </w:t>
            </w:r>
            <w:r w:rsidRPr="004A0D31">
              <w:rPr>
                <w:b w:val="0"/>
                <w:bCs/>
                <w:szCs w:val="18"/>
              </w:rPr>
              <w:t>využití</w:t>
            </w:r>
          </w:p>
        </w:tc>
      </w:tr>
      <w:tr w:rsidR="00C26920" w:rsidRPr="004A0D31" w:rsidTr="00C26920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C26920" w:rsidRPr="004A0D31" w:rsidRDefault="00C26920" w:rsidP="00C26920">
            <w:pPr>
              <w:pStyle w:val="SAULTABvidhlav"/>
              <w:snapToGrid w:val="0"/>
              <w:spacing w:before="40"/>
              <w:ind w:right="7"/>
              <w:rPr>
                <w:b w:val="0"/>
                <w:szCs w:val="18"/>
              </w:rPr>
            </w:pPr>
            <w:r w:rsidRPr="004A0D31">
              <w:rPr>
                <w:bCs/>
                <w:szCs w:val="18"/>
              </w:rPr>
              <w:t>obslužné funkce</w:t>
            </w:r>
            <w:r w:rsidRPr="004A0D31">
              <w:rPr>
                <w:b w:val="0"/>
                <w:szCs w:val="18"/>
              </w:rPr>
              <w:t xml:space="preserve"> (zejména)</w:t>
            </w:r>
          </w:p>
          <w:p w:rsidR="00C26920" w:rsidRPr="004A0D31" w:rsidRDefault="00C26920" w:rsidP="00C26920">
            <w:pPr>
              <w:pStyle w:val="SAULTABvidhlav"/>
              <w:snapToGrid w:val="0"/>
              <w:spacing w:before="40"/>
              <w:ind w:right="7"/>
              <w:rPr>
                <w:b w:val="0"/>
                <w:szCs w:val="18"/>
              </w:rPr>
            </w:pPr>
            <w:r w:rsidRPr="004A0D31">
              <w:rPr>
                <w:b w:val="0"/>
                <w:szCs w:val="18"/>
              </w:rPr>
              <w:t>obchodní prodej</w:t>
            </w:r>
          </w:p>
          <w:p w:rsidR="00C26920" w:rsidRPr="004A0D31" w:rsidRDefault="00C26920" w:rsidP="00C26920">
            <w:pPr>
              <w:pStyle w:val="SAULTABvidhlav"/>
              <w:snapToGrid w:val="0"/>
              <w:spacing w:before="40"/>
              <w:ind w:right="7"/>
              <w:rPr>
                <w:b w:val="0"/>
                <w:szCs w:val="18"/>
              </w:rPr>
            </w:pPr>
            <w:r w:rsidRPr="004A0D31">
              <w:rPr>
                <w:b w:val="0"/>
                <w:szCs w:val="18"/>
              </w:rPr>
              <w:t>služby pro rekreaci a cestovní ruch</w:t>
            </w:r>
          </w:p>
          <w:p w:rsidR="00C26920" w:rsidRPr="004A0D31" w:rsidRDefault="00C26920" w:rsidP="00C26920">
            <w:pPr>
              <w:pStyle w:val="SAULTABvidhlav"/>
              <w:snapToGrid w:val="0"/>
              <w:spacing w:before="40"/>
              <w:ind w:right="7"/>
              <w:rPr>
                <w:bCs/>
                <w:szCs w:val="18"/>
              </w:rPr>
            </w:pPr>
            <w:r w:rsidRPr="004A0D31">
              <w:rPr>
                <w:b w:val="0"/>
                <w:szCs w:val="18"/>
              </w:rPr>
              <w:t>stravování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0" w:rsidRPr="004A0D31" w:rsidRDefault="00C26920" w:rsidP="00C26920">
            <w:pPr>
              <w:pStyle w:val="UPTABvidhlav"/>
              <w:spacing w:after="0"/>
              <w:ind w:left="57" w:right="57"/>
              <w:rPr>
                <w:b w:val="0"/>
              </w:rPr>
            </w:pPr>
            <w:r w:rsidRPr="004A0D31">
              <w:rPr>
                <w:b w:val="0"/>
                <w:bCs/>
              </w:rPr>
              <w:t>slouží bezprostředně k</w:t>
            </w:r>
            <w:r w:rsidR="00B114A8">
              <w:rPr>
                <w:b w:val="0"/>
                <w:bCs/>
              </w:rPr>
              <w:t> </w:t>
            </w:r>
            <w:r w:rsidRPr="004A0D31">
              <w:rPr>
                <w:b w:val="0"/>
                <w:bCs/>
              </w:rPr>
              <w:t xml:space="preserve">zajištění hlavního </w:t>
            </w:r>
            <w:r w:rsidRPr="004A0D31">
              <w:rPr>
                <w:b w:val="0"/>
              </w:rPr>
              <w:t xml:space="preserve">a přípustného </w:t>
            </w:r>
            <w:r w:rsidRPr="004A0D31">
              <w:rPr>
                <w:b w:val="0"/>
                <w:bCs/>
              </w:rPr>
              <w:t>využití</w:t>
            </w:r>
          </w:p>
        </w:tc>
      </w:tr>
      <w:tr w:rsidR="00C26920" w:rsidRPr="004A0D31" w:rsidTr="00C26920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C26920" w:rsidRPr="004A0D31" w:rsidRDefault="00C26920" w:rsidP="00C26920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4A0D31">
              <w:rPr>
                <w:bCs/>
                <w:szCs w:val="18"/>
              </w:rPr>
              <w:t>dopravní infrastruktura</w:t>
            </w:r>
            <w:r w:rsidRPr="004A0D31">
              <w:rPr>
                <w:b w:val="0"/>
                <w:bCs/>
                <w:szCs w:val="18"/>
              </w:rPr>
              <w:t xml:space="preserve"> (</w:t>
            </w:r>
            <w:r w:rsidRPr="004A0D31">
              <w:rPr>
                <w:b w:val="0"/>
                <w:szCs w:val="18"/>
              </w:rPr>
              <w:t>zejména)</w:t>
            </w:r>
          </w:p>
          <w:p w:rsidR="00C26920" w:rsidRPr="004A0D31" w:rsidRDefault="00C26920" w:rsidP="00C26920">
            <w:pPr>
              <w:pStyle w:val="SAULTABvidhlav"/>
              <w:snapToGrid w:val="0"/>
              <w:spacing w:before="40"/>
              <w:rPr>
                <w:rStyle w:val="Siln"/>
                <w:b/>
                <w:szCs w:val="18"/>
              </w:rPr>
            </w:pPr>
            <w:r w:rsidRPr="004A0D31">
              <w:rPr>
                <w:b w:val="0"/>
                <w:szCs w:val="18"/>
              </w:rPr>
              <w:t xml:space="preserve">kapacitní </w:t>
            </w:r>
            <w:r>
              <w:rPr>
                <w:b w:val="0"/>
                <w:szCs w:val="18"/>
              </w:rPr>
              <w:t xml:space="preserve">parkování </w:t>
            </w:r>
            <w:r w:rsidRPr="004A0D31">
              <w:rPr>
                <w:b w:val="0"/>
                <w:szCs w:val="18"/>
              </w:rPr>
              <w:t>OA a autobusů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0" w:rsidRPr="004A0D31" w:rsidRDefault="00C26920" w:rsidP="00C26920">
            <w:pPr>
              <w:pStyle w:val="UPTABvidhlav"/>
              <w:spacing w:after="0"/>
              <w:ind w:left="57" w:right="57"/>
              <w:rPr>
                <w:b w:val="0"/>
              </w:rPr>
            </w:pPr>
            <w:r w:rsidRPr="004A0D31">
              <w:rPr>
                <w:b w:val="0"/>
                <w:bCs/>
              </w:rPr>
              <w:t>slouží bezprostředně k</w:t>
            </w:r>
            <w:r w:rsidR="00B114A8">
              <w:rPr>
                <w:b w:val="0"/>
                <w:bCs/>
              </w:rPr>
              <w:t> </w:t>
            </w:r>
            <w:r w:rsidRPr="004A0D31">
              <w:rPr>
                <w:b w:val="0"/>
                <w:bCs/>
              </w:rPr>
              <w:t xml:space="preserve">zajištění hlavního </w:t>
            </w:r>
            <w:r w:rsidRPr="004A0D31">
              <w:rPr>
                <w:b w:val="0"/>
              </w:rPr>
              <w:t xml:space="preserve">a přípustného </w:t>
            </w:r>
            <w:r w:rsidRPr="004A0D31">
              <w:rPr>
                <w:b w:val="0"/>
                <w:bCs/>
              </w:rPr>
              <w:t>využití</w:t>
            </w:r>
          </w:p>
        </w:tc>
      </w:tr>
      <w:tr w:rsidR="00C26920" w:rsidRPr="00823BE3" w:rsidTr="00C26920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C26920" w:rsidRPr="00F81C5E" w:rsidRDefault="00C26920" w:rsidP="00C26920">
            <w:pPr>
              <w:pStyle w:val="SAULTABvidtext"/>
              <w:snapToGrid w:val="0"/>
              <w:spacing w:before="0"/>
              <w:rPr>
                <w:b/>
                <w:bCs/>
                <w:szCs w:val="18"/>
              </w:rPr>
            </w:pPr>
            <w:r w:rsidRPr="00F81C5E">
              <w:rPr>
                <w:b/>
                <w:bCs/>
                <w:szCs w:val="18"/>
              </w:rPr>
              <w:t>oplocení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20" w:rsidRPr="00F81C5E" w:rsidRDefault="00C26920" w:rsidP="00C26920">
            <w:pPr>
              <w:pStyle w:val="SAULTABvidtext"/>
              <w:snapToGrid w:val="0"/>
              <w:spacing w:before="0"/>
              <w:rPr>
                <w:szCs w:val="18"/>
              </w:rPr>
            </w:pPr>
            <w:r w:rsidRPr="00F81C5E">
              <w:rPr>
                <w:szCs w:val="18"/>
              </w:rPr>
              <w:t>v souladu s</w:t>
            </w:r>
            <w:r w:rsidR="00B114A8">
              <w:rPr>
                <w:szCs w:val="18"/>
              </w:rPr>
              <w:t> </w:t>
            </w:r>
            <w:r w:rsidRPr="00F81C5E">
              <w:rPr>
                <w:szCs w:val="18"/>
              </w:rPr>
              <w:t>ochranou krajinného rázu</w:t>
            </w:r>
          </w:p>
        </w:tc>
      </w:tr>
      <w:tr w:rsidR="00606466" w:rsidRPr="00823BE3" w:rsidTr="00C26920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606466" w:rsidRPr="00F81C5E" w:rsidRDefault="00606466" w:rsidP="00C26920">
            <w:pPr>
              <w:pStyle w:val="SAULTABvidtext"/>
              <w:snapToGrid w:val="0"/>
              <w:spacing w:before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základní vybavenost území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66" w:rsidRPr="00606466" w:rsidRDefault="00606466" w:rsidP="00C26920">
            <w:pPr>
              <w:pStyle w:val="SAULTABvidtext"/>
              <w:snapToGrid w:val="0"/>
              <w:spacing w:before="0"/>
              <w:rPr>
                <w:szCs w:val="18"/>
              </w:rPr>
            </w:pPr>
            <w:r w:rsidRPr="00606466">
              <w:rPr>
                <w:szCs w:val="18"/>
              </w:rPr>
              <w:t>viz strana 36</w:t>
            </w:r>
          </w:p>
        </w:tc>
      </w:tr>
      <w:tr w:rsidR="00C26920" w:rsidRPr="004A0D31" w:rsidTr="00C2692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C26920" w:rsidRPr="004A0D31" w:rsidRDefault="00C26920" w:rsidP="00C26920">
            <w:pPr>
              <w:pStyle w:val="SAULTABvidhlav"/>
              <w:snapToGrid w:val="0"/>
              <w:spacing w:before="40"/>
              <w:rPr>
                <w:szCs w:val="18"/>
              </w:rPr>
            </w:pPr>
            <w:r w:rsidRPr="004A0D31">
              <w:rPr>
                <w:bCs/>
                <w:szCs w:val="18"/>
              </w:rPr>
              <w:t>NEPŘÍPUSTNÉ VYUŽITÍ</w:t>
            </w:r>
          </w:p>
        </w:tc>
      </w:tr>
      <w:tr w:rsidR="00C26920" w:rsidRPr="00341E80" w:rsidTr="00C26920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3E5D" w:rsidRPr="00D047DA" w:rsidRDefault="00C26920" w:rsidP="00866EEF">
            <w:pPr>
              <w:pStyle w:val="SAULTABvidtext"/>
              <w:snapToGrid w:val="0"/>
              <w:spacing w:before="40"/>
              <w:rPr>
                <w:b/>
                <w:bCs/>
                <w:szCs w:val="18"/>
              </w:rPr>
            </w:pPr>
            <w:r w:rsidRPr="00D047DA">
              <w:rPr>
                <w:b/>
                <w:bCs/>
                <w:szCs w:val="18"/>
              </w:rPr>
              <w:t xml:space="preserve">zejména využití, u kterého existuje </w:t>
            </w:r>
            <w:r w:rsidR="001F6923" w:rsidRPr="00D047DA">
              <w:rPr>
                <w:b/>
                <w:bCs/>
                <w:szCs w:val="18"/>
              </w:rPr>
              <w:t xml:space="preserve">zjevné </w:t>
            </w:r>
            <w:r w:rsidRPr="00D047DA">
              <w:rPr>
                <w:b/>
                <w:bCs/>
                <w:szCs w:val="18"/>
              </w:rPr>
              <w:t>riziko, že</w:t>
            </w:r>
            <w:r w:rsidR="005D3E5D" w:rsidRPr="00D047DA">
              <w:rPr>
                <w:b/>
                <w:bCs/>
                <w:szCs w:val="18"/>
              </w:rPr>
              <w:t>:</w:t>
            </w:r>
          </w:p>
          <w:p w:rsidR="00C26920" w:rsidRPr="00341E80" w:rsidRDefault="005D3E5D" w:rsidP="005D3E5D">
            <w:pPr>
              <w:pStyle w:val="SAULTABvidtext"/>
              <w:snapToGrid w:val="0"/>
              <w:spacing w:before="40"/>
              <w:rPr>
                <w:szCs w:val="18"/>
              </w:rPr>
            </w:pPr>
            <w:r>
              <w:rPr>
                <w:bCs/>
                <w:szCs w:val="18"/>
              </w:rPr>
              <w:t xml:space="preserve">- </w:t>
            </w:r>
            <w:r w:rsidR="00C26920" w:rsidRPr="004A0D31">
              <w:rPr>
                <w:szCs w:val="18"/>
              </w:rPr>
              <w:t>naruší kvalitu prostředí, celistvost a funkčnost plochy občanského vybavení</w:t>
            </w:r>
            <w:r w:rsidR="00C26920">
              <w:rPr>
                <w:szCs w:val="18"/>
              </w:rPr>
              <w:t xml:space="preserve"> </w:t>
            </w:r>
            <w:r w:rsidR="00866EEF">
              <w:rPr>
                <w:szCs w:val="18"/>
              </w:rPr>
              <w:t>–</w:t>
            </w:r>
            <w:r w:rsidR="00C26920">
              <w:rPr>
                <w:szCs w:val="18"/>
              </w:rPr>
              <w:t xml:space="preserve"> </w:t>
            </w:r>
            <w:r w:rsidR="00866EEF">
              <w:rPr>
                <w:szCs w:val="18"/>
              </w:rPr>
              <w:t>tělovýchovná a sportovní zařízení</w:t>
            </w:r>
            <w:r w:rsidR="00C26920">
              <w:rPr>
                <w:szCs w:val="18"/>
              </w:rPr>
              <w:t xml:space="preserve"> </w:t>
            </w:r>
          </w:p>
        </w:tc>
      </w:tr>
      <w:tr w:rsidR="005D3E5D" w:rsidRPr="009D55F8" w:rsidTr="005D3E5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5D3E5D" w:rsidRPr="005D3E5D" w:rsidRDefault="005D3E5D" w:rsidP="005D3E5D">
            <w:pPr>
              <w:pStyle w:val="SAULTABvidhlav"/>
              <w:snapToGrid w:val="0"/>
              <w:spacing w:before="40"/>
              <w:rPr>
                <w:bCs/>
                <w:szCs w:val="18"/>
              </w:rPr>
            </w:pPr>
            <w:r w:rsidRPr="005D3E5D">
              <w:rPr>
                <w:bCs/>
                <w:szCs w:val="18"/>
              </w:rPr>
              <w:t>PODMÍNKY PROSTOROVÉHO VYUŽITÍ</w:t>
            </w:r>
          </w:p>
        </w:tc>
      </w:tr>
      <w:tr w:rsidR="005D3E5D" w:rsidRPr="009D55F8" w:rsidTr="005D3E5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3E5D" w:rsidRPr="005D3E5D" w:rsidRDefault="005D3E5D" w:rsidP="00691E53">
            <w:pPr>
              <w:pStyle w:val="SAULTABvidtext"/>
              <w:snapToGrid w:val="0"/>
              <w:spacing w:before="40"/>
              <w:rPr>
                <w:b/>
                <w:bCs/>
                <w:szCs w:val="18"/>
              </w:rPr>
            </w:pPr>
            <w:r w:rsidRPr="005D3E5D">
              <w:rPr>
                <w:b/>
                <w:bCs/>
                <w:szCs w:val="18"/>
              </w:rPr>
              <w:t>výšková hladina zástavby, Kn, Kz, stanoveny v Hlavním výkresu (2)</w:t>
            </w:r>
          </w:p>
        </w:tc>
      </w:tr>
    </w:tbl>
    <w:p w:rsidR="00C26920" w:rsidRDefault="00C26920">
      <w:pPr>
        <w:autoSpaceDE w:val="0"/>
        <w:ind w:firstLine="851"/>
        <w:rPr>
          <w:b/>
          <w:bCs/>
          <w:caps/>
        </w:rPr>
      </w:pPr>
    </w:p>
    <w:p w:rsidR="00C26920" w:rsidRDefault="00C26920">
      <w:pPr>
        <w:autoSpaceDE w:val="0"/>
        <w:ind w:firstLine="851"/>
        <w:rPr>
          <w:b/>
          <w:bCs/>
          <w:caps/>
        </w:rPr>
      </w:pPr>
    </w:p>
    <w:p w:rsidR="00C26920" w:rsidRDefault="00C26920">
      <w:pPr>
        <w:autoSpaceDE w:val="0"/>
        <w:ind w:firstLine="851"/>
        <w:rPr>
          <w:b/>
          <w:bCs/>
          <w:caps/>
        </w:rPr>
      </w:pPr>
    </w:p>
    <w:p w:rsidR="00C26920" w:rsidRDefault="00C26920">
      <w:pPr>
        <w:autoSpaceDE w:val="0"/>
        <w:ind w:firstLine="851"/>
        <w:rPr>
          <w:b/>
          <w:bCs/>
          <w:caps/>
        </w:rPr>
      </w:pPr>
    </w:p>
    <w:p w:rsidR="00C26920" w:rsidRDefault="00C26920">
      <w:pPr>
        <w:autoSpaceDE w:val="0"/>
        <w:ind w:firstLine="851"/>
        <w:rPr>
          <w:b/>
          <w:bCs/>
          <w:caps/>
        </w:rPr>
      </w:pPr>
    </w:p>
    <w:p w:rsidR="00C26920" w:rsidRDefault="00C26920">
      <w:pPr>
        <w:autoSpaceDE w:val="0"/>
        <w:ind w:firstLine="851"/>
        <w:rPr>
          <w:b/>
          <w:bCs/>
          <w:caps/>
        </w:rPr>
      </w:pPr>
    </w:p>
    <w:p w:rsidR="00511F8A" w:rsidRDefault="00511F8A">
      <w:pPr>
        <w:autoSpaceDE w:val="0"/>
        <w:ind w:firstLine="851"/>
        <w:rPr>
          <w:b/>
          <w:bCs/>
          <w:caps/>
        </w:rPr>
      </w:pPr>
    </w:p>
    <w:p w:rsidR="00C26920" w:rsidRDefault="00C26920">
      <w:pPr>
        <w:autoSpaceDE w:val="0"/>
        <w:ind w:firstLine="851"/>
        <w:rPr>
          <w:b/>
          <w:bCs/>
          <w:caps/>
        </w:rPr>
      </w:pPr>
    </w:p>
    <w:p w:rsidR="00C26920" w:rsidRDefault="00C26920">
      <w:pPr>
        <w:autoSpaceDE w:val="0"/>
        <w:ind w:firstLine="851"/>
        <w:rPr>
          <w:b/>
          <w:bCs/>
          <w:caps/>
        </w:rPr>
      </w:pPr>
    </w:p>
    <w:p w:rsidR="0052335D" w:rsidRDefault="0052335D">
      <w:pPr>
        <w:autoSpaceDE w:val="0"/>
        <w:ind w:firstLine="851"/>
        <w:rPr>
          <w:b/>
          <w:bCs/>
          <w:caps/>
        </w:rPr>
      </w:pPr>
    </w:p>
    <w:p w:rsidR="0052335D" w:rsidRDefault="0052335D">
      <w:pPr>
        <w:autoSpaceDE w:val="0"/>
        <w:ind w:firstLine="851"/>
        <w:rPr>
          <w:b/>
          <w:bCs/>
          <w:caps/>
        </w:rPr>
      </w:pPr>
    </w:p>
    <w:p w:rsidR="0052335D" w:rsidRDefault="0052335D">
      <w:pPr>
        <w:autoSpaceDE w:val="0"/>
        <w:ind w:firstLine="851"/>
        <w:rPr>
          <w:b/>
          <w:bCs/>
          <w:caps/>
        </w:rPr>
      </w:pPr>
    </w:p>
    <w:p w:rsidR="0052335D" w:rsidRDefault="0052335D">
      <w:pPr>
        <w:autoSpaceDE w:val="0"/>
        <w:ind w:firstLine="851"/>
        <w:rPr>
          <w:b/>
          <w:bCs/>
          <w:caps/>
        </w:rPr>
      </w:pPr>
    </w:p>
    <w:p w:rsidR="00523534" w:rsidRDefault="00523534">
      <w:pPr>
        <w:autoSpaceDE w:val="0"/>
        <w:ind w:firstLine="851"/>
        <w:rPr>
          <w:b/>
          <w:bCs/>
          <w:caps/>
        </w:rPr>
      </w:pPr>
    </w:p>
    <w:p w:rsidR="005D3E5D" w:rsidRDefault="005D3E5D">
      <w:pPr>
        <w:autoSpaceDE w:val="0"/>
        <w:ind w:firstLine="851"/>
        <w:rPr>
          <w:b/>
          <w:bCs/>
          <w:caps/>
        </w:rPr>
      </w:pPr>
    </w:p>
    <w:p w:rsidR="005425A8" w:rsidRDefault="005425A8">
      <w:pPr>
        <w:autoSpaceDE w:val="0"/>
        <w:ind w:firstLine="851"/>
        <w:rPr>
          <w:b/>
          <w:bCs/>
          <w:caps/>
        </w:rPr>
      </w:pPr>
    </w:p>
    <w:p w:rsidR="008F052D" w:rsidRDefault="008F052D">
      <w:pPr>
        <w:autoSpaceDE w:val="0"/>
        <w:ind w:firstLine="851"/>
        <w:rPr>
          <w:b/>
          <w:bCs/>
          <w:caps/>
        </w:rPr>
      </w:pPr>
    </w:p>
    <w:p w:rsidR="0052335D" w:rsidRDefault="0052335D">
      <w:pPr>
        <w:autoSpaceDE w:val="0"/>
        <w:ind w:firstLine="851"/>
        <w:rPr>
          <w:b/>
          <w:bCs/>
          <w:caps/>
        </w:rPr>
      </w:pPr>
    </w:p>
    <w:p w:rsidR="00C26920" w:rsidRDefault="00C26920">
      <w:pPr>
        <w:autoSpaceDE w:val="0"/>
        <w:ind w:firstLine="851"/>
        <w:rPr>
          <w:b/>
          <w:bCs/>
          <w:caps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5035"/>
      </w:tblGrid>
      <w:tr w:rsidR="00821BFF" w:rsidTr="006C003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821BFF" w:rsidRPr="00D03FCE" w:rsidRDefault="00821BFF" w:rsidP="00866EEF">
            <w:pPr>
              <w:pStyle w:val="SAULTABvidhlav"/>
              <w:snapToGrid w:val="0"/>
              <w:spacing w:before="0"/>
              <w:rPr>
                <w:sz w:val="22"/>
                <w:szCs w:val="22"/>
              </w:rPr>
            </w:pPr>
            <w:r w:rsidRPr="00955E53">
              <w:rPr>
                <w:caps/>
                <w:sz w:val="22"/>
                <w:szCs w:val="22"/>
              </w:rPr>
              <w:lastRenderedPageBreak/>
              <w:t>Plochy výroby</w:t>
            </w:r>
            <w:r>
              <w:rPr>
                <w:caps/>
                <w:sz w:val="22"/>
                <w:szCs w:val="22"/>
              </w:rPr>
              <w:t xml:space="preserve"> a skladování</w:t>
            </w:r>
            <w:r>
              <w:rPr>
                <w:sz w:val="22"/>
                <w:szCs w:val="22"/>
              </w:rPr>
              <w:t xml:space="preserve"> (</w:t>
            </w:r>
            <w:r w:rsidR="00866EEF">
              <w:rPr>
                <w:sz w:val="22"/>
                <w:szCs w:val="22"/>
              </w:rPr>
              <w:t>VS</w:t>
            </w:r>
            <w:r>
              <w:rPr>
                <w:sz w:val="22"/>
                <w:szCs w:val="22"/>
              </w:rPr>
              <w:t>)</w:t>
            </w:r>
          </w:p>
        </w:tc>
      </w:tr>
      <w:tr w:rsidR="005D3E5D" w:rsidRPr="00823BE3" w:rsidTr="00691E53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D3E5D" w:rsidRPr="00823BE3" w:rsidRDefault="005D3E5D" w:rsidP="00A823A0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B15AD1">
              <w:rPr>
                <w:rStyle w:val="Siln"/>
                <w:b/>
                <w:szCs w:val="18"/>
              </w:rPr>
              <w:t>pozemky</w:t>
            </w:r>
            <w:r w:rsidR="00A823A0">
              <w:rPr>
                <w:rStyle w:val="Siln"/>
                <w:b/>
                <w:szCs w:val="18"/>
              </w:rPr>
              <w:t>,</w:t>
            </w:r>
            <w:r w:rsidRPr="00B15AD1">
              <w:rPr>
                <w:rStyle w:val="Siln"/>
                <w:b/>
                <w:szCs w:val="18"/>
              </w:rPr>
              <w:t xml:space="preserve"> stavby, zařízení a jiná opatření</w:t>
            </w:r>
            <w:r w:rsidRPr="00823BE3">
              <w:rPr>
                <w:szCs w:val="18"/>
              </w:rPr>
              <w:t xml:space="preserve"> </w:t>
            </w:r>
          </w:p>
        </w:tc>
      </w:tr>
      <w:tr w:rsidR="005D3E5D" w:rsidRPr="00823BE3" w:rsidTr="00691E53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D3E5D" w:rsidRPr="00823BE3" w:rsidRDefault="005D3E5D" w:rsidP="00691E53">
            <w:pPr>
              <w:pStyle w:val="SAULTABvidhlav"/>
              <w:snapToGrid w:val="0"/>
              <w:spacing w:before="40"/>
              <w:rPr>
                <w:szCs w:val="18"/>
              </w:rPr>
            </w:pPr>
            <w:r w:rsidRPr="00823BE3">
              <w:rPr>
                <w:szCs w:val="18"/>
              </w:rPr>
              <w:t>HLAVNÍ VYUŽITÍ</w:t>
            </w:r>
          </w:p>
        </w:tc>
      </w:tr>
      <w:tr w:rsidR="00821BFF" w:rsidRPr="00E334D4" w:rsidTr="006008ED">
        <w:trPr>
          <w:trHeight w:val="257"/>
        </w:trPr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FF" w:rsidRDefault="00821BFF" w:rsidP="006008ED">
            <w:pPr>
              <w:pStyle w:val="SAULTABvidhlav"/>
              <w:snapToGrid w:val="0"/>
              <w:spacing w:before="0"/>
              <w:rPr>
                <w:b w:val="0"/>
                <w:szCs w:val="18"/>
              </w:rPr>
            </w:pPr>
            <w:r>
              <w:rPr>
                <w:bCs/>
                <w:szCs w:val="18"/>
              </w:rPr>
              <w:t xml:space="preserve">výrobní funkce </w:t>
            </w:r>
            <w:r>
              <w:rPr>
                <w:b w:val="0"/>
                <w:szCs w:val="18"/>
              </w:rPr>
              <w:t>(</w:t>
            </w:r>
            <w:r w:rsidRPr="00E334D4">
              <w:rPr>
                <w:b w:val="0"/>
                <w:szCs w:val="18"/>
              </w:rPr>
              <w:t>zejména</w:t>
            </w:r>
            <w:r>
              <w:rPr>
                <w:b w:val="0"/>
                <w:szCs w:val="18"/>
              </w:rPr>
              <w:t>)</w:t>
            </w:r>
          </w:p>
          <w:p w:rsidR="00821BFF" w:rsidRDefault="00821BFF" w:rsidP="00821BFF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E334D4">
              <w:rPr>
                <w:b w:val="0"/>
                <w:szCs w:val="18"/>
              </w:rPr>
              <w:t>průmyslová a stavební výroba</w:t>
            </w:r>
          </w:p>
          <w:p w:rsidR="00821BFF" w:rsidRDefault="00821BFF" w:rsidP="00821BFF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výroba energie </w:t>
            </w:r>
          </w:p>
          <w:p w:rsidR="00821BFF" w:rsidRDefault="00821BFF" w:rsidP="00821BFF">
            <w:pPr>
              <w:pStyle w:val="SAULTABvidhlav"/>
              <w:snapToGrid w:val="0"/>
              <w:spacing w:before="40"/>
              <w:rPr>
                <w:b w:val="0"/>
                <w:bCs/>
                <w:szCs w:val="18"/>
              </w:rPr>
            </w:pPr>
            <w:r w:rsidRPr="00E334D4">
              <w:rPr>
                <w:b w:val="0"/>
                <w:bCs/>
                <w:szCs w:val="18"/>
              </w:rPr>
              <w:t>sklad</w:t>
            </w:r>
            <w:r>
              <w:rPr>
                <w:b w:val="0"/>
                <w:bCs/>
                <w:szCs w:val="18"/>
              </w:rPr>
              <w:t>ování</w:t>
            </w:r>
          </w:p>
          <w:p w:rsidR="00821BFF" w:rsidRDefault="00821BFF" w:rsidP="00821BFF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E334D4">
              <w:rPr>
                <w:b w:val="0"/>
                <w:szCs w:val="18"/>
              </w:rPr>
              <w:t>opravny</w:t>
            </w:r>
          </w:p>
          <w:p w:rsidR="00821BFF" w:rsidRDefault="00821BFF" w:rsidP="00821BFF">
            <w:pPr>
              <w:pStyle w:val="SAULTABvidhlav"/>
              <w:snapToGrid w:val="0"/>
              <w:spacing w:before="40"/>
              <w:rPr>
                <w:rStyle w:val="Siln"/>
                <w:szCs w:val="18"/>
              </w:rPr>
            </w:pPr>
            <w:r w:rsidRPr="00E334D4">
              <w:rPr>
                <w:rStyle w:val="Siln"/>
                <w:szCs w:val="18"/>
              </w:rPr>
              <w:t>zeměděl</w:t>
            </w:r>
            <w:r>
              <w:rPr>
                <w:rStyle w:val="Siln"/>
                <w:szCs w:val="18"/>
              </w:rPr>
              <w:t xml:space="preserve">ské a </w:t>
            </w:r>
            <w:r w:rsidRPr="00E334D4">
              <w:rPr>
                <w:rStyle w:val="Siln"/>
                <w:szCs w:val="18"/>
              </w:rPr>
              <w:t>lesnické služby</w:t>
            </w:r>
          </w:p>
          <w:p w:rsidR="00821BFF" w:rsidRDefault="00821BFF" w:rsidP="00821BFF">
            <w:pPr>
              <w:pStyle w:val="SAULTABvidhlav"/>
              <w:snapToGrid w:val="0"/>
              <w:spacing w:before="40"/>
              <w:rPr>
                <w:rStyle w:val="Siln"/>
                <w:szCs w:val="18"/>
              </w:rPr>
            </w:pPr>
            <w:r w:rsidRPr="00E334D4">
              <w:rPr>
                <w:rStyle w:val="Siln"/>
                <w:szCs w:val="18"/>
              </w:rPr>
              <w:t xml:space="preserve">technické služby </w:t>
            </w:r>
            <w:r w:rsidR="00134EE5">
              <w:rPr>
                <w:rStyle w:val="Siln"/>
                <w:szCs w:val="18"/>
              </w:rPr>
              <w:t>obce</w:t>
            </w:r>
            <w:r>
              <w:rPr>
                <w:rStyle w:val="Siln"/>
                <w:szCs w:val="18"/>
              </w:rPr>
              <w:t>, sběrné dvory</w:t>
            </w:r>
          </w:p>
          <w:p w:rsidR="00821BFF" w:rsidRPr="00E334D4" w:rsidRDefault="00821BFF" w:rsidP="00821BFF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E334D4">
              <w:rPr>
                <w:rStyle w:val="Siln"/>
                <w:szCs w:val="18"/>
              </w:rPr>
              <w:t>komerční administrativa</w:t>
            </w:r>
          </w:p>
        </w:tc>
      </w:tr>
      <w:tr w:rsidR="00821BFF" w:rsidRPr="00823BE3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21BFF" w:rsidRPr="00823BE3" w:rsidRDefault="00821BFF" w:rsidP="006008ED">
            <w:pPr>
              <w:pStyle w:val="SAULTABvidhlav"/>
              <w:snapToGrid w:val="0"/>
              <w:spacing w:before="0"/>
              <w:rPr>
                <w:b w:val="0"/>
                <w:szCs w:val="18"/>
              </w:rPr>
            </w:pPr>
            <w:r w:rsidRPr="00823BE3">
              <w:rPr>
                <w:szCs w:val="18"/>
              </w:rPr>
              <w:t>PŘÍPUSTNÉ VYUŽITÍ</w:t>
            </w:r>
          </w:p>
        </w:tc>
      </w:tr>
      <w:tr w:rsidR="00821BFF" w:rsidRPr="00E334D4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BFF" w:rsidRPr="00DD16A2" w:rsidRDefault="00821BFF" w:rsidP="006008ED">
            <w:pPr>
              <w:pStyle w:val="SAULTABvidtext"/>
              <w:snapToGrid w:val="0"/>
              <w:spacing w:before="0"/>
              <w:rPr>
                <w:rStyle w:val="Siln"/>
                <w:b w:val="0"/>
                <w:szCs w:val="18"/>
              </w:rPr>
            </w:pPr>
            <w:proofErr w:type="spellStart"/>
            <w:r w:rsidRPr="00E334D4">
              <w:rPr>
                <w:rStyle w:val="Siln"/>
                <w:szCs w:val="18"/>
              </w:rPr>
              <w:t>zemědělskovýrobní</w:t>
            </w:r>
            <w:proofErr w:type="spellEnd"/>
            <w:r w:rsidRPr="00E334D4">
              <w:rPr>
                <w:rStyle w:val="Siln"/>
                <w:szCs w:val="18"/>
              </w:rPr>
              <w:t xml:space="preserve"> funkce </w:t>
            </w:r>
            <w:r w:rsidRPr="00DD16A2">
              <w:rPr>
                <w:rStyle w:val="Siln"/>
                <w:b w:val="0"/>
                <w:szCs w:val="18"/>
              </w:rPr>
              <w:t>(zejména)</w:t>
            </w:r>
          </w:p>
          <w:p w:rsidR="00821BFF" w:rsidRDefault="00821BFF" w:rsidP="00004A37">
            <w:pPr>
              <w:pStyle w:val="SAULTABvidhlav"/>
              <w:snapToGrid w:val="0"/>
              <w:spacing w:before="40"/>
              <w:rPr>
                <w:rStyle w:val="Siln"/>
                <w:szCs w:val="18"/>
              </w:rPr>
            </w:pPr>
            <w:r>
              <w:rPr>
                <w:rStyle w:val="Siln"/>
                <w:szCs w:val="18"/>
              </w:rPr>
              <w:t xml:space="preserve">zemědělské </w:t>
            </w:r>
            <w:r w:rsidRPr="00E334D4">
              <w:rPr>
                <w:rStyle w:val="Siln"/>
                <w:szCs w:val="18"/>
              </w:rPr>
              <w:t>produkční haly</w:t>
            </w:r>
          </w:p>
          <w:p w:rsidR="00821BFF" w:rsidRPr="00E334D4" w:rsidRDefault="00821BFF" w:rsidP="00BD32F9">
            <w:pPr>
              <w:pStyle w:val="SAULTABvidhlav"/>
              <w:snapToGrid w:val="0"/>
              <w:spacing w:before="40"/>
              <w:rPr>
                <w:rStyle w:val="Siln"/>
                <w:szCs w:val="18"/>
              </w:rPr>
            </w:pPr>
            <w:r w:rsidRPr="00E334D4">
              <w:rPr>
                <w:rStyle w:val="Siln"/>
                <w:szCs w:val="18"/>
              </w:rPr>
              <w:t>sklad</w:t>
            </w:r>
            <w:r>
              <w:rPr>
                <w:rStyle w:val="Siln"/>
                <w:szCs w:val="18"/>
              </w:rPr>
              <w:t xml:space="preserve">ování a </w:t>
            </w:r>
            <w:r w:rsidRPr="00E334D4">
              <w:rPr>
                <w:rStyle w:val="Siln"/>
                <w:szCs w:val="18"/>
              </w:rPr>
              <w:t>zpracování produktů živočišné i rostlinné výroby</w:t>
            </w:r>
          </w:p>
        </w:tc>
      </w:tr>
      <w:tr w:rsidR="00821BFF" w:rsidRPr="00E334D4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BFF" w:rsidRDefault="00821BFF" w:rsidP="006008ED">
            <w:pPr>
              <w:pStyle w:val="SAULTABvidhlav"/>
              <w:snapToGrid w:val="0"/>
              <w:spacing w:before="0"/>
              <w:rPr>
                <w:b w:val="0"/>
                <w:szCs w:val="18"/>
              </w:rPr>
            </w:pPr>
            <w:r w:rsidRPr="00165C52">
              <w:rPr>
                <w:bCs/>
                <w:szCs w:val="18"/>
              </w:rPr>
              <w:t>zvláštní zájmy</w:t>
            </w:r>
            <w:r>
              <w:rPr>
                <w:bCs/>
                <w:szCs w:val="18"/>
              </w:rPr>
              <w:t xml:space="preserve"> </w:t>
            </w:r>
            <w:r>
              <w:rPr>
                <w:b w:val="0"/>
                <w:szCs w:val="18"/>
              </w:rPr>
              <w:t>(</w:t>
            </w:r>
            <w:r w:rsidRPr="00165C52">
              <w:rPr>
                <w:b w:val="0"/>
                <w:szCs w:val="18"/>
              </w:rPr>
              <w:t>zejména</w:t>
            </w:r>
            <w:r>
              <w:rPr>
                <w:b w:val="0"/>
                <w:szCs w:val="18"/>
              </w:rPr>
              <w:t>)</w:t>
            </w:r>
          </w:p>
          <w:p w:rsidR="00821BFF" w:rsidRPr="00E334D4" w:rsidRDefault="00821BFF" w:rsidP="006008ED">
            <w:pPr>
              <w:pStyle w:val="SAULTABvidhlav"/>
              <w:snapToGrid w:val="0"/>
              <w:spacing w:before="0"/>
              <w:rPr>
                <w:rStyle w:val="Siln"/>
                <w:szCs w:val="18"/>
              </w:rPr>
            </w:pPr>
            <w:r w:rsidRPr="00165C52">
              <w:rPr>
                <w:b w:val="0"/>
                <w:szCs w:val="18"/>
              </w:rPr>
              <w:t>civilní ochrana</w:t>
            </w:r>
          </w:p>
        </w:tc>
      </w:tr>
      <w:tr w:rsidR="00821BFF" w:rsidRPr="00E334D4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BFF" w:rsidRPr="004A0D31" w:rsidRDefault="00821BFF" w:rsidP="006008ED">
            <w:pPr>
              <w:pStyle w:val="SAULTABvidhlav"/>
              <w:snapToGrid w:val="0"/>
              <w:spacing w:before="0"/>
              <w:rPr>
                <w:b w:val="0"/>
                <w:szCs w:val="18"/>
              </w:rPr>
            </w:pPr>
            <w:r w:rsidRPr="004A0D31">
              <w:rPr>
                <w:bCs/>
                <w:szCs w:val="18"/>
              </w:rPr>
              <w:t xml:space="preserve">dopravní infrastruktura </w:t>
            </w:r>
            <w:r w:rsidRPr="004A0D31">
              <w:rPr>
                <w:b w:val="0"/>
                <w:bCs/>
                <w:szCs w:val="18"/>
              </w:rPr>
              <w:t>(</w:t>
            </w:r>
            <w:r w:rsidRPr="004A0D31">
              <w:rPr>
                <w:b w:val="0"/>
                <w:szCs w:val="18"/>
              </w:rPr>
              <w:t>zejména)</w:t>
            </w:r>
          </w:p>
          <w:p w:rsidR="00821BFF" w:rsidRPr="00004A37" w:rsidRDefault="00821BFF" w:rsidP="00004A37">
            <w:pPr>
              <w:pStyle w:val="SAULTABvidhlav"/>
              <w:snapToGrid w:val="0"/>
              <w:spacing w:before="40"/>
              <w:rPr>
                <w:rStyle w:val="Siln"/>
              </w:rPr>
            </w:pPr>
            <w:r w:rsidRPr="00004A37">
              <w:rPr>
                <w:rStyle w:val="Siln"/>
              </w:rPr>
              <w:t>kapacitní parkování a garážování OA, NA</w:t>
            </w:r>
            <w:r w:rsidR="00123D93">
              <w:rPr>
                <w:rStyle w:val="Siln"/>
              </w:rPr>
              <w:t>, zemědělské techniky</w:t>
            </w:r>
            <w:r w:rsidRPr="00004A37">
              <w:rPr>
                <w:rStyle w:val="Siln"/>
              </w:rPr>
              <w:t xml:space="preserve"> a autobusů</w:t>
            </w:r>
          </w:p>
          <w:p w:rsidR="00821BFF" w:rsidRPr="00E334D4" w:rsidRDefault="00821BFF" w:rsidP="00004A37">
            <w:pPr>
              <w:pStyle w:val="SAULTABvidhlav"/>
              <w:snapToGrid w:val="0"/>
              <w:spacing w:before="40"/>
              <w:rPr>
                <w:bCs/>
                <w:szCs w:val="18"/>
              </w:rPr>
            </w:pPr>
            <w:r w:rsidRPr="00004A37">
              <w:rPr>
                <w:rStyle w:val="Siln"/>
              </w:rPr>
              <w:t>areály údržby komunikací</w:t>
            </w:r>
          </w:p>
        </w:tc>
      </w:tr>
      <w:tr w:rsidR="005D3E5D" w:rsidRPr="00854BD0" w:rsidTr="006008ED"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CCFFFF"/>
          </w:tcPr>
          <w:p w:rsidR="005D3E5D" w:rsidRPr="004A0D31" w:rsidRDefault="005D3E5D" w:rsidP="00691E53">
            <w:pPr>
              <w:pStyle w:val="SAULTABvidhlav"/>
              <w:snapToGrid w:val="0"/>
              <w:spacing w:before="40"/>
              <w:ind w:left="84" w:right="7"/>
              <w:rPr>
                <w:bCs/>
                <w:szCs w:val="18"/>
              </w:rPr>
            </w:pPr>
            <w:r w:rsidRPr="004A0D31">
              <w:rPr>
                <w:szCs w:val="18"/>
              </w:rPr>
              <w:t>PODMÍNĚNĚ PŘÍPUSTNÉ VYUŽITÍ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D3E5D" w:rsidRPr="00584AE1" w:rsidRDefault="005D3E5D" w:rsidP="00691E53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584AE1">
              <w:rPr>
                <w:szCs w:val="18"/>
              </w:rPr>
              <w:t>obecné podmínky:</w:t>
            </w:r>
            <w:r w:rsidRPr="00584AE1">
              <w:rPr>
                <w:b w:val="0"/>
                <w:szCs w:val="18"/>
              </w:rPr>
              <w:t xml:space="preserve"> prokázat přiměřenost jeho dopadů ve vztahu k hlavnímu a přípustnému využití z hledisek:</w:t>
            </w:r>
          </w:p>
          <w:p w:rsidR="005D3E5D" w:rsidRPr="00584AE1" w:rsidRDefault="005D3E5D" w:rsidP="00691E53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významu v širším území,</w:t>
            </w:r>
          </w:p>
          <w:p w:rsidR="005D3E5D" w:rsidRPr="00584AE1" w:rsidRDefault="005D3E5D" w:rsidP="00691E53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narušení kvality prostředí resp. pohody bydlení,</w:t>
            </w:r>
          </w:p>
          <w:p w:rsidR="005D3E5D" w:rsidRPr="00584AE1" w:rsidRDefault="005D3E5D" w:rsidP="00691E53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charakteru a kapacity napojení na infrastrukturu,</w:t>
            </w:r>
          </w:p>
          <w:p w:rsidR="005D3E5D" w:rsidRPr="00584AE1" w:rsidRDefault="005D3E5D" w:rsidP="00691E53">
            <w:pPr>
              <w:pStyle w:val="SAULTABvidhlav"/>
              <w:snapToGrid w:val="0"/>
              <w:spacing w:before="0"/>
              <w:ind w:left="288" w:hanging="142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 xml:space="preserve">- vyvolaných omezení ve smyslu hygienických a </w:t>
            </w:r>
            <w:r>
              <w:rPr>
                <w:b w:val="0"/>
                <w:szCs w:val="18"/>
              </w:rPr>
              <w:t>dalších</w:t>
            </w:r>
            <w:r w:rsidRPr="00584AE1">
              <w:rPr>
                <w:b w:val="0"/>
                <w:szCs w:val="18"/>
              </w:rPr>
              <w:t xml:space="preserve"> předpisů</w:t>
            </w:r>
          </w:p>
        </w:tc>
      </w:tr>
      <w:tr w:rsidR="005D3E5D" w:rsidRPr="00854BD0" w:rsidTr="006008ED">
        <w:tc>
          <w:tcPr>
            <w:tcW w:w="4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5D3E5D" w:rsidRPr="00854BD0" w:rsidRDefault="005D3E5D" w:rsidP="006008ED">
            <w:pPr>
              <w:pStyle w:val="SAULTABvidhlav"/>
              <w:snapToGrid w:val="0"/>
              <w:spacing w:before="0"/>
              <w:ind w:left="84" w:right="7"/>
              <w:rPr>
                <w:rStyle w:val="Siln"/>
                <w:szCs w:val="18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D3E5D" w:rsidRPr="00854BD0" w:rsidRDefault="005D3E5D" w:rsidP="006008ED">
            <w:pPr>
              <w:pStyle w:val="SAULTABvidhlav"/>
              <w:snapToGrid w:val="0"/>
              <w:spacing w:before="0"/>
              <w:rPr>
                <w:szCs w:val="18"/>
              </w:rPr>
            </w:pPr>
            <w:r w:rsidRPr="00584AE1">
              <w:rPr>
                <w:szCs w:val="18"/>
              </w:rPr>
              <w:t>specifické podmínky</w:t>
            </w:r>
          </w:p>
        </w:tc>
      </w:tr>
      <w:tr w:rsidR="00821BFF" w:rsidRPr="00854BD0" w:rsidTr="006008ED"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1BFF" w:rsidRPr="00854BD0" w:rsidRDefault="00821BFF" w:rsidP="006008ED">
            <w:pPr>
              <w:pStyle w:val="SAULTABvidhlav"/>
              <w:snapToGrid w:val="0"/>
              <w:spacing w:before="0"/>
              <w:rPr>
                <w:b w:val="0"/>
                <w:szCs w:val="18"/>
              </w:rPr>
            </w:pPr>
            <w:r w:rsidRPr="00854BD0">
              <w:rPr>
                <w:szCs w:val="18"/>
              </w:rPr>
              <w:t>ubytování</w:t>
            </w:r>
            <w:r w:rsidRPr="00854BD0">
              <w:rPr>
                <w:b w:val="0"/>
                <w:szCs w:val="18"/>
              </w:rPr>
              <w:t xml:space="preserve"> (zejména)</w:t>
            </w:r>
          </w:p>
          <w:p w:rsidR="00821BFF" w:rsidRPr="00854BD0" w:rsidRDefault="00821BFF" w:rsidP="0052335D">
            <w:pPr>
              <w:pStyle w:val="SAULTABvidhlav"/>
              <w:snapToGrid w:val="0"/>
              <w:spacing w:before="0"/>
              <w:ind w:right="0"/>
              <w:rPr>
                <w:bCs/>
                <w:szCs w:val="18"/>
              </w:rPr>
            </w:pPr>
            <w:r w:rsidRPr="00854BD0">
              <w:rPr>
                <w:b w:val="0"/>
                <w:szCs w:val="18"/>
              </w:rPr>
              <w:t>ubytovny</w:t>
            </w:r>
            <w:r>
              <w:rPr>
                <w:b w:val="0"/>
                <w:szCs w:val="18"/>
              </w:rPr>
              <w:t xml:space="preserve"> zaměstnanců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1BFF" w:rsidRPr="00854BD0" w:rsidRDefault="00821BFF" w:rsidP="006008ED">
            <w:pPr>
              <w:pStyle w:val="SAULTABvidhlav"/>
              <w:snapToGrid w:val="0"/>
              <w:spacing w:before="0"/>
              <w:rPr>
                <w:b w:val="0"/>
                <w:szCs w:val="18"/>
              </w:rPr>
            </w:pPr>
            <w:r w:rsidRPr="00854BD0">
              <w:rPr>
                <w:b w:val="0"/>
                <w:szCs w:val="18"/>
              </w:rPr>
              <w:t>slouží bezprostředně k</w:t>
            </w:r>
            <w:r w:rsidR="00B114A8">
              <w:rPr>
                <w:b w:val="0"/>
                <w:szCs w:val="18"/>
              </w:rPr>
              <w:t> </w:t>
            </w:r>
            <w:r w:rsidRPr="00854BD0">
              <w:rPr>
                <w:b w:val="0"/>
                <w:szCs w:val="18"/>
              </w:rPr>
              <w:t>zajištění hlavního a využití</w:t>
            </w:r>
          </w:p>
        </w:tc>
      </w:tr>
      <w:tr w:rsidR="00821BFF" w:rsidRPr="00854BD0" w:rsidTr="006008ED"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1BFF" w:rsidRPr="00854BD0" w:rsidRDefault="00821BFF" w:rsidP="006008ED">
            <w:pPr>
              <w:pStyle w:val="SAULTABvidhlav"/>
              <w:snapToGrid w:val="0"/>
              <w:spacing w:before="0"/>
              <w:ind w:right="0"/>
              <w:rPr>
                <w:b w:val="0"/>
                <w:szCs w:val="18"/>
              </w:rPr>
            </w:pPr>
            <w:r w:rsidRPr="00854BD0">
              <w:rPr>
                <w:bCs/>
                <w:szCs w:val="18"/>
              </w:rPr>
              <w:t>obslužné funkce</w:t>
            </w:r>
            <w:r w:rsidRPr="00854BD0">
              <w:rPr>
                <w:b w:val="0"/>
                <w:szCs w:val="18"/>
              </w:rPr>
              <w:t xml:space="preserve"> (zejména)</w:t>
            </w:r>
          </w:p>
          <w:p w:rsidR="00821BFF" w:rsidRPr="00BD32F9" w:rsidRDefault="00821BFF" w:rsidP="006008ED">
            <w:pPr>
              <w:pStyle w:val="SAULTABvidhlav"/>
              <w:snapToGrid w:val="0"/>
              <w:spacing w:before="0"/>
              <w:ind w:right="0"/>
              <w:rPr>
                <w:b w:val="0"/>
                <w:szCs w:val="18"/>
              </w:rPr>
            </w:pPr>
            <w:r w:rsidRPr="00BD32F9">
              <w:rPr>
                <w:b w:val="0"/>
                <w:szCs w:val="18"/>
              </w:rPr>
              <w:t>předškolní výchova</w:t>
            </w:r>
          </w:p>
          <w:p w:rsidR="00821BFF" w:rsidRPr="00BD32F9" w:rsidRDefault="00821BFF" w:rsidP="006008ED">
            <w:pPr>
              <w:pStyle w:val="SAULTABvidhlav"/>
              <w:snapToGrid w:val="0"/>
              <w:spacing w:before="0"/>
              <w:ind w:right="0"/>
              <w:rPr>
                <w:b w:val="0"/>
              </w:rPr>
            </w:pPr>
            <w:r w:rsidRPr="00BD32F9">
              <w:rPr>
                <w:b w:val="0"/>
                <w:bCs/>
              </w:rPr>
              <w:t>vyšší a celoživotní vzdělávání</w:t>
            </w:r>
          </w:p>
          <w:p w:rsidR="00821BFF" w:rsidRPr="00BD32F9" w:rsidRDefault="00821BFF" w:rsidP="006008ED">
            <w:pPr>
              <w:pStyle w:val="SAULTABvidhlav"/>
              <w:snapToGrid w:val="0"/>
              <w:spacing w:before="0"/>
              <w:ind w:right="0"/>
              <w:rPr>
                <w:b w:val="0"/>
                <w:szCs w:val="18"/>
              </w:rPr>
            </w:pPr>
            <w:r w:rsidRPr="00BD32F9">
              <w:rPr>
                <w:b w:val="0"/>
                <w:szCs w:val="18"/>
              </w:rPr>
              <w:t>věda, výzkum</w:t>
            </w:r>
          </w:p>
          <w:p w:rsidR="00821BFF" w:rsidRPr="00BD32F9" w:rsidRDefault="00821BFF" w:rsidP="006008ED">
            <w:pPr>
              <w:pStyle w:val="SAULTABvidhlav"/>
              <w:snapToGrid w:val="0"/>
              <w:spacing w:before="0"/>
              <w:ind w:right="0"/>
              <w:rPr>
                <w:b w:val="0"/>
                <w:szCs w:val="18"/>
              </w:rPr>
            </w:pPr>
            <w:r w:rsidRPr="00BD32F9">
              <w:rPr>
                <w:b w:val="0"/>
                <w:szCs w:val="18"/>
              </w:rPr>
              <w:t>obchodní prodej</w:t>
            </w:r>
          </w:p>
          <w:p w:rsidR="00821BFF" w:rsidRPr="00BD32F9" w:rsidRDefault="00821BFF" w:rsidP="006008ED">
            <w:pPr>
              <w:pStyle w:val="SAULTABvidhlav"/>
              <w:snapToGrid w:val="0"/>
              <w:spacing w:before="0"/>
              <w:ind w:right="0"/>
              <w:rPr>
                <w:b w:val="0"/>
                <w:szCs w:val="18"/>
              </w:rPr>
            </w:pPr>
            <w:r w:rsidRPr="00BD32F9">
              <w:rPr>
                <w:b w:val="0"/>
                <w:szCs w:val="18"/>
              </w:rPr>
              <w:t>komerční služby</w:t>
            </w:r>
          </w:p>
          <w:p w:rsidR="00821BFF" w:rsidRPr="00BD32F9" w:rsidRDefault="00821BFF" w:rsidP="006008ED">
            <w:pPr>
              <w:pStyle w:val="SAULTABvidhlav"/>
              <w:snapToGrid w:val="0"/>
              <w:spacing w:before="0"/>
              <w:ind w:right="0"/>
              <w:rPr>
                <w:b w:val="0"/>
                <w:szCs w:val="18"/>
              </w:rPr>
            </w:pPr>
            <w:r w:rsidRPr="00BD32F9">
              <w:rPr>
                <w:b w:val="0"/>
                <w:szCs w:val="18"/>
              </w:rPr>
              <w:t>stravování</w:t>
            </w:r>
          </w:p>
          <w:p w:rsidR="00821BFF" w:rsidRPr="00BD32F9" w:rsidRDefault="00821BFF" w:rsidP="006008ED">
            <w:pPr>
              <w:pStyle w:val="SAULTABvidhlav"/>
              <w:snapToGrid w:val="0"/>
              <w:spacing w:before="0"/>
              <w:ind w:right="0"/>
              <w:rPr>
                <w:b w:val="0"/>
                <w:szCs w:val="18"/>
              </w:rPr>
            </w:pPr>
            <w:r w:rsidRPr="00BD32F9">
              <w:rPr>
                <w:b w:val="0"/>
                <w:szCs w:val="18"/>
              </w:rPr>
              <w:t>bezpečnost</w:t>
            </w:r>
          </w:p>
          <w:p w:rsidR="00821BFF" w:rsidRPr="00854BD0" w:rsidRDefault="00821BFF" w:rsidP="006008ED">
            <w:pPr>
              <w:pStyle w:val="SAULTABvidhlav"/>
              <w:snapToGrid w:val="0"/>
              <w:spacing w:before="0"/>
              <w:ind w:right="0"/>
              <w:rPr>
                <w:bCs/>
                <w:szCs w:val="18"/>
              </w:rPr>
            </w:pPr>
            <w:r w:rsidRPr="00BD32F9">
              <w:rPr>
                <w:b w:val="0"/>
                <w:szCs w:val="18"/>
              </w:rPr>
              <w:t>výstavnictví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F" w:rsidRPr="00854BD0" w:rsidRDefault="00821BFF" w:rsidP="006008ED">
            <w:pPr>
              <w:pStyle w:val="SAULTABvidhlav"/>
              <w:snapToGrid w:val="0"/>
              <w:spacing w:before="0"/>
              <w:rPr>
                <w:b w:val="0"/>
                <w:szCs w:val="18"/>
              </w:rPr>
            </w:pPr>
            <w:r w:rsidRPr="00854BD0">
              <w:rPr>
                <w:b w:val="0"/>
                <w:szCs w:val="18"/>
              </w:rPr>
              <w:t>slouží bezprostředně k</w:t>
            </w:r>
            <w:r w:rsidR="00B114A8">
              <w:rPr>
                <w:b w:val="0"/>
                <w:szCs w:val="18"/>
              </w:rPr>
              <w:t> </w:t>
            </w:r>
            <w:r w:rsidRPr="00854BD0">
              <w:rPr>
                <w:b w:val="0"/>
                <w:szCs w:val="18"/>
              </w:rPr>
              <w:t>zajištění hlavního a přípustného využití</w:t>
            </w:r>
          </w:p>
        </w:tc>
      </w:tr>
      <w:tr w:rsidR="00821BFF" w:rsidRPr="00854BD0" w:rsidTr="006008ED"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1BFF" w:rsidRPr="00DD16A2" w:rsidRDefault="00821BFF" w:rsidP="006008ED">
            <w:pPr>
              <w:pStyle w:val="SAULTABvidhlav"/>
              <w:snapToGrid w:val="0"/>
              <w:spacing w:before="0"/>
              <w:ind w:right="0"/>
              <w:rPr>
                <w:rStyle w:val="Siln"/>
                <w:b/>
                <w:color w:val="000000"/>
                <w:szCs w:val="18"/>
              </w:rPr>
            </w:pPr>
            <w:r w:rsidRPr="00DD16A2">
              <w:rPr>
                <w:rStyle w:val="Siln"/>
                <w:b/>
                <w:color w:val="000000"/>
                <w:szCs w:val="18"/>
              </w:rPr>
              <w:t>dopravní infrastruktura</w:t>
            </w:r>
          </w:p>
          <w:p w:rsidR="00821BFF" w:rsidRPr="00BD32F9" w:rsidRDefault="00821BFF" w:rsidP="00821BFF">
            <w:pPr>
              <w:pStyle w:val="SAULTABvidhlav"/>
              <w:snapToGrid w:val="0"/>
              <w:spacing w:before="0"/>
              <w:ind w:right="0"/>
              <w:rPr>
                <w:b w:val="0"/>
                <w:bCs/>
              </w:rPr>
            </w:pPr>
            <w:r w:rsidRPr="00BD32F9">
              <w:rPr>
                <w:b w:val="0"/>
                <w:bCs/>
              </w:rPr>
              <w:t>čerpací stanice pohonných hmot</w:t>
            </w:r>
          </w:p>
          <w:p w:rsidR="00C235A0" w:rsidRPr="00854BD0" w:rsidRDefault="00C235A0" w:rsidP="00821BFF">
            <w:pPr>
              <w:pStyle w:val="SAULTABvidhlav"/>
              <w:snapToGrid w:val="0"/>
              <w:spacing w:before="0"/>
              <w:ind w:right="0"/>
              <w:rPr>
                <w:szCs w:val="18"/>
              </w:rPr>
            </w:pPr>
            <w:r w:rsidRPr="00BD32F9">
              <w:rPr>
                <w:b w:val="0"/>
                <w:bCs/>
              </w:rPr>
              <w:t>servisní činnosti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FF" w:rsidRPr="00854BD0" w:rsidRDefault="00821BFF" w:rsidP="006008ED">
            <w:pPr>
              <w:pStyle w:val="UPTABvidhlav"/>
              <w:spacing w:before="0" w:after="0"/>
              <w:ind w:left="57" w:right="57"/>
              <w:rPr>
                <w:b w:val="0"/>
              </w:rPr>
            </w:pPr>
            <w:r w:rsidRPr="00854BD0">
              <w:rPr>
                <w:b w:val="0"/>
              </w:rPr>
              <w:t>slouží bezprostředně k</w:t>
            </w:r>
            <w:r w:rsidR="00B114A8">
              <w:rPr>
                <w:b w:val="0"/>
              </w:rPr>
              <w:t> </w:t>
            </w:r>
            <w:r w:rsidRPr="00854BD0">
              <w:rPr>
                <w:b w:val="0"/>
              </w:rPr>
              <w:t>zajištění hlavního a přípustného využití</w:t>
            </w:r>
          </w:p>
        </w:tc>
      </w:tr>
      <w:tr w:rsidR="00821BFF" w:rsidRPr="00823BE3" w:rsidTr="006008ED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821BFF" w:rsidRPr="00F81C5E" w:rsidRDefault="00821BFF" w:rsidP="006008ED">
            <w:pPr>
              <w:pStyle w:val="SAULTABvidtext"/>
              <w:snapToGrid w:val="0"/>
              <w:spacing w:before="0"/>
              <w:rPr>
                <w:b/>
                <w:bCs/>
                <w:szCs w:val="18"/>
              </w:rPr>
            </w:pPr>
            <w:r w:rsidRPr="00F81C5E">
              <w:rPr>
                <w:b/>
                <w:bCs/>
                <w:szCs w:val="18"/>
              </w:rPr>
              <w:t>oplocení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FF" w:rsidRPr="00F81C5E" w:rsidRDefault="00821BFF" w:rsidP="006008ED">
            <w:pPr>
              <w:pStyle w:val="SAULTABvidtext"/>
              <w:snapToGrid w:val="0"/>
              <w:spacing w:before="0"/>
              <w:rPr>
                <w:szCs w:val="18"/>
              </w:rPr>
            </w:pPr>
            <w:r w:rsidRPr="00F81C5E">
              <w:rPr>
                <w:szCs w:val="18"/>
              </w:rPr>
              <w:t>v souladu s</w:t>
            </w:r>
            <w:r w:rsidR="00B114A8">
              <w:rPr>
                <w:szCs w:val="18"/>
              </w:rPr>
              <w:t> </w:t>
            </w:r>
            <w:r w:rsidRPr="00F81C5E">
              <w:rPr>
                <w:szCs w:val="18"/>
              </w:rPr>
              <w:t>ochranou krajinného rázu</w:t>
            </w:r>
          </w:p>
        </w:tc>
      </w:tr>
      <w:tr w:rsidR="00606466" w:rsidRPr="00823BE3" w:rsidTr="006008ED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606466" w:rsidRPr="00F81C5E" w:rsidRDefault="00606466" w:rsidP="006008ED">
            <w:pPr>
              <w:pStyle w:val="SAULTABvidtext"/>
              <w:snapToGrid w:val="0"/>
              <w:spacing w:before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základní vybavenost území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66" w:rsidRPr="00F81C5E" w:rsidRDefault="00606466" w:rsidP="006008ED">
            <w:pPr>
              <w:pStyle w:val="SAULTABvidtext"/>
              <w:snapToGrid w:val="0"/>
              <w:spacing w:before="0"/>
              <w:rPr>
                <w:szCs w:val="18"/>
              </w:rPr>
            </w:pPr>
            <w:r>
              <w:rPr>
                <w:szCs w:val="18"/>
              </w:rPr>
              <w:t>viz stran</w:t>
            </w:r>
            <w:r w:rsidRPr="00606466">
              <w:rPr>
                <w:szCs w:val="18"/>
              </w:rPr>
              <w:t>a 36</w:t>
            </w:r>
          </w:p>
        </w:tc>
      </w:tr>
      <w:tr w:rsidR="00821BFF" w:rsidRPr="00854BD0" w:rsidTr="006008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21BFF" w:rsidRPr="00854BD0" w:rsidRDefault="00821BFF" w:rsidP="006008ED">
            <w:pPr>
              <w:pStyle w:val="SAULTABvidhlav"/>
              <w:snapToGrid w:val="0"/>
              <w:spacing w:before="0"/>
              <w:rPr>
                <w:szCs w:val="18"/>
              </w:rPr>
            </w:pPr>
            <w:r w:rsidRPr="00854BD0">
              <w:rPr>
                <w:bCs/>
                <w:szCs w:val="18"/>
              </w:rPr>
              <w:t>NEPŘÍPUSTNÉ VYUŽITÍ</w:t>
            </w:r>
          </w:p>
        </w:tc>
      </w:tr>
      <w:tr w:rsidR="00821BFF" w:rsidRPr="00854BD0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466" w:rsidRPr="00D047DA" w:rsidRDefault="00821BFF" w:rsidP="00606466">
            <w:pPr>
              <w:pStyle w:val="SAULTABvidtext"/>
              <w:snapToGrid w:val="0"/>
              <w:spacing w:before="40"/>
              <w:rPr>
                <w:b/>
                <w:bCs/>
                <w:szCs w:val="18"/>
              </w:rPr>
            </w:pPr>
            <w:r w:rsidRPr="00D047DA">
              <w:rPr>
                <w:b/>
                <w:bCs/>
                <w:szCs w:val="18"/>
              </w:rPr>
              <w:t xml:space="preserve">zejména využití, u kterého existuje </w:t>
            </w:r>
            <w:r w:rsidR="001F6923" w:rsidRPr="00D047DA">
              <w:rPr>
                <w:b/>
                <w:bCs/>
                <w:szCs w:val="18"/>
              </w:rPr>
              <w:t xml:space="preserve">zjevné </w:t>
            </w:r>
            <w:r w:rsidRPr="00D047DA">
              <w:rPr>
                <w:b/>
                <w:bCs/>
                <w:szCs w:val="18"/>
              </w:rPr>
              <w:t>riziko, že</w:t>
            </w:r>
            <w:r w:rsidR="00606466" w:rsidRPr="00D047DA">
              <w:rPr>
                <w:b/>
                <w:bCs/>
                <w:szCs w:val="18"/>
              </w:rPr>
              <w:t>:</w:t>
            </w:r>
          </w:p>
          <w:p w:rsidR="00606466" w:rsidRDefault="00606466" w:rsidP="00606466">
            <w:pPr>
              <w:pStyle w:val="SAULTABvidtext"/>
              <w:snapToGrid w:val="0"/>
              <w:spacing w:before="40"/>
              <w:rPr>
                <w:szCs w:val="18"/>
              </w:rPr>
            </w:pPr>
            <w:r w:rsidRPr="00606466">
              <w:rPr>
                <w:szCs w:val="18"/>
              </w:rPr>
              <w:t>-</w:t>
            </w:r>
            <w:r w:rsidR="00821BFF" w:rsidRPr="00606466">
              <w:rPr>
                <w:szCs w:val="18"/>
              </w:rPr>
              <w:t xml:space="preserve"> </w:t>
            </w:r>
            <w:r w:rsidR="00821BFF" w:rsidRPr="00854BD0">
              <w:rPr>
                <w:szCs w:val="18"/>
              </w:rPr>
              <w:t xml:space="preserve">naruší celistvost a funkčnost plochy výroby a skladování </w:t>
            </w:r>
          </w:p>
          <w:p w:rsidR="00B86334" w:rsidRDefault="00606466" w:rsidP="00606466">
            <w:pPr>
              <w:pStyle w:val="SAULTABvidtext"/>
              <w:snapToGrid w:val="0"/>
              <w:spacing w:before="40"/>
              <w:rPr>
                <w:szCs w:val="18"/>
              </w:rPr>
            </w:pPr>
            <w:r>
              <w:rPr>
                <w:szCs w:val="18"/>
              </w:rPr>
              <w:t xml:space="preserve">- </w:t>
            </w:r>
            <w:r w:rsidR="00821BFF" w:rsidRPr="00854BD0">
              <w:rPr>
                <w:szCs w:val="18"/>
              </w:rPr>
              <w:t>jeho nároky na kvalitu prostředí resp. pohodu bydlení omezí hlavní funkci plochy výroby a skladování</w:t>
            </w:r>
          </w:p>
          <w:p w:rsidR="00821BFF" w:rsidRPr="00854BD0" w:rsidRDefault="00606466" w:rsidP="00606466">
            <w:pPr>
              <w:pStyle w:val="SAULTABvidtext"/>
              <w:snapToGrid w:val="0"/>
              <w:spacing w:before="40"/>
              <w:rPr>
                <w:szCs w:val="18"/>
              </w:rPr>
            </w:pPr>
            <w:r>
              <w:rPr>
                <w:szCs w:val="18"/>
              </w:rPr>
              <w:t xml:space="preserve">- </w:t>
            </w:r>
            <w:r w:rsidR="00410C8B">
              <w:rPr>
                <w:szCs w:val="18"/>
              </w:rPr>
              <w:t>negativní účinky na kvalitu prostředí a pohodu bydlení překročí přípustné hygienické limity za hranicí plochy</w:t>
            </w:r>
          </w:p>
        </w:tc>
      </w:tr>
      <w:tr w:rsidR="00606466" w:rsidRPr="009D55F8" w:rsidTr="00606466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606466" w:rsidRPr="00606466" w:rsidRDefault="00606466" w:rsidP="00606466">
            <w:pPr>
              <w:pStyle w:val="SAULTABvidhlav"/>
              <w:snapToGrid w:val="0"/>
              <w:spacing w:before="0"/>
              <w:rPr>
                <w:bCs/>
                <w:szCs w:val="18"/>
              </w:rPr>
            </w:pPr>
            <w:r w:rsidRPr="00606466">
              <w:rPr>
                <w:bCs/>
                <w:szCs w:val="18"/>
              </w:rPr>
              <w:t>PODMÍNKY PROSTOROVÉHO VYUŽITÍ</w:t>
            </w:r>
          </w:p>
        </w:tc>
      </w:tr>
      <w:tr w:rsidR="00606466" w:rsidRPr="009D55F8" w:rsidTr="00606466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466" w:rsidRPr="00606466" w:rsidRDefault="00606466" w:rsidP="00606466">
            <w:pPr>
              <w:pStyle w:val="SAULTABvidtext"/>
              <w:snapToGrid w:val="0"/>
              <w:spacing w:before="0"/>
              <w:rPr>
                <w:b/>
                <w:bCs/>
                <w:szCs w:val="18"/>
              </w:rPr>
            </w:pPr>
            <w:r w:rsidRPr="00606466">
              <w:rPr>
                <w:b/>
                <w:bCs/>
                <w:szCs w:val="18"/>
              </w:rPr>
              <w:t>výšková hladina zástavby, Kn, Kz, stanoveny v Hlavním výkresu (2)</w:t>
            </w:r>
          </w:p>
        </w:tc>
      </w:tr>
    </w:tbl>
    <w:p w:rsidR="00C26920" w:rsidRDefault="00C26920">
      <w:pPr>
        <w:autoSpaceDE w:val="0"/>
        <w:ind w:firstLine="851"/>
        <w:rPr>
          <w:b/>
          <w:bCs/>
          <w:caps/>
        </w:rPr>
      </w:pPr>
    </w:p>
    <w:p w:rsidR="00C26920" w:rsidRDefault="00C26920">
      <w:pPr>
        <w:autoSpaceDE w:val="0"/>
        <w:ind w:firstLine="851"/>
        <w:rPr>
          <w:b/>
          <w:bCs/>
          <w:caps/>
        </w:rPr>
      </w:pPr>
    </w:p>
    <w:p w:rsidR="00C26920" w:rsidRDefault="00C26920">
      <w:pPr>
        <w:autoSpaceDE w:val="0"/>
        <w:ind w:firstLine="851"/>
        <w:rPr>
          <w:b/>
          <w:bCs/>
          <w:caps/>
        </w:rPr>
      </w:pPr>
    </w:p>
    <w:p w:rsidR="00C26920" w:rsidRDefault="00C26920">
      <w:pPr>
        <w:autoSpaceDE w:val="0"/>
        <w:ind w:firstLine="851"/>
        <w:rPr>
          <w:b/>
          <w:bCs/>
          <w:caps/>
        </w:rPr>
      </w:pPr>
    </w:p>
    <w:p w:rsidR="00821BFF" w:rsidRDefault="00821BFF">
      <w:pPr>
        <w:autoSpaceDE w:val="0"/>
        <w:ind w:firstLine="851"/>
        <w:rPr>
          <w:b/>
          <w:bCs/>
          <w:caps/>
        </w:rPr>
      </w:pPr>
    </w:p>
    <w:p w:rsidR="00C26920" w:rsidRDefault="00C26920">
      <w:pPr>
        <w:autoSpaceDE w:val="0"/>
        <w:ind w:firstLine="851"/>
        <w:rPr>
          <w:b/>
          <w:bCs/>
          <w:caps/>
        </w:rPr>
      </w:pPr>
    </w:p>
    <w:p w:rsidR="00C26920" w:rsidRDefault="00C26920">
      <w:pPr>
        <w:autoSpaceDE w:val="0"/>
        <w:ind w:firstLine="851"/>
        <w:rPr>
          <w:b/>
          <w:bCs/>
          <w:caps/>
        </w:rPr>
      </w:pPr>
    </w:p>
    <w:p w:rsidR="0052335D" w:rsidRDefault="0052335D">
      <w:pPr>
        <w:autoSpaceDE w:val="0"/>
        <w:ind w:firstLine="851"/>
        <w:rPr>
          <w:b/>
          <w:bCs/>
          <w:caps/>
        </w:rPr>
      </w:pPr>
    </w:p>
    <w:p w:rsidR="00BD32F9" w:rsidRDefault="00BD32F9">
      <w:pPr>
        <w:autoSpaceDE w:val="0"/>
        <w:ind w:firstLine="851"/>
        <w:rPr>
          <w:b/>
          <w:bCs/>
          <w:caps/>
        </w:rPr>
      </w:pPr>
    </w:p>
    <w:p w:rsidR="00C26920" w:rsidRDefault="00C26920">
      <w:pPr>
        <w:autoSpaceDE w:val="0"/>
        <w:ind w:firstLine="851"/>
        <w:rPr>
          <w:b/>
          <w:bCs/>
          <w:caps/>
        </w:rPr>
      </w:pPr>
    </w:p>
    <w:p w:rsidR="00C26920" w:rsidRDefault="00C26920">
      <w:pPr>
        <w:autoSpaceDE w:val="0"/>
        <w:ind w:firstLine="851"/>
        <w:rPr>
          <w:b/>
          <w:bCs/>
          <w:caps/>
        </w:rPr>
      </w:pPr>
    </w:p>
    <w:p w:rsidR="00C26920" w:rsidRDefault="00C26920">
      <w:pPr>
        <w:autoSpaceDE w:val="0"/>
        <w:ind w:firstLine="851"/>
        <w:rPr>
          <w:b/>
          <w:bCs/>
          <w:caps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5035"/>
      </w:tblGrid>
      <w:tr w:rsidR="00821BFF" w:rsidTr="006C003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821BFF" w:rsidRPr="00D03FCE" w:rsidRDefault="00821BFF" w:rsidP="00821BFF">
            <w:pPr>
              <w:pStyle w:val="SAULTABvidhlav"/>
              <w:snapToGrid w:val="0"/>
              <w:spacing w:before="30"/>
              <w:rPr>
                <w:sz w:val="22"/>
                <w:szCs w:val="22"/>
              </w:rPr>
            </w:pPr>
            <w:r w:rsidRPr="009A5B7F">
              <w:rPr>
                <w:caps/>
                <w:sz w:val="22"/>
                <w:szCs w:val="22"/>
              </w:rPr>
              <w:lastRenderedPageBreak/>
              <w:t>PLOCHY</w:t>
            </w:r>
            <w:r>
              <w:rPr>
                <w:caps/>
                <w:sz w:val="22"/>
                <w:szCs w:val="22"/>
              </w:rPr>
              <w:t xml:space="preserve"> </w:t>
            </w:r>
            <w:r w:rsidRPr="009A5B7F">
              <w:rPr>
                <w:caps/>
                <w:sz w:val="22"/>
                <w:szCs w:val="22"/>
              </w:rPr>
              <w:t xml:space="preserve">TECHNICKÉ </w:t>
            </w:r>
            <w:r>
              <w:rPr>
                <w:caps/>
                <w:sz w:val="22"/>
                <w:szCs w:val="22"/>
              </w:rPr>
              <w:t>i</w:t>
            </w:r>
            <w:r w:rsidRPr="009A5B7F">
              <w:rPr>
                <w:caps/>
                <w:sz w:val="22"/>
                <w:szCs w:val="22"/>
              </w:rPr>
              <w:t>NFRASTRUKTURY</w:t>
            </w:r>
            <w:r w:rsidR="00866EEF">
              <w:rPr>
                <w:caps/>
                <w:sz w:val="22"/>
                <w:szCs w:val="22"/>
              </w:rPr>
              <w:t xml:space="preserve"> – inženýrské sítě</w:t>
            </w:r>
            <w:r>
              <w:rPr>
                <w:sz w:val="22"/>
                <w:szCs w:val="22"/>
              </w:rPr>
              <w:t xml:space="preserve"> (</w:t>
            </w:r>
            <w:r w:rsidR="00866EEF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I)</w:t>
            </w:r>
          </w:p>
        </w:tc>
      </w:tr>
      <w:tr w:rsidR="00606466" w:rsidRPr="00823BE3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06466" w:rsidRPr="00823BE3" w:rsidRDefault="00606466" w:rsidP="00A823A0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B15AD1">
              <w:rPr>
                <w:rStyle w:val="Siln"/>
                <w:b/>
                <w:szCs w:val="18"/>
              </w:rPr>
              <w:t>pozemky</w:t>
            </w:r>
            <w:r w:rsidR="00A823A0">
              <w:rPr>
                <w:rStyle w:val="Siln"/>
                <w:b/>
                <w:szCs w:val="18"/>
              </w:rPr>
              <w:t>,</w:t>
            </w:r>
            <w:r w:rsidRPr="00B15AD1">
              <w:rPr>
                <w:rStyle w:val="Siln"/>
                <w:b/>
                <w:szCs w:val="18"/>
              </w:rPr>
              <w:t xml:space="preserve"> stavby, zařízení a jiná opatření</w:t>
            </w:r>
            <w:r w:rsidRPr="00823BE3">
              <w:rPr>
                <w:szCs w:val="18"/>
              </w:rPr>
              <w:t xml:space="preserve"> </w:t>
            </w:r>
          </w:p>
        </w:tc>
      </w:tr>
      <w:tr w:rsidR="00606466" w:rsidRPr="00823BE3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06466" w:rsidRPr="00823BE3" w:rsidRDefault="00606466" w:rsidP="00691E53">
            <w:pPr>
              <w:pStyle w:val="SAULTABvidhlav"/>
              <w:snapToGrid w:val="0"/>
              <w:spacing w:before="40"/>
              <w:rPr>
                <w:szCs w:val="18"/>
              </w:rPr>
            </w:pPr>
            <w:r w:rsidRPr="00823BE3">
              <w:rPr>
                <w:szCs w:val="18"/>
              </w:rPr>
              <w:t>HLAVNÍ VYUŽITÍ</w:t>
            </w:r>
          </w:p>
        </w:tc>
      </w:tr>
      <w:tr w:rsidR="00821BFF" w:rsidRPr="00BD4D53" w:rsidTr="006008ED">
        <w:trPr>
          <w:trHeight w:val="257"/>
        </w:trPr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FF" w:rsidRPr="00854BD0" w:rsidRDefault="00821BFF" w:rsidP="006008ED">
            <w:pPr>
              <w:pStyle w:val="SAULTABvidhlav"/>
              <w:snapToGrid w:val="0"/>
              <w:spacing w:before="30"/>
              <w:rPr>
                <w:b w:val="0"/>
                <w:szCs w:val="18"/>
              </w:rPr>
            </w:pPr>
            <w:r w:rsidRPr="00854BD0">
              <w:rPr>
                <w:bCs/>
                <w:szCs w:val="18"/>
              </w:rPr>
              <w:t xml:space="preserve">technická infrastruktura </w:t>
            </w:r>
            <w:r w:rsidRPr="00854BD0">
              <w:rPr>
                <w:b w:val="0"/>
                <w:szCs w:val="18"/>
              </w:rPr>
              <w:t>(zejména</w:t>
            </w:r>
            <w:r>
              <w:rPr>
                <w:b w:val="0"/>
                <w:szCs w:val="18"/>
              </w:rPr>
              <w:t xml:space="preserve"> systémy</w:t>
            </w:r>
            <w:r w:rsidRPr="00854BD0">
              <w:rPr>
                <w:b w:val="0"/>
                <w:szCs w:val="18"/>
              </w:rPr>
              <w:t>)</w:t>
            </w:r>
          </w:p>
          <w:p w:rsidR="00821BFF" w:rsidRPr="00854BD0" w:rsidRDefault="00821BFF" w:rsidP="006008ED">
            <w:pPr>
              <w:pStyle w:val="SAULTABvidhlav"/>
              <w:snapToGrid w:val="0"/>
              <w:spacing w:before="30"/>
              <w:rPr>
                <w:b w:val="0"/>
                <w:bCs/>
                <w:szCs w:val="18"/>
              </w:rPr>
            </w:pPr>
            <w:r w:rsidRPr="00854BD0">
              <w:rPr>
                <w:b w:val="0"/>
                <w:bCs/>
                <w:szCs w:val="18"/>
              </w:rPr>
              <w:t>zásobování vodou</w:t>
            </w:r>
          </w:p>
          <w:p w:rsidR="00821BFF" w:rsidRPr="00854BD0" w:rsidRDefault="00821BFF" w:rsidP="006008ED">
            <w:pPr>
              <w:pStyle w:val="SAULTABvidhlav"/>
              <w:snapToGrid w:val="0"/>
              <w:spacing w:before="30"/>
              <w:rPr>
                <w:b w:val="0"/>
                <w:bCs/>
                <w:szCs w:val="18"/>
              </w:rPr>
            </w:pPr>
            <w:r w:rsidRPr="00854BD0">
              <w:rPr>
                <w:b w:val="0"/>
                <w:bCs/>
                <w:szCs w:val="18"/>
              </w:rPr>
              <w:t>odvádění a čištění odpadních vod</w:t>
            </w:r>
          </w:p>
          <w:p w:rsidR="00821BFF" w:rsidRPr="00854BD0" w:rsidRDefault="00821BFF" w:rsidP="006008ED">
            <w:pPr>
              <w:pStyle w:val="SAULTABvidhlav"/>
              <w:snapToGrid w:val="0"/>
              <w:spacing w:before="30"/>
              <w:rPr>
                <w:b w:val="0"/>
                <w:bCs/>
                <w:szCs w:val="18"/>
              </w:rPr>
            </w:pPr>
            <w:r w:rsidRPr="00854BD0">
              <w:rPr>
                <w:b w:val="0"/>
                <w:bCs/>
                <w:szCs w:val="18"/>
              </w:rPr>
              <w:t>zásobování energi</w:t>
            </w:r>
            <w:r>
              <w:rPr>
                <w:b w:val="0"/>
                <w:bCs/>
                <w:szCs w:val="18"/>
              </w:rPr>
              <w:t>emi</w:t>
            </w:r>
            <w:r w:rsidRPr="00854BD0">
              <w:rPr>
                <w:b w:val="0"/>
                <w:bCs/>
                <w:szCs w:val="18"/>
              </w:rPr>
              <w:t xml:space="preserve"> (</w:t>
            </w:r>
            <w:r>
              <w:rPr>
                <w:b w:val="0"/>
                <w:bCs/>
                <w:szCs w:val="18"/>
              </w:rPr>
              <w:t xml:space="preserve">plyn, </w:t>
            </w:r>
            <w:r w:rsidRPr="00854BD0">
              <w:rPr>
                <w:b w:val="0"/>
                <w:bCs/>
                <w:szCs w:val="18"/>
              </w:rPr>
              <w:t>teplo, elekt</w:t>
            </w:r>
            <w:r>
              <w:rPr>
                <w:b w:val="0"/>
                <w:bCs/>
                <w:szCs w:val="18"/>
              </w:rPr>
              <w:t>rická energie</w:t>
            </w:r>
            <w:r w:rsidRPr="00854BD0">
              <w:rPr>
                <w:b w:val="0"/>
                <w:bCs/>
                <w:szCs w:val="18"/>
              </w:rPr>
              <w:t>)</w:t>
            </w:r>
          </w:p>
          <w:p w:rsidR="00821BFF" w:rsidRPr="00854BD0" w:rsidRDefault="00821BFF" w:rsidP="006008ED">
            <w:pPr>
              <w:pStyle w:val="SAULTABvidhlav"/>
              <w:snapToGrid w:val="0"/>
              <w:spacing w:before="30"/>
              <w:rPr>
                <w:b w:val="0"/>
                <w:bCs/>
                <w:szCs w:val="18"/>
              </w:rPr>
            </w:pPr>
            <w:r w:rsidRPr="00854BD0">
              <w:rPr>
                <w:b w:val="0"/>
                <w:bCs/>
                <w:szCs w:val="18"/>
              </w:rPr>
              <w:t>doprava produktů (plynná a kapalná média)</w:t>
            </w:r>
          </w:p>
          <w:p w:rsidR="00410C8B" w:rsidRPr="00BD4D53" w:rsidRDefault="00821BFF" w:rsidP="00866EEF">
            <w:pPr>
              <w:pStyle w:val="SAULTABvidhlav"/>
              <w:snapToGrid w:val="0"/>
              <w:spacing w:before="30"/>
              <w:rPr>
                <w:b w:val="0"/>
                <w:szCs w:val="18"/>
              </w:rPr>
            </w:pPr>
            <w:r w:rsidRPr="00854BD0">
              <w:rPr>
                <w:b w:val="0"/>
                <w:bCs/>
                <w:szCs w:val="18"/>
              </w:rPr>
              <w:t>elektronick</w:t>
            </w:r>
            <w:r>
              <w:rPr>
                <w:b w:val="0"/>
                <w:bCs/>
                <w:szCs w:val="18"/>
              </w:rPr>
              <w:t>á</w:t>
            </w:r>
            <w:r w:rsidRPr="00854BD0">
              <w:rPr>
                <w:b w:val="0"/>
                <w:bCs/>
                <w:szCs w:val="18"/>
              </w:rPr>
              <w:t xml:space="preserve"> komunika</w:t>
            </w:r>
            <w:r>
              <w:rPr>
                <w:b w:val="0"/>
                <w:bCs/>
                <w:szCs w:val="18"/>
              </w:rPr>
              <w:t>ční zařízení a vedení</w:t>
            </w:r>
            <w:r w:rsidRPr="00854BD0">
              <w:rPr>
                <w:b w:val="0"/>
                <w:bCs/>
                <w:szCs w:val="18"/>
              </w:rPr>
              <w:t xml:space="preserve"> (telekomunikace, radiokomunikace)</w:t>
            </w:r>
          </w:p>
        </w:tc>
      </w:tr>
      <w:tr w:rsidR="00821BFF" w:rsidRPr="00823BE3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21BFF" w:rsidRPr="00823BE3" w:rsidRDefault="00821BFF" w:rsidP="006008ED">
            <w:pPr>
              <w:pStyle w:val="SAULTABvidhlav"/>
              <w:snapToGrid w:val="0"/>
              <w:spacing w:before="30"/>
              <w:rPr>
                <w:b w:val="0"/>
                <w:szCs w:val="18"/>
              </w:rPr>
            </w:pPr>
            <w:r w:rsidRPr="00823BE3">
              <w:rPr>
                <w:szCs w:val="18"/>
              </w:rPr>
              <w:t>PŘÍPUSTNÉ VYUŽITÍ</w:t>
            </w:r>
          </w:p>
        </w:tc>
      </w:tr>
      <w:tr w:rsidR="00821BFF" w:rsidRPr="008016FB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BFF" w:rsidRPr="008016FB" w:rsidRDefault="00821BFF" w:rsidP="006008ED">
            <w:pPr>
              <w:pStyle w:val="SAULTABvidhlav"/>
              <w:snapToGrid w:val="0"/>
              <w:spacing w:before="30"/>
              <w:rPr>
                <w:rStyle w:val="Siln"/>
                <w:szCs w:val="18"/>
              </w:rPr>
            </w:pPr>
            <w:r>
              <w:rPr>
                <w:rStyle w:val="Siln"/>
                <w:szCs w:val="18"/>
              </w:rPr>
              <w:t>-</w:t>
            </w:r>
          </w:p>
        </w:tc>
      </w:tr>
      <w:tr w:rsidR="00606466" w:rsidRPr="00823BE3" w:rsidTr="006008ED"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CCFFFF"/>
          </w:tcPr>
          <w:p w:rsidR="00606466" w:rsidRPr="004A0D31" w:rsidRDefault="00606466" w:rsidP="00691E53">
            <w:pPr>
              <w:pStyle w:val="SAULTABvidhlav"/>
              <w:snapToGrid w:val="0"/>
              <w:spacing w:before="40"/>
              <w:ind w:left="84" w:right="7"/>
              <w:rPr>
                <w:bCs/>
                <w:szCs w:val="18"/>
              </w:rPr>
            </w:pPr>
            <w:r w:rsidRPr="004A0D31">
              <w:rPr>
                <w:szCs w:val="18"/>
              </w:rPr>
              <w:t>PODMÍNĚNĚ PŘÍPUSTNÉ VYUŽITÍ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06466" w:rsidRPr="00584AE1" w:rsidRDefault="00606466" w:rsidP="00691E53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584AE1">
              <w:rPr>
                <w:szCs w:val="18"/>
              </w:rPr>
              <w:t>obecné podmínky:</w:t>
            </w:r>
            <w:r w:rsidRPr="00584AE1">
              <w:rPr>
                <w:b w:val="0"/>
                <w:szCs w:val="18"/>
              </w:rPr>
              <w:t xml:space="preserve"> prokázat přiměřenost jeho dopadů ve vztahu k hlavnímu a přípustnému využití z hledisek:</w:t>
            </w:r>
          </w:p>
          <w:p w:rsidR="00606466" w:rsidRPr="00584AE1" w:rsidRDefault="00606466" w:rsidP="00691E53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významu v širším území,</w:t>
            </w:r>
          </w:p>
          <w:p w:rsidR="00606466" w:rsidRPr="00584AE1" w:rsidRDefault="00606466" w:rsidP="00691E53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narušení kvality prostředí resp. pohody bydlení,</w:t>
            </w:r>
          </w:p>
          <w:p w:rsidR="00606466" w:rsidRPr="00584AE1" w:rsidRDefault="00606466" w:rsidP="00691E53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charakteru a kapacity napojení na infrastrukturu,</w:t>
            </w:r>
          </w:p>
          <w:p w:rsidR="00606466" w:rsidRPr="00584AE1" w:rsidRDefault="00606466" w:rsidP="00691E53">
            <w:pPr>
              <w:pStyle w:val="SAULTABvidhlav"/>
              <w:snapToGrid w:val="0"/>
              <w:spacing w:before="0"/>
              <w:ind w:left="288" w:hanging="142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 xml:space="preserve">- vyvolaných omezení ve smyslu hygienických a </w:t>
            </w:r>
            <w:r>
              <w:rPr>
                <w:b w:val="0"/>
                <w:szCs w:val="18"/>
              </w:rPr>
              <w:t>dalších</w:t>
            </w:r>
            <w:r w:rsidRPr="00584AE1">
              <w:rPr>
                <w:b w:val="0"/>
                <w:szCs w:val="18"/>
              </w:rPr>
              <w:t xml:space="preserve"> předpisů</w:t>
            </w:r>
          </w:p>
        </w:tc>
      </w:tr>
      <w:tr w:rsidR="00606466" w:rsidRPr="00823BE3" w:rsidTr="006008ED">
        <w:tc>
          <w:tcPr>
            <w:tcW w:w="4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606466" w:rsidRPr="008452BF" w:rsidRDefault="00606466" w:rsidP="006008ED">
            <w:pPr>
              <w:pStyle w:val="SAULTABvidhlav"/>
              <w:snapToGrid w:val="0"/>
              <w:spacing w:before="30"/>
              <w:ind w:left="84" w:right="7"/>
              <w:rPr>
                <w:rStyle w:val="Siln"/>
                <w:szCs w:val="18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06466" w:rsidRPr="00823BE3" w:rsidRDefault="00606466" w:rsidP="006008ED">
            <w:pPr>
              <w:pStyle w:val="SAULTABvidhlav"/>
              <w:snapToGrid w:val="0"/>
              <w:spacing w:before="30"/>
              <w:rPr>
                <w:szCs w:val="18"/>
              </w:rPr>
            </w:pPr>
            <w:r w:rsidRPr="00584AE1">
              <w:rPr>
                <w:szCs w:val="18"/>
              </w:rPr>
              <w:t>specifické podmínky</w:t>
            </w:r>
          </w:p>
        </w:tc>
      </w:tr>
      <w:tr w:rsidR="00821BFF" w:rsidRPr="00823BE3" w:rsidTr="006008ED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821BFF" w:rsidRPr="00034676" w:rsidRDefault="00821BFF" w:rsidP="006008ED">
            <w:pPr>
              <w:pStyle w:val="SAULTABvidtext"/>
              <w:snapToGrid w:val="0"/>
              <w:spacing w:before="0"/>
              <w:rPr>
                <w:sz w:val="16"/>
                <w:szCs w:val="16"/>
              </w:rPr>
            </w:pPr>
            <w:r w:rsidRPr="00503122">
              <w:rPr>
                <w:b/>
                <w:bCs/>
                <w:szCs w:val="18"/>
              </w:rPr>
              <w:t>správa a servisní činnosti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FF" w:rsidRPr="00034676" w:rsidRDefault="00821BFF" w:rsidP="006008ED">
            <w:pPr>
              <w:pStyle w:val="SAULTABvidtext"/>
              <w:snapToGrid w:val="0"/>
              <w:spacing w:before="0"/>
              <w:rPr>
                <w:b/>
                <w:bCs/>
                <w:sz w:val="16"/>
                <w:szCs w:val="16"/>
              </w:rPr>
            </w:pPr>
            <w:r w:rsidRPr="00503122">
              <w:rPr>
                <w:szCs w:val="18"/>
              </w:rPr>
              <w:t>slouží bezprostředně k</w:t>
            </w:r>
            <w:r w:rsidR="00B114A8">
              <w:rPr>
                <w:szCs w:val="18"/>
              </w:rPr>
              <w:t> </w:t>
            </w:r>
            <w:r w:rsidRPr="00503122">
              <w:rPr>
                <w:szCs w:val="18"/>
              </w:rPr>
              <w:t>zajištění hlavního využití</w:t>
            </w:r>
            <w:r w:rsidRPr="00034676">
              <w:rPr>
                <w:sz w:val="16"/>
                <w:szCs w:val="16"/>
              </w:rPr>
              <w:t xml:space="preserve"> </w:t>
            </w:r>
          </w:p>
        </w:tc>
      </w:tr>
      <w:tr w:rsidR="00821BFF" w:rsidRPr="00823BE3" w:rsidTr="006008ED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821BFF" w:rsidRPr="00F81C5E" w:rsidRDefault="00821BFF" w:rsidP="006008ED">
            <w:pPr>
              <w:pStyle w:val="SAULTABvidtext"/>
              <w:snapToGrid w:val="0"/>
              <w:spacing w:before="0"/>
              <w:rPr>
                <w:b/>
                <w:bCs/>
                <w:szCs w:val="18"/>
              </w:rPr>
            </w:pPr>
            <w:r w:rsidRPr="00F81C5E">
              <w:rPr>
                <w:b/>
                <w:bCs/>
                <w:szCs w:val="18"/>
              </w:rPr>
              <w:t>oplocení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FF" w:rsidRPr="009D55F8" w:rsidRDefault="00821BFF" w:rsidP="006008ED">
            <w:pPr>
              <w:pStyle w:val="SAULTABvidtext"/>
              <w:snapToGrid w:val="0"/>
              <w:spacing w:before="0"/>
              <w:rPr>
                <w:szCs w:val="18"/>
              </w:rPr>
            </w:pPr>
            <w:r w:rsidRPr="00F81C5E">
              <w:rPr>
                <w:szCs w:val="18"/>
              </w:rPr>
              <w:t>slouží bezprostředně k</w:t>
            </w:r>
            <w:r w:rsidR="00B114A8">
              <w:rPr>
                <w:szCs w:val="18"/>
              </w:rPr>
              <w:t> </w:t>
            </w:r>
            <w:r w:rsidRPr="00F81C5E">
              <w:rPr>
                <w:szCs w:val="18"/>
              </w:rPr>
              <w:t>zajištění bezpečného provozování hlavní</w:t>
            </w:r>
            <w:r>
              <w:rPr>
                <w:szCs w:val="18"/>
              </w:rPr>
              <w:t>ho využití</w:t>
            </w:r>
          </w:p>
        </w:tc>
      </w:tr>
      <w:tr w:rsidR="00606466" w:rsidRPr="00823BE3" w:rsidTr="00691E53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606466" w:rsidRPr="00F81C5E" w:rsidRDefault="00606466" w:rsidP="00691E53">
            <w:pPr>
              <w:pStyle w:val="SAULTABvidtext"/>
              <w:snapToGrid w:val="0"/>
              <w:spacing w:before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základní vybavenost území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66" w:rsidRPr="00F81C5E" w:rsidRDefault="00606466" w:rsidP="00691E53">
            <w:pPr>
              <w:pStyle w:val="SAULTABvidtext"/>
              <w:snapToGrid w:val="0"/>
              <w:spacing w:before="0"/>
              <w:rPr>
                <w:szCs w:val="18"/>
              </w:rPr>
            </w:pPr>
            <w:r>
              <w:rPr>
                <w:szCs w:val="18"/>
              </w:rPr>
              <w:t>viz stran</w:t>
            </w:r>
            <w:r w:rsidRPr="00606466">
              <w:rPr>
                <w:szCs w:val="18"/>
              </w:rPr>
              <w:t>a 36</w:t>
            </w:r>
          </w:p>
        </w:tc>
      </w:tr>
      <w:tr w:rsidR="00821BFF" w:rsidRPr="00823BE3" w:rsidTr="006008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21BFF" w:rsidRPr="00823BE3" w:rsidRDefault="00821BFF" w:rsidP="006008ED">
            <w:pPr>
              <w:pStyle w:val="SAULTABvidhlav"/>
              <w:snapToGrid w:val="0"/>
              <w:spacing w:before="30"/>
              <w:rPr>
                <w:szCs w:val="18"/>
              </w:rPr>
            </w:pPr>
            <w:r w:rsidRPr="00823BE3">
              <w:rPr>
                <w:bCs/>
                <w:szCs w:val="18"/>
              </w:rPr>
              <w:t>NEPŘÍPUSTNÉ VYUŽITÍ</w:t>
            </w:r>
          </w:p>
        </w:tc>
      </w:tr>
      <w:tr w:rsidR="00821BFF" w:rsidRPr="00BD4D53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466" w:rsidRPr="00D047DA" w:rsidRDefault="00821BFF" w:rsidP="00606466">
            <w:pPr>
              <w:pStyle w:val="SAULTABvidtext"/>
              <w:snapToGrid w:val="0"/>
              <w:spacing w:before="40"/>
              <w:rPr>
                <w:b/>
                <w:bCs/>
                <w:szCs w:val="18"/>
              </w:rPr>
            </w:pPr>
            <w:r w:rsidRPr="00D047DA">
              <w:rPr>
                <w:b/>
                <w:bCs/>
                <w:szCs w:val="18"/>
              </w:rPr>
              <w:t xml:space="preserve">zejména využití, u kterého existuje </w:t>
            </w:r>
            <w:r w:rsidR="00410C8B" w:rsidRPr="00D047DA">
              <w:rPr>
                <w:b/>
                <w:bCs/>
                <w:szCs w:val="18"/>
              </w:rPr>
              <w:t xml:space="preserve">zjevné </w:t>
            </w:r>
            <w:r w:rsidRPr="00D047DA">
              <w:rPr>
                <w:b/>
                <w:bCs/>
                <w:szCs w:val="18"/>
              </w:rPr>
              <w:t xml:space="preserve">riziko, že </w:t>
            </w:r>
          </w:p>
          <w:p w:rsidR="00606466" w:rsidRPr="00606466" w:rsidRDefault="00606466" w:rsidP="00606466">
            <w:pPr>
              <w:pStyle w:val="SAULTABvidtext"/>
              <w:snapToGrid w:val="0"/>
              <w:spacing w:before="40"/>
              <w:rPr>
                <w:szCs w:val="18"/>
              </w:rPr>
            </w:pPr>
            <w:r w:rsidRPr="00606466">
              <w:rPr>
                <w:szCs w:val="18"/>
              </w:rPr>
              <w:t xml:space="preserve">- </w:t>
            </w:r>
            <w:r w:rsidR="00821BFF" w:rsidRPr="00606466">
              <w:rPr>
                <w:szCs w:val="18"/>
              </w:rPr>
              <w:t>naruší celistvost a funkčnost plochy technické infrastruktury</w:t>
            </w:r>
          </w:p>
          <w:p w:rsidR="00821BFF" w:rsidRPr="00606466" w:rsidRDefault="00606466" w:rsidP="00606466">
            <w:pPr>
              <w:pStyle w:val="SAULTABvidtext"/>
              <w:snapToGrid w:val="0"/>
              <w:spacing w:before="40"/>
              <w:rPr>
                <w:bCs/>
                <w:szCs w:val="18"/>
              </w:rPr>
            </w:pPr>
            <w:r w:rsidRPr="00606466">
              <w:rPr>
                <w:szCs w:val="18"/>
              </w:rPr>
              <w:t xml:space="preserve">- </w:t>
            </w:r>
            <w:r w:rsidR="00821BFF" w:rsidRPr="00606466">
              <w:rPr>
                <w:szCs w:val="18"/>
              </w:rPr>
              <w:t>jeho nároky na kvalitu prostředí resp. pohodu bydlení omezí hlavní funkci plochy technické infrastruktury</w:t>
            </w:r>
          </w:p>
        </w:tc>
      </w:tr>
      <w:tr w:rsidR="00606466" w:rsidRPr="009D55F8" w:rsidTr="00606466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606466" w:rsidRPr="00606466" w:rsidRDefault="00606466" w:rsidP="00606466">
            <w:pPr>
              <w:pStyle w:val="SAULTABvidhlav"/>
              <w:snapToGrid w:val="0"/>
              <w:spacing w:before="30"/>
              <w:rPr>
                <w:bCs/>
                <w:szCs w:val="18"/>
              </w:rPr>
            </w:pPr>
            <w:r w:rsidRPr="00606466">
              <w:rPr>
                <w:bCs/>
                <w:szCs w:val="18"/>
              </w:rPr>
              <w:t>PODMÍNKY PROSTOROVÉHO VYUŽITÍ</w:t>
            </w:r>
          </w:p>
        </w:tc>
      </w:tr>
      <w:tr w:rsidR="00606466" w:rsidRPr="009D55F8" w:rsidTr="00606466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466" w:rsidRPr="00606466" w:rsidRDefault="00606466" w:rsidP="00606466">
            <w:pPr>
              <w:pStyle w:val="SAULTABvidtext"/>
              <w:snapToGrid w:val="0"/>
              <w:spacing w:before="0"/>
              <w:rPr>
                <w:b/>
                <w:bCs/>
                <w:szCs w:val="18"/>
              </w:rPr>
            </w:pPr>
            <w:r w:rsidRPr="00606466">
              <w:rPr>
                <w:b/>
                <w:bCs/>
                <w:szCs w:val="18"/>
              </w:rPr>
              <w:t>pro stavby hlavního využití se nestanovují</w:t>
            </w:r>
          </w:p>
          <w:p w:rsidR="00606466" w:rsidRPr="00606466" w:rsidRDefault="00606466" w:rsidP="00606466">
            <w:pPr>
              <w:pStyle w:val="SAULTABvidtext"/>
              <w:snapToGrid w:val="0"/>
              <w:spacing w:before="120"/>
              <w:rPr>
                <w:b/>
                <w:bCs/>
                <w:szCs w:val="18"/>
              </w:rPr>
            </w:pPr>
            <w:r w:rsidRPr="00606466">
              <w:rPr>
                <w:b/>
                <w:bCs/>
                <w:szCs w:val="18"/>
              </w:rPr>
              <w:t>pro stavby podmíněně přípustného využití se stanovují:</w:t>
            </w:r>
          </w:p>
          <w:p w:rsidR="00606466" w:rsidRPr="00606466" w:rsidRDefault="00606466" w:rsidP="00606466">
            <w:pPr>
              <w:pStyle w:val="SAULTABvidtext"/>
              <w:snapToGrid w:val="0"/>
              <w:spacing w:before="0"/>
              <w:rPr>
                <w:bCs/>
                <w:szCs w:val="18"/>
              </w:rPr>
            </w:pPr>
            <w:r w:rsidRPr="00D251DD">
              <w:rPr>
                <w:bCs/>
                <w:szCs w:val="18"/>
              </w:rPr>
              <w:t xml:space="preserve">výšková hladina zástavby na max. 1 NP a zároveň max. </w:t>
            </w:r>
            <w:r>
              <w:rPr>
                <w:bCs/>
                <w:szCs w:val="18"/>
              </w:rPr>
              <w:t>6</w:t>
            </w:r>
            <w:r w:rsidRPr="00D251DD">
              <w:rPr>
                <w:bCs/>
                <w:szCs w:val="18"/>
              </w:rPr>
              <w:t xml:space="preserve"> m</w:t>
            </w:r>
            <w:r>
              <w:rPr>
                <w:bCs/>
                <w:szCs w:val="18"/>
              </w:rPr>
              <w:t xml:space="preserve">, </w:t>
            </w:r>
            <w:r w:rsidRPr="00D251DD">
              <w:rPr>
                <w:bCs/>
                <w:szCs w:val="18"/>
              </w:rPr>
              <w:t>max. Kn 100%, min. Kz 0%</w:t>
            </w:r>
          </w:p>
        </w:tc>
      </w:tr>
    </w:tbl>
    <w:p w:rsidR="003112CF" w:rsidRDefault="003112CF">
      <w:pPr>
        <w:autoSpaceDE w:val="0"/>
        <w:ind w:firstLine="851"/>
        <w:rPr>
          <w:b/>
          <w:bCs/>
          <w:caps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5035"/>
      </w:tblGrid>
      <w:tr w:rsidR="00866EEF" w:rsidTr="006C003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866EEF" w:rsidRPr="00D03FCE" w:rsidRDefault="00866EEF" w:rsidP="00866EEF">
            <w:pPr>
              <w:pStyle w:val="SAULTABvidhlav"/>
              <w:snapToGrid w:val="0"/>
              <w:spacing w:before="30"/>
              <w:rPr>
                <w:sz w:val="22"/>
                <w:szCs w:val="22"/>
              </w:rPr>
            </w:pPr>
            <w:r w:rsidRPr="009A5B7F">
              <w:rPr>
                <w:caps/>
                <w:sz w:val="22"/>
                <w:szCs w:val="22"/>
              </w:rPr>
              <w:t>PLOCHY</w:t>
            </w:r>
            <w:r>
              <w:rPr>
                <w:caps/>
                <w:sz w:val="22"/>
                <w:szCs w:val="22"/>
              </w:rPr>
              <w:t xml:space="preserve"> </w:t>
            </w:r>
            <w:r w:rsidRPr="009A5B7F">
              <w:rPr>
                <w:caps/>
                <w:sz w:val="22"/>
                <w:szCs w:val="22"/>
              </w:rPr>
              <w:t xml:space="preserve">TECHNICKÉ </w:t>
            </w:r>
            <w:r>
              <w:rPr>
                <w:caps/>
                <w:sz w:val="22"/>
                <w:szCs w:val="22"/>
              </w:rPr>
              <w:t>i</w:t>
            </w:r>
            <w:r w:rsidRPr="009A5B7F">
              <w:rPr>
                <w:caps/>
                <w:sz w:val="22"/>
                <w:szCs w:val="22"/>
              </w:rPr>
              <w:t>NFRASTRUKTURY</w:t>
            </w:r>
            <w:r>
              <w:rPr>
                <w:caps/>
                <w:sz w:val="22"/>
                <w:szCs w:val="22"/>
              </w:rPr>
              <w:t xml:space="preserve"> – nakládání s</w:t>
            </w:r>
            <w:r w:rsidR="00B114A8">
              <w:rPr>
                <w:caps/>
                <w:sz w:val="22"/>
                <w:szCs w:val="22"/>
              </w:rPr>
              <w:t> </w:t>
            </w:r>
            <w:r>
              <w:rPr>
                <w:caps/>
                <w:sz w:val="22"/>
                <w:szCs w:val="22"/>
              </w:rPr>
              <w:t>odpady</w:t>
            </w:r>
            <w:r>
              <w:rPr>
                <w:sz w:val="22"/>
                <w:szCs w:val="22"/>
              </w:rPr>
              <w:t xml:space="preserve"> (TO)</w:t>
            </w:r>
          </w:p>
        </w:tc>
      </w:tr>
      <w:tr w:rsidR="00606466" w:rsidRPr="00823BE3" w:rsidTr="00B3549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06466" w:rsidRPr="00823BE3" w:rsidRDefault="00606466" w:rsidP="00691E53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B15AD1">
              <w:rPr>
                <w:rStyle w:val="Siln"/>
                <w:b/>
                <w:szCs w:val="18"/>
              </w:rPr>
              <w:t>pozemky pro stavby, zařízení a jiná opatření</w:t>
            </w:r>
            <w:r w:rsidRPr="00823BE3">
              <w:rPr>
                <w:szCs w:val="18"/>
              </w:rPr>
              <w:t xml:space="preserve"> </w:t>
            </w:r>
          </w:p>
        </w:tc>
      </w:tr>
      <w:tr w:rsidR="00606466" w:rsidRPr="00823BE3" w:rsidTr="00B3549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06466" w:rsidRPr="00823BE3" w:rsidRDefault="00606466" w:rsidP="00691E53">
            <w:pPr>
              <w:pStyle w:val="SAULTABvidhlav"/>
              <w:snapToGrid w:val="0"/>
              <w:spacing w:before="40"/>
              <w:rPr>
                <w:szCs w:val="18"/>
              </w:rPr>
            </w:pPr>
            <w:r w:rsidRPr="00823BE3">
              <w:rPr>
                <w:szCs w:val="18"/>
              </w:rPr>
              <w:t>HLAVNÍ VYUŽITÍ</w:t>
            </w:r>
          </w:p>
        </w:tc>
      </w:tr>
      <w:tr w:rsidR="00866EEF" w:rsidRPr="00BD4D53" w:rsidTr="00B3549D">
        <w:trPr>
          <w:trHeight w:val="257"/>
        </w:trPr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EF" w:rsidRPr="00854BD0" w:rsidRDefault="00866EEF" w:rsidP="00B3549D">
            <w:pPr>
              <w:pStyle w:val="SAULTABvidhlav"/>
              <w:snapToGrid w:val="0"/>
              <w:spacing w:before="30"/>
              <w:rPr>
                <w:b w:val="0"/>
                <w:szCs w:val="18"/>
              </w:rPr>
            </w:pPr>
            <w:r>
              <w:rPr>
                <w:bCs/>
                <w:szCs w:val="18"/>
              </w:rPr>
              <w:t>nakládání s</w:t>
            </w:r>
            <w:r w:rsidR="00B114A8">
              <w:rPr>
                <w:bCs/>
                <w:szCs w:val="18"/>
              </w:rPr>
              <w:t> </w:t>
            </w:r>
            <w:r>
              <w:rPr>
                <w:bCs/>
                <w:szCs w:val="18"/>
              </w:rPr>
              <w:t>odpady</w:t>
            </w:r>
            <w:r w:rsidRPr="00854BD0">
              <w:rPr>
                <w:bCs/>
                <w:szCs w:val="18"/>
              </w:rPr>
              <w:t xml:space="preserve"> </w:t>
            </w:r>
          </w:p>
          <w:p w:rsidR="00866EEF" w:rsidRPr="00BD4D53" w:rsidRDefault="00866EEF" w:rsidP="00866EEF">
            <w:pPr>
              <w:pStyle w:val="SAULTABvidhlav"/>
              <w:snapToGrid w:val="0"/>
              <w:spacing w:before="30"/>
              <w:rPr>
                <w:b w:val="0"/>
                <w:szCs w:val="18"/>
              </w:rPr>
            </w:pPr>
            <w:r>
              <w:rPr>
                <w:b w:val="0"/>
                <w:bCs/>
                <w:szCs w:val="18"/>
              </w:rPr>
              <w:t>sběrné dvory</w:t>
            </w:r>
          </w:p>
        </w:tc>
      </w:tr>
      <w:tr w:rsidR="00866EEF" w:rsidRPr="00823BE3" w:rsidTr="00B3549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66EEF" w:rsidRPr="00823BE3" w:rsidRDefault="00866EEF" w:rsidP="00B3549D">
            <w:pPr>
              <w:pStyle w:val="SAULTABvidhlav"/>
              <w:snapToGrid w:val="0"/>
              <w:spacing w:before="30"/>
              <w:rPr>
                <w:b w:val="0"/>
                <w:szCs w:val="18"/>
              </w:rPr>
            </w:pPr>
            <w:r w:rsidRPr="00823BE3">
              <w:rPr>
                <w:szCs w:val="18"/>
              </w:rPr>
              <w:t>PŘÍPUSTNÉ VYUŽITÍ</w:t>
            </w:r>
          </w:p>
        </w:tc>
      </w:tr>
      <w:tr w:rsidR="00866EEF" w:rsidRPr="008016FB" w:rsidTr="00B3549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EEF" w:rsidRPr="00866EEF" w:rsidRDefault="00821B02" w:rsidP="00866EEF">
            <w:pPr>
              <w:pStyle w:val="SAULTABvidhlav"/>
              <w:snapToGrid w:val="0"/>
              <w:spacing w:before="30"/>
              <w:rPr>
                <w:rStyle w:val="Siln"/>
                <w:b/>
                <w:szCs w:val="18"/>
              </w:rPr>
            </w:pPr>
            <w:r>
              <w:rPr>
                <w:rStyle w:val="Siln"/>
                <w:b/>
                <w:szCs w:val="18"/>
              </w:rPr>
              <w:t xml:space="preserve">komunitní </w:t>
            </w:r>
            <w:r w:rsidR="00866EEF" w:rsidRPr="00866EEF">
              <w:rPr>
                <w:rStyle w:val="Siln"/>
                <w:b/>
                <w:szCs w:val="18"/>
              </w:rPr>
              <w:t>kompostárny</w:t>
            </w:r>
          </w:p>
        </w:tc>
      </w:tr>
      <w:tr w:rsidR="00606466" w:rsidRPr="00823BE3" w:rsidTr="00B3549D"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CCFFFF"/>
          </w:tcPr>
          <w:p w:rsidR="00606466" w:rsidRPr="004A0D31" w:rsidRDefault="00606466" w:rsidP="00691E53">
            <w:pPr>
              <w:pStyle w:val="SAULTABvidhlav"/>
              <w:snapToGrid w:val="0"/>
              <w:spacing w:before="40"/>
              <w:ind w:left="84" w:right="7"/>
              <w:rPr>
                <w:bCs/>
                <w:szCs w:val="18"/>
              </w:rPr>
            </w:pPr>
            <w:r w:rsidRPr="004A0D31">
              <w:rPr>
                <w:szCs w:val="18"/>
              </w:rPr>
              <w:t>PODMÍNĚNĚ PŘÍPUSTNÉ VYUŽITÍ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06466" w:rsidRPr="00584AE1" w:rsidRDefault="00606466" w:rsidP="00691E53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584AE1">
              <w:rPr>
                <w:szCs w:val="18"/>
              </w:rPr>
              <w:t>obecné podmínky:</w:t>
            </w:r>
            <w:r w:rsidRPr="00584AE1">
              <w:rPr>
                <w:b w:val="0"/>
                <w:szCs w:val="18"/>
              </w:rPr>
              <w:t xml:space="preserve"> prokázat přiměřenost jeho dopadů ve vztahu k hlavnímu a přípustnému využití z hledisek:</w:t>
            </w:r>
          </w:p>
          <w:p w:rsidR="00606466" w:rsidRPr="00584AE1" w:rsidRDefault="00606466" w:rsidP="00691E53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významu v širším území,</w:t>
            </w:r>
          </w:p>
          <w:p w:rsidR="00606466" w:rsidRPr="00584AE1" w:rsidRDefault="00606466" w:rsidP="00691E53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narušení kvality prostředí resp. pohody bydlení,</w:t>
            </w:r>
          </w:p>
          <w:p w:rsidR="00606466" w:rsidRPr="00584AE1" w:rsidRDefault="00606466" w:rsidP="00691E53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charakteru a kapacity napojení na infrastrukturu,</w:t>
            </w:r>
          </w:p>
          <w:p w:rsidR="00606466" w:rsidRPr="00584AE1" w:rsidRDefault="00606466" w:rsidP="00691E53">
            <w:pPr>
              <w:pStyle w:val="SAULTABvidhlav"/>
              <w:snapToGrid w:val="0"/>
              <w:spacing w:before="0"/>
              <w:ind w:left="288" w:hanging="142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 xml:space="preserve">- vyvolaných omezení ve smyslu hygienických a </w:t>
            </w:r>
            <w:r>
              <w:rPr>
                <w:b w:val="0"/>
                <w:szCs w:val="18"/>
              </w:rPr>
              <w:t>dalších</w:t>
            </w:r>
            <w:r w:rsidRPr="00584AE1">
              <w:rPr>
                <w:b w:val="0"/>
                <w:szCs w:val="18"/>
              </w:rPr>
              <w:t xml:space="preserve"> předpisů</w:t>
            </w:r>
          </w:p>
        </w:tc>
      </w:tr>
      <w:tr w:rsidR="00606466" w:rsidRPr="00823BE3" w:rsidTr="00B3549D">
        <w:tc>
          <w:tcPr>
            <w:tcW w:w="4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606466" w:rsidRPr="008452BF" w:rsidRDefault="00606466" w:rsidP="00B3549D">
            <w:pPr>
              <w:pStyle w:val="SAULTABvidhlav"/>
              <w:snapToGrid w:val="0"/>
              <w:spacing w:before="30"/>
              <w:ind w:left="84" w:right="7"/>
              <w:rPr>
                <w:rStyle w:val="Siln"/>
                <w:szCs w:val="18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06466" w:rsidRPr="00823BE3" w:rsidRDefault="00606466" w:rsidP="00B3549D">
            <w:pPr>
              <w:pStyle w:val="SAULTABvidhlav"/>
              <w:snapToGrid w:val="0"/>
              <w:spacing w:before="30"/>
              <w:rPr>
                <w:szCs w:val="18"/>
              </w:rPr>
            </w:pPr>
            <w:r w:rsidRPr="00584AE1">
              <w:rPr>
                <w:szCs w:val="18"/>
              </w:rPr>
              <w:t>specifické podmínky</w:t>
            </w:r>
          </w:p>
        </w:tc>
      </w:tr>
      <w:tr w:rsidR="00866EEF" w:rsidRPr="00823BE3" w:rsidTr="00B3549D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866EEF" w:rsidRPr="00034676" w:rsidRDefault="00866EEF" w:rsidP="00B3549D">
            <w:pPr>
              <w:pStyle w:val="SAULTABvidtext"/>
              <w:snapToGrid w:val="0"/>
              <w:spacing w:before="0"/>
              <w:rPr>
                <w:sz w:val="16"/>
                <w:szCs w:val="16"/>
              </w:rPr>
            </w:pPr>
            <w:r w:rsidRPr="00503122">
              <w:rPr>
                <w:b/>
                <w:bCs/>
                <w:szCs w:val="18"/>
              </w:rPr>
              <w:t>správa a servisní činnosti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EF" w:rsidRPr="00034676" w:rsidRDefault="00866EEF" w:rsidP="00B3549D">
            <w:pPr>
              <w:pStyle w:val="SAULTABvidtext"/>
              <w:snapToGrid w:val="0"/>
              <w:spacing w:before="0"/>
              <w:rPr>
                <w:b/>
                <w:bCs/>
                <w:sz w:val="16"/>
                <w:szCs w:val="16"/>
              </w:rPr>
            </w:pPr>
            <w:r w:rsidRPr="00503122">
              <w:rPr>
                <w:szCs w:val="18"/>
              </w:rPr>
              <w:t>slouží bezprostředně k</w:t>
            </w:r>
            <w:r w:rsidR="00B114A8">
              <w:rPr>
                <w:szCs w:val="18"/>
              </w:rPr>
              <w:t> </w:t>
            </w:r>
            <w:r w:rsidRPr="00503122">
              <w:rPr>
                <w:szCs w:val="18"/>
              </w:rPr>
              <w:t>zajištění hlavního využití</w:t>
            </w:r>
            <w:r w:rsidRPr="00034676">
              <w:rPr>
                <w:sz w:val="16"/>
                <w:szCs w:val="16"/>
              </w:rPr>
              <w:t xml:space="preserve"> </w:t>
            </w:r>
          </w:p>
        </w:tc>
      </w:tr>
      <w:tr w:rsidR="00821B02" w:rsidRPr="00823BE3" w:rsidTr="00B3549D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821B02" w:rsidRPr="004A0D31" w:rsidRDefault="00821B02" w:rsidP="00353174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4A0D31">
              <w:rPr>
                <w:bCs/>
                <w:szCs w:val="18"/>
              </w:rPr>
              <w:t>dopravní infrastruktura</w:t>
            </w:r>
            <w:r w:rsidRPr="004A0D31">
              <w:rPr>
                <w:b w:val="0"/>
                <w:bCs/>
                <w:szCs w:val="18"/>
              </w:rPr>
              <w:t xml:space="preserve"> (</w:t>
            </w:r>
            <w:r w:rsidRPr="004A0D31">
              <w:rPr>
                <w:b w:val="0"/>
                <w:szCs w:val="18"/>
              </w:rPr>
              <w:t>zejména)</w:t>
            </w:r>
          </w:p>
          <w:p w:rsidR="00821B02" w:rsidRPr="004A0D31" w:rsidRDefault="00123D93" w:rsidP="00821B02">
            <w:pPr>
              <w:pStyle w:val="SAULTABvidhlav"/>
              <w:snapToGrid w:val="0"/>
              <w:spacing w:before="40"/>
              <w:rPr>
                <w:rStyle w:val="Siln"/>
                <w:b/>
                <w:szCs w:val="18"/>
              </w:rPr>
            </w:pPr>
            <w:r>
              <w:rPr>
                <w:b w:val="0"/>
                <w:szCs w:val="18"/>
              </w:rPr>
              <w:t xml:space="preserve">parkování a </w:t>
            </w:r>
            <w:r w:rsidR="00821B02">
              <w:rPr>
                <w:b w:val="0"/>
                <w:szCs w:val="18"/>
              </w:rPr>
              <w:t>odstavování N</w:t>
            </w:r>
            <w:r w:rsidR="00821B02" w:rsidRPr="004A0D31">
              <w:rPr>
                <w:b w:val="0"/>
                <w:szCs w:val="18"/>
              </w:rPr>
              <w:t xml:space="preserve">A a </w:t>
            </w:r>
            <w:r w:rsidR="00821B02">
              <w:rPr>
                <w:b w:val="0"/>
                <w:szCs w:val="18"/>
              </w:rPr>
              <w:t>techniky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02" w:rsidRPr="004A0D31" w:rsidRDefault="00821B02" w:rsidP="00353174">
            <w:pPr>
              <w:pStyle w:val="UPTABvidhlav"/>
              <w:spacing w:after="0"/>
              <w:ind w:left="57" w:right="57"/>
              <w:rPr>
                <w:b w:val="0"/>
              </w:rPr>
            </w:pPr>
            <w:r w:rsidRPr="004A0D31">
              <w:rPr>
                <w:b w:val="0"/>
                <w:bCs/>
              </w:rPr>
              <w:t>slouží bezprostředně k</w:t>
            </w:r>
            <w:r>
              <w:rPr>
                <w:b w:val="0"/>
                <w:bCs/>
              </w:rPr>
              <w:t> </w:t>
            </w:r>
            <w:r w:rsidRPr="004A0D31">
              <w:rPr>
                <w:b w:val="0"/>
                <w:bCs/>
              </w:rPr>
              <w:t xml:space="preserve">zajištění hlavního </w:t>
            </w:r>
            <w:r w:rsidRPr="004A0D31">
              <w:rPr>
                <w:b w:val="0"/>
              </w:rPr>
              <w:t xml:space="preserve">a přípustného </w:t>
            </w:r>
            <w:r w:rsidRPr="004A0D31">
              <w:rPr>
                <w:b w:val="0"/>
                <w:bCs/>
              </w:rPr>
              <w:t>využití</w:t>
            </w:r>
          </w:p>
        </w:tc>
      </w:tr>
      <w:tr w:rsidR="00821B02" w:rsidRPr="00823BE3" w:rsidTr="00B3549D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821B02" w:rsidRPr="00F81C5E" w:rsidRDefault="00821B02" w:rsidP="00B3549D">
            <w:pPr>
              <w:pStyle w:val="SAULTABvidtext"/>
              <w:snapToGrid w:val="0"/>
              <w:spacing w:before="0"/>
              <w:rPr>
                <w:b/>
                <w:bCs/>
                <w:szCs w:val="18"/>
              </w:rPr>
            </w:pPr>
            <w:r w:rsidRPr="00F81C5E">
              <w:rPr>
                <w:b/>
                <w:bCs/>
                <w:szCs w:val="18"/>
              </w:rPr>
              <w:t>oplocení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B02" w:rsidRPr="009D55F8" w:rsidRDefault="00821B02" w:rsidP="00B3549D">
            <w:pPr>
              <w:pStyle w:val="SAULTABvidtext"/>
              <w:snapToGrid w:val="0"/>
              <w:spacing w:before="0"/>
              <w:rPr>
                <w:szCs w:val="18"/>
              </w:rPr>
            </w:pPr>
            <w:r w:rsidRPr="00F81C5E">
              <w:rPr>
                <w:szCs w:val="18"/>
              </w:rPr>
              <w:t>slouží bezprostředně k</w:t>
            </w:r>
            <w:r>
              <w:rPr>
                <w:szCs w:val="18"/>
              </w:rPr>
              <w:t> </w:t>
            </w:r>
            <w:r w:rsidRPr="00F81C5E">
              <w:rPr>
                <w:szCs w:val="18"/>
              </w:rPr>
              <w:t>zajištění bezpečného provozování hlavní</w:t>
            </w:r>
            <w:r>
              <w:rPr>
                <w:szCs w:val="18"/>
              </w:rPr>
              <w:t>ho a přípustného využití</w:t>
            </w:r>
          </w:p>
        </w:tc>
      </w:tr>
      <w:tr w:rsidR="00606466" w:rsidRPr="00823BE3" w:rsidTr="00691E53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606466" w:rsidRPr="00F81C5E" w:rsidRDefault="00606466" w:rsidP="00691E53">
            <w:pPr>
              <w:pStyle w:val="SAULTABvidtext"/>
              <w:snapToGrid w:val="0"/>
              <w:spacing w:before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základní vybavenost území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66" w:rsidRPr="00F81C5E" w:rsidRDefault="00606466" w:rsidP="00691E53">
            <w:pPr>
              <w:pStyle w:val="SAULTABvidtext"/>
              <w:snapToGrid w:val="0"/>
              <w:spacing w:before="0"/>
              <w:rPr>
                <w:szCs w:val="18"/>
              </w:rPr>
            </w:pPr>
            <w:r>
              <w:rPr>
                <w:szCs w:val="18"/>
              </w:rPr>
              <w:t>viz stran</w:t>
            </w:r>
            <w:r w:rsidRPr="00606466">
              <w:rPr>
                <w:szCs w:val="18"/>
              </w:rPr>
              <w:t>a 36</w:t>
            </w:r>
          </w:p>
        </w:tc>
      </w:tr>
      <w:tr w:rsidR="00821B02" w:rsidRPr="00823BE3" w:rsidTr="00B3549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821B02" w:rsidRPr="00823BE3" w:rsidRDefault="00821B02" w:rsidP="00B3549D">
            <w:pPr>
              <w:pStyle w:val="SAULTABvidhlav"/>
              <w:snapToGrid w:val="0"/>
              <w:spacing w:before="30"/>
              <w:rPr>
                <w:szCs w:val="18"/>
              </w:rPr>
            </w:pPr>
            <w:r w:rsidRPr="00823BE3">
              <w:rPr>
                <w:bCs/>
                <w:szCs w:val="18"/>
              </w:rPr>
              <w:t>NEPŘÍPUSTNÉ VYUŽITÍ</w:t>
            </w:r>
          </w:p>
        </w:tc>
      </w:tr>
      <w:tr w:rsidR="00821B02" w:rsidRPr="00BD4D53" w:rsidTr="00B3549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466" w:rsidRPr="00D047DA" w:rsidRDefault="00821B02" w:rsidP="00606466">
            <w:pPr>
              <w:pStyle w:val="SAULTABvidtext"/>
              <w:snapToGrid w:val="0"/>
              <w:spacing w:before="40"/>
              <w:rPr>
                <w:b/>
                <w:bCs/>
                <w:szCs w:val="18"/>
              </w:rPr>
            </w:pPr>
            <w:r w:rsidRPr="00D047DA">
              <w:rPr>
                <w:b/>
                <w:bCs/>
                <w:szCs w:val="18"/>
              </w:rPr>
              <w:t>zejména využití, u kterého existuje zjevné riziko, že</w:t>
            </w:r>
            <w:r w:rsidR="00606466" w:rsidRPr="00D047DA">
              <w:rPr>
                <w:b/>
                <w:bCs/>
                <w:szCs w:val="18"/>
              </w:rPr>
              <w:t>:</w:t>
            </w:r>
          </w:p>
          <w:p w:rsidR="00606466" w:rsidRPr="00606466" w:rsidRDefault="00606466" w:rsidP="00606466">
            <w:pPr>
              <w:pStyle w:val="SAULTABvidtext"/>
              <w:snapToGrid w:val="0"/>
              <w:spacing w:before="40"/>
              <w:rPr>
                <w:szCs w:val="18"/>
              </w:rPr>
            </w:pPr>
            <w:r w:rsidRPr="00606466">
              <w:rPr>
                <w:szCs w:val="18"/>
              </w:rPr>
              <w:t>-</w:t>
            </w:r>
            <w:r w:rsidR="00821B02" w:rsidRPr="00606466">
              <w:rPr>
                <w:szCs w:val="18"/>
              </w:rPr>
              <w:t xml:space="preserve"> naruší celistvost a funkčnost plochy technické infrastruktury – nakládání s</w:t>
            </w:r>
            <w:r w:rsidRPr="00606466">
              <w:rPr>
                <w:szCs w:val="18"/>
              </w:rPr>
              <w:t> </w:t>
            </w:r>
            <w:r w:rsidR="00821B02" w:rsidRPr="00606466">
              <w:rPr>
                <w:szCs w:val="18"/>
              </w:rPr>
              <w:t>odpady</w:t>
            </w:r>
          </w:p>
          <w:p w:rsidR="00821B02" w:rsidRPr="00BD4D53" w:rsidRDefault="00606466" w:rsidP="00606466">
            <w:pPr>
              <w:pStyle w:val="SAULTABvidtext"/>
              <w:snapToGrid w:val="0"/>
              <w:spacing w:before="40"/>
              <w:ind w:left="170" w:hanging="113"/>
              <w:rPr>
                <w:szCs w:val="18"/>
              </w:rPr>
            </w:pPr>
            <w:r w:rsidRPr="00606466">
              <w:rPr>
                <w:szCs w:val="18"/>
              </w:rPr>
              <w:t xml:space="preserve">- </w:t>
            </w:r>
            <w:r w:rsidR="00821B02" w:rsidRPr="00606466">
              <w:rPr>
                <w:szCs w:val="18"/>
              </w:rPr>
              <w:t>jeho nároky na kvalitu prostředí resp. pohodu bydlení omezí hlavní funkci plochy technické infrastruktury – nakládání s odpady</w:t>
            </w:r>
          </w:p>
        </w:tc>
      </w:tr>
      <w:tr w:rsidR="00606466" w:rsidRPr="009D55F8" w:rsidTr="00606466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606466" w:rsidRPr="00606466" w:rsidRDefault="00606466" w:rsidP="00606466">
            <w:pPr>
              <w:pStyle w:val="SAULTABvidhlav"/>
              <w:snapToGrid w:val="0"/>
              <w:spacing w:before="30"/>
              <w:rPr>
                <w:bCs/>
                <w:szCs w:val="18"/>
              </w:rPr>
            </w:pPr>
            <w:r w:rsidRPr="00606466">
              <w:rPr>
                <w:bCs/>
                <w:szCs w:val="18"/>
              </w:rPr>
              <w:t>PODMÍNKY PROSTOROVÉHO VYUŽITÍ</w:t>
            </w:r>
          </w:p>
        </w:tc>
      </w:tr>
      <w:tr w:rsidR="00606466" w:rsidRPr="009D55F8" w:rsidTr="00606466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466" w:rsidRPr="00606466" w:rsidRDefault="00606466" w:rsidP="00701CB3">
            <w:pPr>
              <w:pStyle w:val="SAULTABvidtext"/>
              <w:snapToGrid w:val="0"/>
              <w:spacing w:before="40"/>
              <w:rPr>
                <w:b/>
                <w:bCs/>
                <w:szCs w:val="18"/>
              </w:rPr>
            </w:pPr>
            <w:r w:rsidRPr="00606466">
              <w:rPr>
                <w:b/>
                <w:bCs/>
                <w:szCs w:val="18"/>
              </w:rPr>
              <w:t xml:space="preserve">výšková hladina zástavby </w:t>
            </w:r>
            <w:r w:rsidR="00701CB3" w:rsidRPr="00606466">
              <w:rPr>
                <w:b/>
                <w:bCs/>
                <w:szCs w:val="18"/>
              </w:rPr>
              <w:t>stanoven</w:t>
            </w:r>
            <w:r w:rsidR="00701CB3">
              <w:rPr>
                <w:b/>
                <w:bCs/>
                <w:szCs w:val="18"/>
              </w:rPr>
              <w:t>a</w:t>
            </w:r>
            <w:r w:rsidR="00701CB3" w:rsidRPr="00606466">
              <w:rPr>
                <w:b/>
                <w:bCs/>
                <w:szCs w:val="18"/>
              </w:rPr>
              <w:t xml:space="preserve"> v Hlavním výkresu (2)</w:t>
            </w:r>
            <w:r w:rsidR="00701CB3">
              <w:rPr>
                <w:b/>
                <w:bCs/>
                <w:szCs w:val="18"/>
              </w:rPr>
              <w:t xml:space="preserve">, </w:t>
            </w:r>
            <w:r w:rsidRPr="00606466">
              <w:rPr>
                <w:b/>
                <w:bCs/>
                <w:szCs w:val="18"/>
              </w:rPr>
              <w:t>Kn, Kz</w:t>
            </w:r>
            <w:r w:rsidR="00701CB3">
              <w:rPr>
                <w:b/>
                <w:bCs/>
                <w:szCs w:val="18"/>
              </w:rPr>
              <w:t xml:space="preserve"> se nestanovují</w:t>
            </w:r>
            <w:r w:rsidRPr="00606466">
              <w:rPr>
                <w:b/>
                <w:bCs/>
                <w:szCs w:val="18"/>
              </w:rPr>
              <w:t xml:space="preserve"> </w:t>
            </w:r>
          </w:p>
        </w:tc>
      </w:tr>
    </w:tbl>
    <w:p w:rsidR="00866EEF" w:rsidRPr="00606466" w:rsidRDefault="00866EEF">
      <w:pPr>
        <w:autoSpaceDE w:val="0"/>
        <w:ind w:firstLine="851"/>
        <w:rPr>
          <w:b/>
          <w:bCs/>
          <w:caps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5035"/>
      </w:tblGrid>
      <w:tr w:rsidR="003112CF" w:rsidTr="006C003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3112CF" w:rsidRPr="00D03FCE" w:rsidRDefault="003112CF" w:rsidP="00866EEF">
            <w:pPr>
              <w:pStyle w:val="SAULTABvidhlav"/>
              <w:snapToGrid w:val="0"/>
              <w:spacing w:before="30"/>
              <w:rPr>
                <w:sz w:val="22"/>
                <w:szCs w:val="22"/>
              </w:rPr>
            </w:pPr>
            <w:r w:rsidRPr="000E254F">
              <w:rPr>
                <w:caps/>
                <w:sz w:val="22"/>
                <w:szCs w:val="22"/>
              </w:rPr>
              <w:lastRenderedPageBreak/>
              <w:t xml:space="preserve">PLOCHY </w:t>
            </w:r>
            <w:r>
              <w:rPr>
                <w:caps/>
                <w:sz w:val="22"/>
                <w:szCs w:val="22"/>
              </w:rPr>
              <w:t xml:space="preserve">DOPRAVNÍ INFRASTRUKTURY </w:t>
            </w:r>
            <w:r w:rsidR="00B114A8">
              <w:rPr>
                <w:caps/>
                <w:sz w:val="22"/>
                <w:szCs w:val="22"/>
              </w:rPr>
              <w:t>–</w:t>
            </w:r>
            <w:r>
              <w:rPr>
                <w:caps/>
                <w:sz w:val="22"/>
                <w:szCs w:val="22"/>
              </w:rPr>
              <w:t xml:space="preserve"> </w:t>
            </w:r>
            <w:r w:rsidR="00866EEF">
              <w:rPr>
                <w:caps/>
                <w:sz w:val="22"/>
                <w:szCs w:val="22"/>
              </w:rPr>
              <w:t>železniční</w:t>
            </w:r>
            <w:r>
              <w:rPr>
                <w:sz w:val="22"/>
                <w:szCs w:val="22"/>
              </w:rPr>
              <w:t xml:space="preserve"> (D</w:t>
            </w:r>
            <w:r w:rsidR="00866EEF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)</w:t>
            </w:r>
          </w:p>
        </w:tc>
      </w:tr>
      <w:tr w:rsidR="00606466" w:rsidRPr="00823BE3" w:rsidTr="003112CF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06466" w:rsidRPr="00823BE3" w:rsidRDefault="00606466" w:rsidP="00A823A0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B15AD1">
              <w:rPr>
                <w:rStyle w:val="Siln"/>
                <w:b/>
                <w:szCs w:val="18"/>
              </w:rPr>
              <w:t>pozemky</w:t>
            </w:r>
            <w:r w:rsidR="00A823A0">
              <w:rPr>
                <w:rStyle w:val="Siln"/>
                <w:b/>
                <w:szCs w:val="18"/>
              </w:rPr>
              <w:t>,</w:t>
            </w:r>
            <w:r w:rsidRPr="00B15AD1">
              <w:rPr>
                <w:rStyle w:val="Siln"/>
                <w:b/>
                <w:szCs w:val="18"/>
              </w:rPr>
              <w:t xml:space="preserve"> stavby, zařízení a jiná opatření</w:t>
            </w:r>
            <w:r w:rsidRPr="00823BE3">
              <w:rPr>
                <w:szCs w:val="18"/>
              </w:rPr>
              <w:t xml:space="preserve"> </w:t>
            </w:r>
          </w:p>
        </w:tc>
      </w:tr>
      <w:tr w:rsidR="00606466" w:rsidRPr="00823BE3" w:rsidTr="003112CF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06466" w:rsidRPr="00823BE3" w:rsidRDefault="00606466" w:rsidP="00691E53">
            <w:pPr>
              <w:pStyle w:val="SAULTABvidhlav"/>
              <w:snapToGrid w:val="0"/>
              <w:spacing w:before="40"/>
              <w:rPr>
                <w:szCs w:val="18"/>
              </w:rPr>
            </w:pPr>
            <w:r w:rsidRPr="00823BE3">
              <w:rPr>
                <w:szCs w:val="18"/>
              </w:rPr>
              <w:t>HLAVNÍ VYUŽITÍ</w:t>
            </w:r>
          </w:p>
        </w:tc>
      </w:tr>
      <w:tr w:rsidR="003112CF" w:rsidRPr="004A2F97" w:rsidTr="003112CF">
        <w:trPr>
          <w:trHeight w:val="257"/>
        </w:trPr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CF" w:rsidRDefault="003112CF" w:rsidP="003112CF">
            <w:pPr>
              <w:pStyle w:val="SAULTABvidhlav"/>
              <w:snapToGrid w:val="0"/>
              <w:spacing w:before="30"/>
              <w:rPr>
                <w:b w:val="0"/>
                <w:color w:val="000000"/>
                <w:szCs w:val="18"/>
              </w:rPr>
            </w:pPr>
            <w:r w:rsidRPr="004A2F97">
              <w:rPr>
                <w:bCs/>
                <w:color w:val="000000"/>
                <w:szCs w:val="18"/>
              </w:rPr>
              <w:t>železniční doprava</w:t>
            </w:r>
            <w:r>
              <w:rPr>
                <w:bCs/>
                <w:color w:val="000000"/>
                <w:szCs w:val="18"/>
              </w:rPr>
              <w:t xml:space="preserve"> </w:t>
            </w:r>
            <w:r>
              <w:rPr>
                <w:b w:val="0"/>
                <w:color w:val="000000"/>
                <w:szCs w:val="18"/>
              </w:rPr>
              <w:t>(</w:t>
            </w:r>
            <w:r w:rsidRPr="004A2F97">
              <w:rPr>
                <w:b w:val="0"/>
                <w:color w:val="000000"/>
                <w:szCs w:val="18"/>
              </w:rPr>
              <w:t>zejména</w:t>
            </w:r>
            <w:r>
              <w:rPr>
                <w:b w:val="0"/>
                <w:color w:val="000000"/>
                <w:szCs w:val="18"/>
              </w:rPr>
              <w:t>)</w:t>
            </w:r>
          </w:p>
          <w:p w:rsidR="003112CF" w:rsidRDefault="003112CF" w:rsidP="003112CF">
            <w:pPr>
              <w:pStyle w:val="SAULTABvidhlav"/>
              <w:snapToGrid w:val="0"/>
              <w:spacing w:before="30"/>
              <w:rPr>
                <w:b w:val="0"/>
                <w:color w:val="000000"/>
                <w:szCs w:val="18"/>
              </w:rPr>
            </w:pPr>
            <w:r w:rsidRPr="004A2F97">
              <w:rPr>
                <w:b w:val="0"/>
                <w:bCs/>
                <w:color w:val="000000"/>
                <w:szCs w:val="18"/>
              </w:rPr>
              <w:t>železniční</w:t>
            </w:r>
            <w:r w:rsidRPr="004A2F97">
              <w:rPr>
                <w:b w:val="0"/>
                <w:color w:val="000000"/>
                <w:szCs w:val="18"/>
              </w:rPr>
              <w:t xml:space="preserve"> trati a kolejiště</w:t>
            </w:r>
          </w:p>
          <w:p w:rsidR="003112CF" w:rsidRDefault="003112CF" w:rsidP="003112CF">
            <w:pPr>
              <w:pStyle w:val="SAULTABvidhlav"/>
              <w:snapToGrid w:val="0"/>
              <w:spacing w:before="30"/>
              <w:rPr>
                <w:b w:val="0"/>
                <w:color w:val="000000"/>
                <w:szCs w:val="18"/>
              </w:rPr>
            </w:pPr>
            <w:r w:rsidRPr="004A2F97">
              <w:rPr>
                <w:b w:val="0"/>
                <w:color w:val="000000"/>
                <w:szCs w:val="18"/>
              </w:rPr>
              <w:t>železniční vlečky</w:t>
            </w:r>
          </w:p>
          <w:p w:rsidR="003112CF" w:rsidRPr="004A2F97" w:rsidRDefault="003112CF" w:rsidP="006246FC">
            <w:pPr>
              <w:pStyle w:val="SAULTABvidhlav"/>
              <w:snapToGrid w:val="0"/>
              <w:spacing w:before="30"/>
              <w:rPr>
                <w:b w:val="0"/>
                <w:szCs w:val="18"/>
              </w:rPr>
            </w:pPr>
            <w:r w:rsidRPr="004A2F97">
              <w:rPr>
                <w:b w:val="0"/>
                <w:color w:val="000000"/>
                <w:szCs w:val="18"/>
              </w:rPr>
              <w:t>železniční stanice a zastávky</w:t>
            </w:r>
          </w:p>
        </w:tc>
      </w:tr>
      <w:tr w:rsidR="003112CF" w:rsidRPr="00823BE3" w:rsidTr="003112CF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112CF" w:rsidRPr="00823BE3" w:rsidRDefault="003112CF" w:rsidP="003112CF">
            <w:pPr>
              <w:pStyle w:val="SAULTABvidhlav"/>
              <w:snapToGrid w:val="0"/>
              <w:spacing w:before="30"/>
              <w:rPr>
                <w:b w:val="0"/>
                <w:szCs w:val="18"/>
              </w:rPr>
            </w:pPr>
            <w:r w:rsidRPr="00823BE3">
              <w:rPr>
                <w:szCs w:val="18"/>
              </w:rPr>
              <w:t>PŘÍPUSTNÉ VYUŽITÍ</w:t>
            </w:r>
          </w:p>
        </w:tc>
      </w:tr>
      <w:tr w:rsidR="003112CF" w:rsidRPr="006C14D2" w:rsidTr="003112CF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2CF" w:rsidRPr="006C14D2" w:rsidRDefault="003112CF" w:rsidP="003112CF">
            <w:pPr>
              <w:pStyle w:val="SAULTABvidhlav"/>
              <w:snapToGrid w:val="0"/>
              <w:spacing w:before="30"/>
              <w:ind w:left="84" w:right="7"/>
              <w:rPr>
                <w:bCs/>
                <w:szCs w:val="18"/>
              </w:rPr>
            </w:pPr>
            <w:r w:rsidRPr="006C14D2">
              <w:rPr>
                <w:bCs/>
                <w:szCs w:val="18"/>
              </w:rPr>
              <w:t>liniové stavby technické infrastruktury</w:t>
            </w:r>
          </w:p>
        </w:tc>
      </w:tr>
      <w:tr w:rsidR="00606466" w:rsidRPr="00854BD0" w:rsidTr="003112CF"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CCFFFF"/>
          </w:tcPr>
          <w:p w:rsidR="00606466" w:rsidRPr="004A0D31" w:rsidRDefault="00606466" w:rsidP="00691E53">
            <w:pPr>
              <w:pStyle w:val="SAULTABvidhlav"/>
              <w:snapToGrid w:val="0"/>
              <w:spacing w:before="40"/>
              <w:ind w:left="84" w:right="7"/>
              <w:rPr>
                <w:bCs/>
                <w:szCs w:val="18"/>
              </w:rPr>
            </w:pPr>
            <w:r w:rsidRPr="004A0D31">
              <w:rPr>
                <w:szCs w:val="18"/>
              </w:rPr>
              <w:t>PODMÍNĚNĚ PŘÍPUSTNÉ VYUŽITÍ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06466" w:rsidRPr="00584AE1" w:rsidRDefault="00606466" w:rsidP="00691E53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584AE1">
              <w:rPr>
                <w:szCs w:val="18"/>
              </w:rPr>
              <w:t>obecné podmínky:</w:t>
            </w:r>
            <w:r w:rsidRPr="00584AE1">
              <w:rPr>
                <w:b w:val="0"/>
                <w:szCs w:val="18"/>
              </w:rPr>
              <w:t xml:space="preserve"> prokázat přiměřenost jeho dopadů ve vztahu k hlavnímu a přípustnému využití z hledisek:</w:t>
            </w:r>
          </w:p>
          <w:p w:rsidR="00606466" w:rsidRPr="00584AE1" w:rsidRDefault="00606466" w:rsidP="00691E53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významu v širším území,</w:t>
            </w:r>
          </w:p>
          <w:p w:rsidR="00606466" w:rsidRPr="00584AE1" w:rsidRDefault="00606466" w:rsidP="00691E53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narušení kvality prostředí resp. pohody bydlení,</w:t>
            </w:r>
          </w:p>
          <w:p w:rsidR="00606466" w:rsidRPr="00584AE1" w:rsidRDefault="00606466" w:rsidP="00691E53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charakteru a kapacity napojení na infrastrukturu,</w:t>
            </w:r>
          </w:p>
          <w:p w:rsidR="00606466" w:rsidRPr="00584AE1" w:rsidRDefault="00606466" w:rsidP="00691E53">
            <w:pPr>
              <w:pStyle w:val="SAULTABvidhlav"/>
              <w:snapToGrid w:val="0"/>
              <w:spacing w:before="0"/>
              <w:ind w:left="288" w:hanging="142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 xml:space="preserve">- vyvolaných omezení ve smyslu hygienických a </w:t>
            </w:r>
            <w:r>
              <w:rPr>
                <w:b w:val="0"/>
                <w:szCs w:val="18"/>
              </w:rPr>
              <w:t>dalších</w:t>
            </w:r>
            <w:r w:rsidRPr="00584AE1">
              <w:rPr>
                <w:b w:val="0"/>
                <w:szCs w:val="18"/>
              </w:rPr>
              <w:t xml:space="preserve"> předpisů</w:t>
            </w:r>
          </w:p>
        </w:tc>
      </w:tr>
      <w:tr w:rsidR="00606466" w:rsidRPr="00854BD0" w:rsidTr="003112CF">
        <w:tc>
          <w:tcPr>
            <w:tcW w:w="4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606466" w:rsidRPr="00854BD0" w:rsidRDefault="00606466" w:rsidP="003112CF">
            <w:pPr>
              <w:pStyle w:val="SAULTABvidhlav"/>
              <w:snapToGrid w:val="0"/>
              <w:spacing w:before="30"/>
              <w:ind w:left="84" w:right="7"/>
              <w:rPr>
                <w:rStyle w:val="Siln"/>
                <w:szCs w:val="18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06466" w:rsidRPr="00854BD0" w:rsidRDefault="00606466" w:rsidP="003112CF">
            <w:pPr>
              <w:pStyle w:val="SAULTABvidhlav"/>
              <w:snapToGrid w:val="0"/>
              <w:spacing w:before="30"/>
              <w:rPr>
                <w:szCs w:val="18"/>
              </w:rPr>
            </w:pPr>
            <w:r w:rsidRPr="00584AE1">
              <w:rPr>
                <w:szCs w:val="18"/>
              </w:rPr>
              <w:t>specifické podmínky</w:t>
            </w:r>
          </w:p>
        </w:tc>
      </w:tr>
      <w:tr w:rsidR="003112CF" w:rsidRPr="00161CD4" w:rsidTr="003112CF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112CF" w:rsidRPr="00854BD0" w:rsidRDefault="003112CF" w:rsidP="003112CF">
            <w:pPr>
              <w:pStyle w:val="SAULTABvidhlav"/>
              <w:snapToGrid w:val="0"/>
              <w:spacing w:before="30"/>
              <w:rPr>
                <w:szCs w:val="18"/>
              </w:rPr>
            </w:pPr>
            <w:r w:rsidRPr="00854BD0">
              <w:rPr>
                <w:szCs w:val="18"/>
              </w:rPr>
              <w:t>informační zařízení</w:t>
            </w:r>
          </w:p>
          <w:p w:rsidR="003112CF" w:rsidRPr="00161CD4" w:rsidRDefault="003112CF" w:rsidP="003112CF">
            <w:pPr>
              <w:pStyle w:val="SAULTABvidhlav"/>
              <w:snapToGrid w:val="0"/>
              <w:spacing w:before="30"/>
              <w:rPr>
                <w:rStyle w:val="Siln"/>
                <w:b/>
                <w:szCs w:val="18"/>
              </w:rPr>
            </w:pPr>
            <w:r w:rsidRPr="00854BD0">
              <w:rPr>
                <w:b w:val="0"/>
                <w:bCs/>
                <w:szCs w:val="18"/>
              </w:rPr>
              <w:t>stavby pro řízení provozu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CF" w:rsidRPr="00161CD4" w:rsidRDefault="003112CF" w:rsidP="003112CF">
            <w:pPr>
              <w:pStyle w:val="UPTABvidhlav"/>
              <w:spacing w:before="30" w:after="0"/>
              <w:ind w:left="57" w:right="57"/>
              <w:rPr>
                <w:b w:val="0"/>
              </w:rPr>
            </w:pPr>
            <w:r w:rsidRPr="005F5167">
              <w:rPr>
                <w:b w:val="0"/>
                <w:bCs/>
              </w:rPr>
              <w:t>slouží bezprostředně k</w:t>
            </w:r>
            <w:r w:rsidR="00B114A8">
              <w:rPr>
                <w:b w:val="0"/>
                <w:bCs/>
              </w:rPr>
              <w:t> </w:t>
            </w:r>
            <w:r w:rsidRPr="005F5167">
              <w:rPr>
                <w:b w:val="0"/>
                <w:bCs/>
              </w:rPr>
              <w:t>zajištění hlavního využití</w:t>
            </w:r>
          </w:p>
        </w:tc>
      </w:tr>
      <w:tr w:rsidR="003112CF" w:rsidRPr="00823BE3" w:rsidTr="003112CF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3112CF" w:rsidRPr="00F81C5E" w:rsidRDefault="003112CF" w:rsidP="003112CF">
            <w:pPr>
              <w:pStyle w:val="SAULTABvidtext"/>
              <w:snapToGrid w:val="0"/>
              <w:spacing w:before="0"/>
              <w:rPr>
                <w:b/>
                <w:bCs/>
                <w:szCs w:val="18"/>
              </w:rPr>
            </w:pPr>
            <w:r w:rsidRPr="00F81C5E">
              <w:rPr>
                <w:b/>
                <w:bCs/>
                <w:szCs w:val="18"/>
              </w:rPr>
              <w:t>oplocení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CF" w:rsidRPr="009D55F8" w:rsidRDefault="003112CF" w:rsidP="00410C8B">
            <w:pPr>
              <w:pStyle w:val="SAULTABvidtext"/>
              <w:snapToGrid w:val="0"/>
              <w:spacing w:before="0"/>
              <w:rPr>
                <w:szCs w:val="18"/>
              </w:rPr>
            </w:pPr>
            <w:r w:rsidRPr="00F81C5E">
              <w:rPr>
                <w:szCs w:val="18"/>
              </w:rPr>
              <w:t>slouží bezprostředně k</w:t>
            </w:r>
            <w:r w:rsidR="00B114A8">
              <w:rPr>
                <w:szCs w:val="18"/>
              </w:rPr>
              <w:t> </w:t>
            </w:r>
            <w:r w:rsidRPr="00F81C5E">
              <w:rPr>
                <w:szCs w:val="18"/>
              </w:rPr>
              <w:t>zajištění bezpečného provozování hlavní</w:t>
            </w:r>
            <w:r w:rsidR="00410C8B">
              <w:rPr>
                <w:szCs w:val="18"/>
              </w:rPr>
              <w:t>ho</w:t>
            </w:r>
            <w:r w:rsidRPr="00F81C5E">
              <w:rPr>
                <w:szCs w:val="18"/>
              </w:rPr>
              <w:t xml:space="preserve"> </w:t>
            </w:r>
            <w:r w:rsidR="00410C8B">
              <w:rPr>
                <w:szCs w:val="18"/>
              </w:rPr>
              <w:t>využití</w:t>
            </w:r>
          </w:p>
        </w:tc>
      </w:tr>
      <w:tr w:rsidR="00606466" w:rsidRPr="00823BE3" w:rsidTr="00691E53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606466" w:rsidRPr="00F81C5E" w:rsidRDefault="00606466" w:rsidP="00691E53">
            <w:pPr>
              <w:pStyle w:val="SAULTABvidtext"/>
              <w:snapToGrid w:val="0"/>
              <w:spacing w:before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základní vybavenost území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66" w:rsidRPr="00F81C5E" w:rsidRDefault="00606466" w:rsidP="00691E53">
            <w:pPr>
              <w:pStyle w:val="SAULTABvidtext"/>
              <w:snapToGrid w:val="0"/>
              <w:spacing w:before="0"/>
              <w:rPr>
                <w:szCs w:val="18"/>
              </w:rPr>
            </w:pPr>
            <w:r>
              <w:rPr>
                <w:szCs w:val="18"/>
              </w:rPr>
              <w:t>viz stran</w:t>
            </w:r>
            <w:r w:rsidRPr="00606466">
              <w:rPr>
                <w:szCs w:val="18"/>
              </w:rPr>
              <w:t>a 36</w:t>
            </w:r>
          </w:p>
        </w:tc>
      </w:tr>
      <w:tr w:rsidR="003112CF" w:rsidRPr="00823BE3" w:rsidTr="003112C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3112CF" w:rsidRPr="00823BE3" w:rsidRDefault="003112CF" w:rsidP="003112CF">
            <w:pPr>
              <w:pStyle w:val="SAULTABvidhlav"/>
              <w:snapToGrid w:val="0"/>
              <w:spacing w:before="30"/>
              <w:rPr>
                <w:szCs w:val="18"/>
              </w:rPr>
            </w:pPr>
            <w:r w:rsidRPr="00823BE3">
              <w:rPr>
                <w:bCs/>
                <w:szCs w:val="18"/>
              </w:rPr>
              <w:t>NEPŘÍPUSTNÉ VYUŽITÍ</w:t>
            </w:r>
          </w:p>
        </w:tc>
      </w:tr>
      <w:tr w:rsidR="003112CF" w:rsidRPr="009466ED" w:rsidTr="003112CF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E53" w:rsidRPr="00D047DA" w:rsidRDefault="003112CF" w:rsidP="00866EEF">
            <w:pPr>
              <w:pStyle w:val="SAULTABvidtext"/>
              <w:snapToGrid w:val="0"/>
              <w:spacing w:before="30"/>
              <w:rPr>
                <w:b/>
                <w:bCs/>
                <w:szCs w:val="18"/>
              </w:rPr>
            </w:pPr>
            <w:r w:rsidRPr="00D047DA">
              <w:rPr>
                <w:b/>
                <w:bCs/>
                <w:szCs w:val="18"/>
              </w:rPr>
              <w:t xml:space="preserve">zejména využití, u kterého existuje </w:t>
            </w:r>
            <w:r w:rsidR="00410C8B" w:rsidRPr="00D047DA">
              <w:rPr>
                <w:b/>
                <w:bCs/>
                <w:szCs w:val="18"/>
              </w:rPr>
              <w:t xml:space="preserve">zjevné </w:t>
            </w:r>
            <w:r w:rsidRPr="00D047DA">
              <w:rPr>
                <w:b/>
                <w:bCs/>
                <w:szCs w:val="18"/>
              </w:rPr>
              <w:t>riziko, že</w:t>
            </w:r>
            <w:r w:rsidR="00691E53" w:rsidRPr="00D047DA">
              <w:rPr>
                <w:b/>
                <w:bCs/>
                <w:szCs w:val="18"/>
              </w:rPr>
              <w:t>:</w:t>
            </w:r>
          </w:p>
          <w:p w:rsidR="00691E53" w:rsidRDefault="00691E53" w:rsidP="00866EEF">
            <w:pPr>
              <w:pStyle w:val="SAULTABvidtext"/>
              <w:snapToGrid w:val="0"/>
              <w:spacing w:before="30"/>
              <w:rPr>
                <w:szCs w:val="18"/>
              </w:rPr>
            </w:pPr>
            <w:r>
              <w:rPr>
                <w:bCs/>
                <w:szCs w:val="18"/>
              </w:rPr>
              <w:t>-</w:t>
            </w:r>
            <w:r w:rsidR="003112CF" w:rsidRPr="00854BD0">
              <w:rPr>
                <w:bCs/>
                <w:szCs w:val="18"/>
              </w:rPr>
              <w:t xml:space="preserve"> </w:t>
            </w:r>
            <w:r w:rsidR="003112CF" w:rsidRPr="00854BD0">
              <w:rPr>
                <w:szCs w:val="18"/>
              </w:rPr>
              <w:t>naruší celistvost a funkčnost plochy dopravní infrastruktury</w:t>
            </w:r>
            <w:r w:rsidR="00866EEF">
              <w:rPr>
                <w:szCs w:val="18"/>
              </w:rPr>
              <w:t xml:space="preserve"> </w:t>
            </w:r>
            <w:r w:rsidR="00B114A8">
              <w:rPr>
                <w:szCs w:val="18"/>
              </w:rPr>
              <w:t>–</w:t>
            </w:r>
            <w:r w:rsidR="00866EEF">
              <w:rPr>
                <w:szCs w:val="18"/>
              </w:rPr>
              <w:t xml:space="preserve"> železniční</w:t>
            </w:r>
          </w:p>
          <w:p w:rsidR="003112CF" w:rsidRPr="009466ED" w:rsidRDefault="00691E53" w:rsidP="00691E53">
            <w:pPr>
              <w:pStyle w:val="SAULTABvidtext"/>
              <w:snapToGrid w:val="0"/>
              <w:spacing w:before="30"/>
              <w:rPr>
                <w:szCs w:val="18"/>
              </w:rPr>
            </w:pPr>
            <w:r>
              <w:rPr>
                <w:szCs w:val="18"/>
              </w:rPr>
              <w:t>-</w:t>
            </w:r>
            <w:r w:rsidR="003112CF" w:rsidRPr="00854BD0">
              <w:rPr>
                <w:szCs w:val="18"/>
              </w:rPr>
              <w:t xml:space="preserve"> jeho nároky na kvalitu prostředí resp. pohodu bydlení omezí hlavní funkci plochy dopravní infrastruktury</w:t>
            </w:r>
            <w:r w:rsidR="00866EEF">
              <w:rPr>
                <w:szCs w:val="18"/>
              </w:rPr>
              <w:t xml:space="preserve"> </w:t>
            </w:r>
            <w:r w:rsidR="00B114A8">
              <w:rPr>
                <w:szCs w:val="18"/>
              </w:rPr>
              <w:t>–</w:t>
            </w:r>
            <w:r w:rsidR="00866EEF">
              <w:rPr>
                <w:szCs w:val="18"/>
              </w:rPr>
              <w:t xml:space="preserve"> železniční</w:t>
            </w:r>
          </w:p>
        </w:tc>
      </w:tr>
      <w:tr w:rsidR="00691E53" w:rsidRPr="009D55F8" w:rsidTr="00691E53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691E53" w:rsidRPr="00691E53" w:rsidRDefault="00691E53" w:rsidP="00691E53">
            <w:pPr>
              <w:pStyle w:val="SAULTABvidhlav"/>
              <w:snapToGrid w:val="0"/>
              <w:spacing w:before="30"/>
              <w:rPr>
                <w:bCs/>
                <w:szCs w:val="18"/>
              </w:rPr>
            </w:pPr>
            <w:r w:rsidRPr="00691E53">
              <w:rPr>
                <w:bCs/>
                <w:szCs w:val="18"/>
              </w:rPr>
              <w:t>PODMÍNKY PROSTOROVÉHO VYUŽITÍ</w:t>
            </w:r>
          </w:p>
        </w:tc>
      </w:tr>
      <w:tr w:rsidR="00691E53" w:rsidRPr="009D55F8" w:rsidTr="00691E53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E53" w:rsidRPr="00691E53" w:rsidRDefault="00691E53" w:rsidP="00691E53">
            <w:pPr>
              <w:pStyle w:val="SAULTABvidtext"/>
              <w:snapToGrid w:val="0"/>
              <w:spacing w:before="30"/>
              <w:rPr>
                <w:b/>
                <w:bCs/>
                <w:szCs w:val="18"/>
              </w:rPr>
            </w:pPr>
            <w:r w:rsidRPr="00691E53">
              <w:rPr>
                <w:b/>
                <w:bCs/>
                <w:szCs w:val="18"/>
              </w:rPr>
              <w:t>pro stavby hlavního využití se nestanovují</w:t>
            </w:r>
          </w:p>
          <w:p w:rsidR="00691E53" w:rsidRPr="00691E53" w:rsidRDefault="00691E53" w:rsidP="00691E53">
            <w:pPr>
              <w:pStyle w:val="SAULTABvidtext"/>
              <w:snapToGrid w:val="0"/>
              <w:spacing w:before="30"/>
              <w:rPr>
                <w:b/>
                <w:bCs/>
                <w:szCs w:val="18"/>
              </w:rPr>
            </w:pPr>
            <w:r w:rsidRPr="00691E53">
              <w:rPr>
                <w:b/>
                <w:bCs/>
                <w:szCs w:val="18"/>
              </w:rPr>
              <w:t>pro stavby přípustného a podmíněně přípustného využití se stanovují:</w:t>
            </w:r>
          </w:p>
          <w:p w:rsidR="00691E53" w:rsidRPr="00691E53" w:rsidRDefault="00691E53" w:rsidP="00691E53">
            <w:pPr>
              <w:pStyle w:val="SAULTABvidtext"/>
              <w:snapToGrid w:val="0"/>
              <w:spacing w:before="30"/>
              <w:rPr>
                <w:bCs/>
                <w:szCs w:val="18"/>
              </w:rPr>
            </w:pPr>
            <w:r w:rsidRPr="00D251DD">
              <w:rPr>
                <w:bCs/>
                <w:szCs w:val="18"/>
              </w:rPr>
              <w:t xml:space="preserve">výšková hladina zástavby na max. 1 NP a zároveň max. </w:t>
            </w:r>
            <w:r>
              <w:rPr>
                <w:bCs/>
                <w:szCs w:val="18"/>
              </w:rPr>
              <w:t>6</w:t>
            </w:r>
            <w:r w:rsidRPr="00D251DD">
              <w:rPr>
                <w:bCs/>
                <w:szCs w:val="18"/>
              </w:rPr>
              <w:t xml:space="preserve"> m</w:t>
            </w:r>
            <w:r>
              <w:rPr>
                <w:bCs/>
                <w:szCs w:val="18"/>
              </w:rPr>
              <w:t xml:space="preserve">, </w:t>
            </w:r>
            <w:r w:rsidRPr="00D251DD">
              <w:rPr>
                <w:bCs/>
                <w:szCs w:val="18"/>
              </w:rPr>
              <w:t>max. Kn 100%, min. Kz 0%</w:t>
            </w:r>
          </w:p>
        </w:tc>
      </w:tr>
    </w:tbl>
    <w:p w:rsidR="00E12CDA" w:rsidRDefault="00E12CDA">
      <w:pPr>
        <w:autoSpaceDE w:val="0"/>
        <w:ind w:firstLine="851"/>
        <w:rPr>
          <w:b/>
          <w:bCs/>
          <w:caps/>
        </w:rPr>
      </w:pPr>
    </w:p>
    <w:p w:rsidR="00E12CDA" w:rsidRDefault="00E12CDA">
      <w:pPr>
        <w:autoSpaceDE w:val="0"/>
        <w:ind w:firstLine="851"/>
        <w:rPr>
          <w:b/>
          <w:bCs/>
          <w:caps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5035"/>
      </w:tblGrid>
      <w:tr w:rsidR="00511F8A" w:rsidTr="006C003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11F8A" w:rsidRPr="00D03FCE" w:rsidRDefault="00511F8A" w:rsidP="00866EEF">
            <w:pPr>
              <w:pStyle w:val="SAULTABvidhlav"/>
              <w:pageBreakBefore/>
              <w:snapToGrid w:val="0"/>
              <w:spacing w:before="40"/>
              <w:rPr>
                <w:sz w:val="22"/>
                <w:szCs w:val="22"/>
              </w:rPr>
            </w:pPr>
            <w:r w:rsidRPr="000E254F">
              <w:rPr>
                <w:caps/>
                <w:sz w:val="22"/>
                <w:szCs w:val="22"/>
              </w:rPr>
              <w:lastRenderedPageBreak/>
              <w:t xml:space="preserve">PLOCHY </w:t>
            </w:r>
            <w:r>
              <w:rPr>
                <w:caps/>
                <w:sz w:val="22"/>
                <w:szCs w:val="22"/>
              </w:rPr>
              <w:t xml:space="preserve">DOPRAVNÍ INFRASTRUKTURY – SILNIČNÍ </w:t>
            </w:r>
            <w:r>
              <w:rPr>
                <w:sz w:val="22"/>
                <w:szCs w:val="22"/>
              </w:rPr>
              <w:t>(</w:t>
            </w:r>
            <w:r w:rsidR="00866EEF">
              <w:rPr>
                <w:sz w:val="22"/>
                <w:szCs w:val="22"/>
              </w:rPr>
              <w:t>DS</w:t>
            </w:r>
            <w:r>
              <w:rPr>
                <w:sz w:val="22"/>
                <w:szCs w:val="22"/>
              </w:rPr>
              <w:t>)</w:t>
            </w:r>
          </w:p>
        </w:tc>
      </w:tr>
      <w:tr w:rsidR="00691E53" w:rsidRPr="00823BE3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91E53" w:rsidRPr="00823BE3" w:rsidRDefault="00691E53" w:rsidP="00A823A0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B15AD1">
              <w:rPr>
                <w:rStyle w:val="Siln"/>
                <w:b/>
                <w:szCs w:val="18"/>
              </w:rPr>
              <w:t>pozemky</w:t>
            </w:r>
            <w:r w:rsidR="00A823A0">
              <w:rPr>
                <w:rStyle w:val="Siln"/>
                <w:b/>
                <w:szCs w:val="18"/>
              </w:rPr>
              <w:t>,</w:t>
            </w:r>
            <w:r w:rsidRPr="00B15AD1">
              <w:rPr>
                <w:rStyle w:val="Siln"/>
                <w:b/>
                <w:szCs w:val="18"/>
              </w:rPr>
              <w:t xml:space="preserve"> stavby, zařízení a jiná opatření</w:t>
            </w:r>
            <w:r w:rsidRPr="00823BE3">
              <w:rPr>
                <w:szCs w:val="18"/>
              </w:rPr>
              <w:t xml:space="preserve"> </w:t>
            </w:r>
          </w:p>
        </w:tc>
      </w:tr>
      <w:tr w:rsidR="00691E53" w:rsidRPr="00823BE3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91E53" w:rsidRPr="00823BE3" w:rsidRDefault="00691E53" w:rsidP="00691E53">
            <w:pPr>
              <w:pStyle w:val="SAULTABvidhlav"/>
              <w:snapToGrid w:val="0"/>
              <w:spacing w:before="40"/>
              <w:rPr>
                <w:szCs w:val="18"/>
              </w:rPr>
            </w:pPr>
            <w:r w:rsidRPr="00823BE3">
              <w:rPr>
                <w:szCs w:val="18"/>
              </w:rPr>
              <w:t>HLAVNÍ VYUŽITÍ</w:t>
            </w:r>
          </w:p>
        </w:tc>
      </w:tr>
      <w:tr w:rsidR="00511F8A" w:rsidRPr="00854BD0" w:rsidTr="006008ED">
        <w:trPr>
          <w:trHeight w:val="257"/>
        </w:trPr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8A" w:rsidRPr="00854BD0" w:rsidRDefault="00511F8A" w:rsidP="006008ED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854BD0">
              <w:rPr>
                <w:bCs/>
                <w:szCs w:val="18"/>
              </w:rPr>
              <w:t xml:space="preserve">silniční doprava </w:t>
            </w:r>
            <w:r w:rsidRPr="00854BD0">
              <w:rPr>
                <w:b w:val="0"/>
                <w:bCs/>
                <w:szCs w:val="18"/>
              </w:rPr>
              <w:t>(</w:t>
            </w:r>
            <w:r w:rsidRPr="00854BD0">
              <w:rPr>
                <w:b w:val="0"/>
                <w:szCs w:val="18"/>
              </w:rPr>
              <w:t>zejména)</w:t>
            </w:r>
          </w:p>
          <w:p w:rsidR="00511F8A" w:rsidRDefault="00511F8A" w:rsidP="005425A8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854BD0">
              <w:rPr>
                <w:b w:val="0"/>
                <w:szCs w:val="18"/>
              </w:rPr>
              <w:t>silnice I., III. třídy</w:t>
            </w:r>
          </w:p>
          <w:p w:rsidR="005425A8" w:rsidRPr="00854BD0" w:rsidRDefault="005425A8" w:rsidP="005425A8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místní komunikace I. třídy</w:t>
            </w:r>
          </w:p>
        </w:tc>
      </w:tr>
      <w:tr w:rsidR="00511F8A" w:rsidRPr="00854BD0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1F8A" w:rsidRPr="00854BD0" w:rsidRDefault="00511F8A" w:rsidP="006008ED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854BD0">
              <w:rPr>
                <w:szCs w:val="18"/>
              </w:rPr>
              <w:t>PŘÍPUSTNÉ VYUŽITÍ</w:t>
            </w:r>
          </w:p>
        </w:tc>
      </w:tr>
      <w:tr w:rsidR="00511F8A" w:rsidRPr="00854BD0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F8A" w:rsidRPr="00854BD0" w:rsidRDefault="00511F8A" w:rsidP="006008ED">
            <w:pPr>
              <w:pStyle w:val="SAULTABvidhlav"/>
              <w:snapToGrid w:val="0"/>
              <w:spacing w:before="40"/>
              <w:ind w:right="7"/>
              <w:rPr>
                <w:b w:val="0"/>
                <w:bCs/>
                <w:szCs w:val="18"/>
              </w:rPr>
            </w:pPr>
            <w:r w:rsidRPr="00854BD0">
              <w:rPr>
                <w:bCs/>
                <w:szCs w:val="18"/>
              </w:rPr>
              <w:t xml:space="preserve">dopravní vybavení </w:t>
            </w:r>
            <w:r w:rsidRPr="00854BD0">
              <w:rPr>
                <w:b w:val="0"/>
                <w:bCs/>
                <w:szCs w:val="18"/>
              </w:rPr>
              <w:t>(zejména)</w:t>
            </w:r>
          </w:p>
          <w:p w:rsidR="00511F8A" w:rsidRPr="00854BD0" w:rsidRDefault="00511F8A" w:rsidP="006008ED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parkování </w:t>
            </w:r>
            <w:r w:rsidRPr="00854BD0">
              <w:rPr>
                <w:b w:val="0"/>
                <w:szCs w:val="18"/>
              </w:rPr>
              <w:t xml:space="preserve">OA, </w:t>
            </w:r>
            <w:proofErr w:type="gramStart"/>
            <w:r w:rsidRPr="00854BD0">
              <w:rPr>
                <w:b w:val="0"/>
                <w:szCs w:val="18"/>
              </w:rPr>
              <w:t>NA</w:t>
            </w:r>
            <w:proofErr w:type="gramEnd"/>
            <w:r w:rsidRPr="00854BD0">
              <w:rPr>
                <w:b w:val="0"/>
                <w:szCs w:val="18"/>
              </w:rPr>
              <w:t xml:space="preserve"> a autobusů</w:t>
            </w:r>
          </w:p>
          <w:p w:rsidR="00511F8A" w:rsidRPr="00854BD0" w:rsidRDefault="00511F8A" w:rsidP="006008ED">
            <w:pPr>
              <w:pStyle w:val="SAULTABvidhlav"/>
              <w:snapToGrid w:val="0"/>
              <w:spacing w:before="40"/>
              <w:ind w:right="7"/>
              <w:rPr>
                <w:bCs/>
                <w:szCs w:val="18"/>
              </w:rPr>
            </w:pPr>
            <w:r w:rsidRPr="00854BD0">
              <w:rPr>
                <w:b w:val="0"/>
                <w:bCs/>
                <w:szCs w:val="18"/>
              </w:rPr>
              <w:t>čerpací stanice pohonných hmot</w:t>
            </w:r>
          </w:p>
        </w:tc>
      </w:tr>
      <w:tr w:rsidR="00511F8A" w:rsidRPr="00854BD0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F8A" w:rsidRPr="00854BD0" w:rsidRDefault="00511F8A" w:rsidP="006008ED">
            <w:pPr>
              <w:pStyle w:val="SAULTABvidhlav"/>
              <w:snapToGrid w:val="0"/>
              <w:spacing w:before="40"/>
              <w:ind w:left="84" w:right="7"/>
              <w:rPr>
                <w:bCs/>
                <w:szCs w:val="18"/>
              </w:rPr>
            </w:pPr>
            <w:r w:rsidRPr="00854BD0">
              <w:rPr>
                <w:bCs/>
                <w:szCs w:val="18"/>
              </w:rPr>
              <w:t>liniové stavby technické infrastruktury</w:t>
            </w:r>
          </w:p>
        </w:tc>
      </w:tr>
      <w:tr w:rsidR="00691E53" w:rsidRPr="00854BD0" w:rsidTr="006008ED"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CCFFFF"/>
          </w:tcPr>
          <w:p w:rsidR="00691E53" w:rsidRPr="004A0D31" w:rsidRDefault="00691E53" w:rsidP="00691E53">
            <w:pPr>
              <w:pStyle w:val="SAULTABvidhlav"/>
              <w:snapToGrid w:val="0"/>
              <w:spacing w:before="40"/>
              <w:ind w:left="84" w:right="7"/>
              <w:rPr>
                <w:bCs/>
                <w:szCs w:val="18"/>
              </w:rPr>
            </w:pPr>
            <w:r w:rsidRPr="004A0D31">
              <w:rPr>
                <w:szCs w:val="18"/>
              </w:rPr>
              <w:t>PODMÍNĚNĚ PŘÍPUSTNÉ VYUŽITÍ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91E53" w:rsidRPr="00584AE1" w:rsidRDefault="00691E53" w:rsidP="00691E53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584AE1">
              <w:rPr>
                <w:szCs w:val="18"/>
              </w:rPr>
              <w:t>obecné podmínky:</w:t>
            </w:r>
            <w:r w:rsidRPr="00584AE1">
              <w:rPr>
                <w:b w:val="0"/>
                <w:szCs w:val="18"/>
              </w:rPr>
              <w:t xml:space="preserve"> prokázat přiměřenost jeho dopadů ve vztahu k hlavnímu a přípustnému využití z hledisek:</w:t>
            </w:r>
          </w:p>
          <w:p w:rsidR="00691E53" w:rsidRPr="00584AE1" w:rsidRDefault="00691E53" w:rsidP="00691E53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významu v širším území,</w:t>
            </w:r>
          </w:p>
          <w:p w:rsidR="00691E53" w:rsidRPr="00584AE1" w:rsidRDefault="00691E53" w:rsidP="00691E53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narušení kvality prostředí resp. pohody bydlení,</w:t>
            </w:r>
          </w:p>
          <w:p w:rsidR="00691E53" w:rsidRPr="00584AE1" w:rsidRDefault="00691E53" w:rsidP="00691E53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charakteru a kapacity napojení na infrastrukturu,</w:t>
            </w:r>
          </w:p>
          <w:p w:rsidR="00691E53" w:rsidRPr="00584AE1" w:rsidRDefault="00691E53" w:rsidP="00691E53">
            <w:pPr>
              <w:pStyle w:val="SAULTABvidhlav"/>
              <w:snapToGrid w:val="0"/>
              <w:spacing w:before="0"/>
              <w:ind w:left="288" w:hanging="142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 xml:space="preserve">- vyvolaných omezení ve smyslu hygienických a </w:t>
            </w:r>
            <w:r>
              <w:rPr>
                <w:b w:val="0"/>
                <w:szCs w:val="18"/>
              </w:rPr>
              <w:t>dalších</w:t>
            </w:r>
            <w:r w:rsidRPr="00584AE1">
              <w:rPr>
                <w:b w:val="0"/>
                <w:szCs w:val="18"/>
              </w:rPr>
              <w:t xml:space="preserve"> předpisů</w:t>
            </w:r>
          </w:p>
        </w:tc>
      </w:tr>
      <w:tr w:rsidR="00691E53" w:rsidRPr="00854BD0" w:rsidTr="006008ED">
        <w:tc>
          <w:tcPr>
            <w:tcW w:w="4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691E53" w:rsidRPr="00854BD0" w:rsidRDefault="00691E53" w:rsidP="006008ED">
            <w:pPr>
              <w:pStyle w:val="SAULTABvidhlav"/>
              <w:snapToGrid w:val="0"/>
              <w:spacing w:before="40"/>
              <w:ind w:left="84" w:right="7"/>
              <w:rPr>
                <w:rStyle w:val="Siln"/>
                <w:szCs w:val="18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91E53" w:rsidRPr="00854BD0" w:rsidRDefault="00691E53" w:rsidP="006008ED">
            <w:pPr>
              <w:pStyle w:val="SAULTABvidhlav"/>
              <w:snapToGrid w:val="0"/>
              <w:spacing w:before="40"/>
              <w:rPr>
                <w:szCs w:val="18"/>
              </w:rPr>
            </w:pPr>
            <w:r w:rsidRPr="00584AE1">
              <w:rPr>
                <w:szCs w:val="18"/>
              </w:rPr>
              <w:t>specifické podmínky</w:t>
            </w:r>
          </w:p>
        </w:tc>
      </w:tr>
      <w:tr w:rsidR="00511F8A" w:rsidRPr="00854BD0" w:rsidTr="006008ED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511F8A" w:rsidRPr="00854BD0" w:rsidRDefault="00511F8A" w:rsidP="006008ED">
            <w:pPr>
              <w:pStyle w:val="SAULTABvidhlav"/>
              <w:snapToGrid w:val="0"/>
              <w:spacing w:before="40"/>
              <w:rPr>
                <w:szCs w:val="18"/>
              </w:rPr>
            </w:pPr>
            <w:r w:rsidRPr="00854BD0">
              <w:rPr>
                <w:szCs w:val="18"/>
              </w:rPr>
              <w:t>informační zařízení</w:t>
            </w:r>
          </w:p>
          <w:p w:rsidR="00511F8A" w:rsidRPr="00854BD0" w:rsidRDefault="00511F8A" w:rsidP="006008ED">
            <w:pPr>
              <w:pStyle w:val="SAULTABvidhlav"/>
              <w:snapToGrid w:val="0"/>
              <w:spacing w:before="40"/>
              <w:rPr>
                <w:rStyle w:val="Siln"/>
                <w:b/>
                <w:szCs w:val="18"/>
              </w:rPr>
            </w:pPr>
            <w:r w:rsidRPr="00854BD0">
              <w:rPr>
                <w:b w:val="0"/>
                <w:bCs/>
                <w:szCs w:val="18"/>
              </w:rPr>
              <w:t>stavby pro řízení provozu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8A" w:rsidRPr="00854BD0" w:rsidRDefault="00511F8A" w:rsidP="006008ED">
            <w:pPr>
              <w:pStyle w:val="UPTABvidhlav"/>
              <w:spacing w:after="0"/>
              <w:ind w:left="57" w:right="57"/>
              <w:rPr>
                <w:b w:val="0"/>
              </w:rPr>
            </w:pPr>
            <w:r w:rsidRPr="005F5167">
              <w:rPr>
                <w:b w:val="0"/>
                <w:bCs/>
              </w:rPr>
              <w:t>slouží bezprostředně k</w:t>
            </w:r>
            <w:r w:rsidR="00B114A8">
              <w:rPr>
                <w:b w:val="0"/>
                <w:bCs/>
              </w:rPr>
              <w:t> </w:t>
            </w:r>
            <w:r w:rsidRPr="005F5167">
              <w:rPr>
                <w:b w:val="0"/>
                <w:bCs/>
              </w:rPr>
              <w:t>zajištění hlavního využití</w:t>
            </w:r>
          </w:p>
        </w:tc>
      </w:tr>
      <w:tr w:rsidR="00511F8A" w:rsidRPr="00823BE3" w:rsidTr="006008ED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511F8A" w:rsidRPr="00F81C5E" w:rsidRDefault="00511F8A" w:rsidP="006008ED">
            <w:pPr>
              <w:pStyle w:val="SAULTABvidtext"/>
              <w:snapToGrid w:val="0"/>
              <w:spacing w:before="0"/>
              <w:rPr>
                <w:b/>
                <w:bCs/>
                <w:szCs w:val="18"/>
              </w:rPr>
            </w:pPr>
            <w:r w:rsidRPr="00F81C5E">
              <w:rPr>
                <w:b/>
                <w:bCs/>
                <w:szCs w:val="18"/>
              </w:rPr>
              <w:t>oplocení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8A" w:rsidRPr="009D55F8" w:rsidRDefault="00511F8A" w:rsidP="006008ED">
            <w:pPr>
              <w:pStyle w:val="SAULTABvidtext"/>
              <w:snapToGrid w:val="0"/>
              <w:spacing w:before="0"/>
              <w:rPr>
                <w:szCs w:val="18"/>
              </w:rPr>
            </w:pPr>
            <w:r w:rsidRPr="00F81C5E">
              <w:rPr>
                <w:szCs w:val="18"/>
              </w:rPr>
              <w:t>slouží bezprostředně k</w:t>
            </w:r>
            <w:r w:rsidR="00B114A8">
              <w:rPr>
                <w:szCs w:val="18"/>
              </w:rPr>
              <w:t> </w:t>
            </w:r>
            <w:r w:rsidRPr="00F81C5E">
              <w:rPr>
                <w:szCs w:val="18"/>
              </w:rPr>
              <w:t>zajištění bezpečného provozování hlavní</w:t>
            </w:r>
            <w:r>
              <w:rPr>
                <w:szCs w:val="18"/>
              </w:rPr>
              <w:t>ho využití</w:t>
            </w:r>
          </w:p>
        </w:tc>
      </w:tr>
      <w:tr w:rsidR="00691E53" w:rsidRPr="00823BE3" w:rsidTr="00691E53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691E53" w:rsidRPr="00F81C5E" w:rsidRDefault="00691E53" w:rsidP="00691E53">
            <w:pPr>
              <w:pStyle w:val="SAULTABvidtext"/>
              <w:snapToGrid w:val="0"/>
              <w:spacing w:before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základní vybavenost území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53" w:rsidRPr="00F81C5E" w:rsidRDefault="00691E53" w:rsidP="00691E53">
            <w:pPr>
              <w:pStyle w:val="SAULTABvidtext"/>
              <w:snapToGrid w:val="0"/>
              <w:spacing w:before="0"/>
              <w:rPr>
                <w:szCs w:val="18"/>
              </w:rPr>
            </w:pPr>
            <w:r>
              <w:rPr>
                <w:szCs w:val="18"/>
              </w:rPr>
              <w:t>viz stran</w:t>
            </w:r>
            <w:r w:rsidRPr="00606466">
              <w:rPr>
                <w:szCs w:val="18"/>
              </w:rPr>
              <w:t>a 36</w:t>
            </w:r>
          </w:p>
        </w:tc>
      </w:tr>
      <w:tr w:rsidR="00511F8A" w:rsidRPr="00854BD0" w:rsidTr="006008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1F8A" w:rsidRPr="00854BD0" w:rsidRDefault="00511F8A" w:rsidP="006008ED">
            <w:pPr>
              <w:pStyle w:val="SAULTABvidhlav"/>
              <w:snapToGrid w:val="0"/>
              <w:spacing w:before="40"/>
              <w:rPr>
                <w:szCs w:val="18"/>
              </w:rPr>
            </w:pPr>
            <w:r w:rsidRPr="00854BD0">
              <w:rPr>
                <w:bCs/>
                <w:szCs w:val="18"/>
              </w:rPr>
              <w:t>NEPŘÍPUSTNÉ VYUŽITÍ</w:t>
            </w:r>
          </w:p>
        </w:tc>
      </w:tr>
      <w:tr w:rsidR="00511F8A" w:rsidRPr="006C14D2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E53" w:rsidRPr="00D047DA" w:rsidRDefault="00511F8A" w:rsidP="00511F8A">
            <w:pPr>
              <w:pStyle w:val="SAULTABvidtext"/>
              <w:snapToGrid w:val="0"/>
              <w:spacing w:before="40"/>
              <w:rPr>
                <w:b/>
                <w:bCs/>
                <w:szCs w:val="18"/>
              </w:rPr>
            </w:pPr>
            <w:r w:rsidRPr="00D047DA">
              <w:rPr>
                <w:b/>
                <w:bCs/>
                <w:szCs w:val="18"/>
              </w:rPr>
              <w:t xml:space="preserve">zejména využití, u kterého existuje </w:t>
            </w:r>
            <w:r w:rsidR="00410C8B" w:rsidRPr="00D047DA">
              <w:rPr>
                <w:b/>
                <w:bCs/>
                <w:szCs w:val="18"/>
              </w:rPr>
              <w:t xml:space="preserve">zjevné </w:t>
            </w:r>
            <w:r w:rsidRPr="00D047DA">
              <w:rPr>
                <w:b/>
                <w:bCs/>
                <w:szCs w:val="18"/>
              </w:rPr>
              <w:t>riziko, že</w:t>
            </w:r>
            <w:r w:rsidR="00691E53" w:rsidRPr="00D047DA">
              <w:rPr>
                <w:b/>
                <w:bCs/>
                <w:szCs w:val="18"/>
              </w:rPr>
              <w:t>:</w:t>
            </w:r>
          </w:p>
          <w:p w:rsidR="00691E53" w:rsidRDefault="00691E53" w:rsidP="00511F8A">
            <w:pPr>
              <w:pStyle w:val="SAULTABvidtext"/>
              <w:snapToGrid w:val="0"/>
              <w:spacing w:before="40"/>
              <w:rPr>
                <w:szCs w:val="18"/>
              </w:rPr>
            </w:pPr>
            <w:r>
              <w:rPr>
                <w:bCs/>
                <w:szCs w:val="18"/>
              </w:rPr>
              <w:t>-</w:t>
            </w:r>
            <w:r w:rsidR="00511F8A" w:rsidRPr="00854BD0">
              <w:rPr>
                <w:bCs/>
                <w:szCs w:val="18"/>
              </w:rPr>
              <w:t xml:space="preserve"> </w:t>
            </w:r>
            <w:r w:rsidR="00511F8A" w:rsidRPr="00854BD0">
              <w:rPr>
                <w:szCs w:val="18"/>
              </w:rPr>
              <w:t>naruší celistvost a funkčnost plochy dopravní infrastruktury-silniční</w:t>
            </w:r>
          </w:p>
          <w:p w:rsidR="00511F8A" w:rsidRPr="006C14D2" w:rsidRDefault="00691E53" w:rsidP="00691E53">
            <w:pPr>
              <w:pStyle w:val="SAULTABvidtext"/>
              <w:snapToGrid w:val="0"/>
              <w:spacing w:before="40"/>
              <w:rPr>
                <w:szCs w:val="18"/>
              </w:rPr>
            </w:pPr>
            <w:r>
              <w:rPr>
                <w:szCs w:val="18"/>
              </w:rPr>
              <w:t xml:space="preserve">- </w:t>
            </w:r>
            <w:r w:rsidR="00511F8A" w:rsidRPr="00854BD0">
              <w:rPr>
                <w:szCs w:val="18"/>
              </w:rPr>
              <w:t>jeho nároky na kvalitu prostředí resp. pohodu bydlení omezí hlavní funkci plochy dopravní infrastruktury-silniční</w:t>
            </w:r>
            <w:r w:rsidR="00511F8A">
              <w:rPr>
                <w:szCs w:val="18"/>
              </w:rPr>
              <w:t xml:space="preserve"> </w:t>
            </w:r>
          </w:p>
        </w:tc>
      </w:tr>
      <w:tr w:rsidR="00691E53" w:rsidRPr="009D55F8" w:rsidTr="00691E53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691E53" w:rsidRPr="00691E53" w:rsidRDefault="00691E53" w:rsidP="00691E53">
            <w:pPr>
              <w:pStyle w:val="SAULTABvidhlav"/>
              <w:snapToGrid w:val="0"/>
              <w:spacing w:before="40"/>
              <w:rPr>
                <w:bCs/>
                <w:szCs w:val="18"/>
              </w:rPr>
            </w:pPr>
            <w:r w:rsidRPr="00691E53">
              <w:rPr>
                <w:bCs/>
                <w:szCs w:val="18"/>
              </w:rPr>
              <w:t>PODMÍNKY PROSTOROVÉHO VYUŽITÍ</w:t>
            </w:r>
          </w:p>
        </w:tc>
      </w:tr>
      <w:tr w:rsidR="00691E53" w:rsidRPr="009D55F8" w:rsidTr="00691E53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E53" w:rsidRPr="00691E53" w:rsidRDefault="00691E53" w:rsidP="00691E53">
            <w:pPr>
              <w:pStyle w:val="SAULTABvidtext"/>
              <w:snapToGrid w:val="0"/>
              <w:spacing w:before="40"/>
              <w:rPr>
                <w:b/>
                <w:bCs/>
                <w:szCs w:val="18"/>
              </w:rPr>
            </w:pPr>
            <w:r w:rsidRPr="00691E53">
              <w:rPr>
                <w:b/>
                <w:bCs/>
                <w:szCs w:val="18"/>
              </w:rPr>
              <w:t>pro stavby hlavního využití se nestanovují</w:t>
            </w:r>
          </w:p>
          <w:p w:rsidR="00691E53" w:rsidRPr="00691E53" w:rsidRDefault="00691E53" w:rsidP="00691E53">
            <w:pPr>
              <w:pStyle w:val="SAULTABvidtext"/>
              <w:snapToGrid w:val="0"/>
              <w:spacing w:before="40"/>
              <w:rPr>
                <w:b/>
                <w:bCs/>
                <w:szCs w:val="18"/>
              </w:rPr>
            </w:pPr>
            <w:r w:rsidRPr="00691E53">
              <w:rPr>
                <w:b/>
                <w:bCs/>
                <w:szCs w:val="18"/>
              </w:rPr>
              <w:t>pro stavby přípustného a podmíněně přípustného využití se stanovují:</w:t>
            </w:r>
          </w:p>
          <w:p w:rsidR="00691E53" w:rsidRPr="00691E53" w:rsidRDefault="00691E53" w:rsidP="00701CB3">
            <w:pPr>
              <w:pStyle w:val="SAULTABvidtext"/>
              <w:snapToGrid w:val="0"/>
              <w:spacing w:before="40"/>
              <w:rPr>
                <w:bCs/>
                <w:szCs w:val="18"/>
              </w:rPr>
            </w:pPr>
            <w:r w:rsidRPr="00D251DD">
              <w:rPr>
                <w:bCs/>
                <w:szCs w:val="18"/>
              </w:rPr>
              <w:t xml:space="preserve">výšková hladina zástavby na max. 1 NP a zároveň max. </w:t>
            </w:r>
            <w:r w:rsidR="00701CB3">
              <w:rPr>
                <w:bCs/>
                <w:szCs w:val="18"/>
              </w:rPr>
              <w:t>7</w:t>
            </w:r>
            <w:r w:rsidRPr="00D251DD">
              <w:rPr>
                <w:bCs/>
                <w:szCs w:val="18"/>
              </w:rPr>
              <w:t xml:space="preserve"> m</w:t>
            </w:r>
            <w:r>
              <w:rPr>
                <w:bCs/>
                <w:szCs w:val="18"/>
              </w:rPr>
              <w:t xml:space="preserve">, </w:t>
            </w:r>
            <w:r w:rsidRPr="00D251DD">
              <w:rPr>
                <w:bCs/>
                <w:szCs w:val="18"/>
              </w:rPr>
              <w:t>max. Kn 100%, min. Kz 0%</w:t>
            </w:r>
          </w:p>
        </w:tc>
      </w:tr>
    </w:tbl>
    <w:p w:rsidR="00C26920" w:rsidRDefault="00C26920">
      <w:pPr>
        <w:autoSpaceDE w:val="0"/>
        <w:ind w:firstLine="851"/>
        <w:rPr>
          <w:b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5035"/>
      </w:tblGrid>
      <w:tr w:rsidR="00511F8A" w:rsidTr="006C003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11F8A" w:rsidRPr="00D03FCE" w:rsidRDefault="00511F8A" w:rsidP="00866EEF">
            <w:pPr>
              <w:pStyle w:val="SAULTABvidhlav"/>
              <w:pageBreakBefore/>
              <w:snapToGrid w:val="0"/>
              <w:spacing w:before="40"/>
              <w:rPr>
                <w:sz w:val="22"/>
                <w:szCs w:val="22"/>
              </w:rPr>
            </w:pPr>
            <w:r w:rsidRPr="000E254F">
              <w:rPr>
                <w:caps/>
                <w:sz w:val="22"/>
                <w:szCs w:val="22"/>
              </w:rPr>
              <w:lastRenderedPageBreak/>
              <w:t xml:space="preserve">PLOCHY </w:t>
            </w:r>
            <w:r>
              <w:rPr>
                <w:caps/>
                <w:sz w:val="22"/>
                <w:szCs w:val="22"/>
              </w:rPr>
              <w:t xml:space="preserve">Dopravní infrastruktury </w:t>
            </w:r>
            <w:r w:rsidR="00B114A8">
              <w:rPr>
                <w:caps/>
                <w:sz w:val="22"/>
                <w:szCs w:val="22"/>
              </w:rPr>
              <w:t>–</w:t>
            </w:r>
            <w:r>
              <w:rPr>
                <w:caps/>
                <w:sz w:val="22"/>
                <w:szCs w:val="22"/>
              </w:rPr>
              <w:t xml:space="preserve"> vybavení</w:t>
            </w:r>
            <w:r>
              <w:rPr>
                <w:sz w:val="22"/>
                <w:szCs w:val="22"/>
              </w:rPr>
              <w:t xml:space="preserve"> (</w:t>
            </w:r>
            <w:r w:rsidR="00866EEF">
              <w:rPr>
                <w:sz w:val="22"/>
                <w:szCs w:val="22"/>
              </w:rPr>
              <w:t>DX</w:t>
            </w:r>
            <w:r>
              <w:rPr>
                <w:sz w:val="22"/>
                <w:szCs w:val="22"/>
              </w:rPr>
              <w:t>)</w:t>
            </w:r>
          </w:p>
        </w:tc>
      </w:tr>
      <w:tr w:rsidR="00691E53" w:rsidRPr="00823BE3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91E53" w:rsidRPr="00823BE3" w:rsidRDefault="00691E53" w:rsidP="00A823A0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B15AD1">
              <w:rPr>
                <w:rStyle w:val="Siln"/>
                <w:b/>
                <w:szCs w:val="18"/>
              </w:rPr>
              <w:t>pozemky</w:t>
            </w:r>
            <w:r w:rsidR="00A823A0">
              <w:rPr>
                <w:rStyle w:val="Siln"/>
                <w:b/>
                <w:szCs w:val="18"/>
              </w:rPr>
              <w:t>,</w:t>
            </w:r>
            <w:r w:rsidRPr="00B15AD1">
              <w:rPr>
                <w:rStyle w:val="Siln"/>
                <w:b/>
                <w:szCs w:val="18"/>
              </w:rPr>
              <w:t xml:space="preserve"> stavby, zařízení a jiná opatření</w:t>
            </w:r>
            <w:r w:rsidRPr="00823BE3">
              <w:rPr>
                <w:szCs w:val="18"/>
              </w:rPr>
              <w:t xml:space="preserve"> </w:t>
            </w:r>
          </w:p>
        </w:tc>
      </w:tr>
      <w:tr w:rsidR="00691E53" w:rsidRPr="00823BE3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91E53" w:rsidRPr="00823BE3" w:rsidRDefault="00691E53" w:rsidP="00691E53">
            <w:pPr>
              <w:pStyle w:val="SAULTABvidhlav"/>
              <w:snapToGrid w:val="0"/>
              <w:spacing w:before="40"/>
              <w:rPr>
                <w:szCs w:val="18"/>
              </w:rPr>
            </w:pPr>
            <w:r w:rsidRPr="00823BE3">
              <w:rPr>
                <w:szCs w:val="18"/>
              </w:rPr>
              <w:t>HLAVNÍ VYUŽITÍ</w:t>
            </w:r>
          </w:p>
        </w:tc>
      </w:tr>
      <w:tr w:rsidR="00511F8A" w:rsidRPr="00B12038" w:rsidTr="006008ED">
        <w:trPr>
          <w:trHeight w:val="257"/>
        </w:trPr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8A" w:rsidRDefault="00511F8A" w:rsidP="006008ED">
            <w:pPr>
              <w:pStyle w:val="SAULTABvidhlav"/>
              <w:snapToGrid w:val="0"/>
              <w:spacing w:before="40"/>
              <w:rPr>
                <w:b w:val="0"/>
                <w:bCs/>
                <w:szCs w:val="18"/>
              </w:rPr>
            </w:pPr>
            <w:r w:rsidRPr="00B12038">
              <w:rPr>
                <w:bCs/>
                <w:szCs w:val="18"/>
              </w:rPr>
              <w:t>dopravní vybavení</w:t>
            </w:r>
            <w:r>
              <w:rPr>
                <w:bCs/>
                <w:szCs w:val="18"/>
              </w:rPr>
              <w:t xml:space="preserve"> </w:t>
            </w:r>
            <w:r>
              <w:rPr>
                <w:b w:val="0"/>
                <w:bCs/>
                <w:szCs w:val="18"/>
              </w:rPr>
              <w:t>(</w:t>
            </w:r>
            <w:r w:rsidRPr="00B12038">
              <w:rPr>
                <w:b w:val="0"/>
                <w:bCs/>
                <w:szCs w:val="18"/>
              </w:rPr>
              <w:t>zejména</w:t>
            </w:r>
            <w:r>
              <w:rPr>
                <w:b w:val="0"/>
                <w:bCs/>
                <w:szCs w:val="18"/>
              </w:rPr>
              <w:t>)</w:t>
            </w:r>
          </w:p>
          <w:p w:rsidR="00511F8A" w:rsidRDefault="00511F8A" w:rsidP="006008ED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kapacitní parkování a garážování </w:t>
            </w:r>
            <w:r w:rsidRPr="00B12038">
              <w:rPr>
                <w:b w:val="0"/>
                <w:szCs w:val="18"/>
              </w:rPr>
              <w:t>OA</w:t>
            </w:r>
            <w:r>
              <w:rPr>
                <w:b w:val="0"/>
                <w:szCs w:val="18"/>
              </w:rPr>
              <w:t xml:space="preserve">, </w:t>
            </w:r>
            <w:proofErr w:type="gramStart"/>
            <w:r>
              <w:rPr>
                <w:b w:val="0"/>
                <w:szCs w:val="18"/>
              </w:rPr>
              <w:t>NA</w:t>
            </w:r>
            <w:proofErr w:type="gramEnd"/>
            <w:r w:rsidRPr="00B12038">
              <w:rPr>
                <w:b w:val="0"/>
                <w:szCs w:val="18"/>
              </w:rPr>
              <w:t xml:space="preserve"> a autobusů</w:t>
            </w:r>
          </w:p>
          <w:p w:rsidR="00511F8A" w:rsidRDefault="00511F8A" w:rsidP="006008ED">
            <w:pPr>
              <w:pStyle w:val="SAULTABvidhlav"/>
              <w:snapToGrid w:val="0"/>
              <w:spacing w:before="40"/>
              <w:rPr>
                <w:b w:val="0"/>
                <w:bCs/>
                <w:szCs w:val="18"/>
              </w:rPr>
            </w:pPr>
            <w:r w:rsidRPr="00B12038">
              <w:rPr>
                <w:b w:val="0"/>
                <w:bCs/>
                <w:szCs w:val="18"/>
              </w:rPr>
              <w:t>čerpací stanice pohonných hmot</w:t>
            </w:r>
          </w:p>
          <w:p w:rsidR="00511F8A" w:rsidRPr="00B12038" w:rsidRDefault="00511F8A" w:rsidP="005425A8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B12038">
              <w:rPr>
                <w:b w:val="0"/>
                <w:bCs/>
                <w:szCs w:val="18"/>
              </w:rPr>
              <w:t>areály údržby komunikací</w:t>
            </w:r>
          </w:p>
        </w:tc>
      </w:tr>
      <w:tr w:rsidR="00511F8A" w:rsidRPr="00823BE3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1F8A" w:rsidRPr="00823BE3" w:rsidRDefault="00511F8A" w:rsidP="006008ED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823BE3">
              <w:rPr>
                <w:szCs w:val="18"/>
              </w:rPr>
              <w:t>PŘÍPUSTNÉ VYUŽITÍ</w:t>
            </w:r>
          </w:p>
        </w:tc>
      </w:tr>
      <w:tr w:rsidR="00511F8A" w:rsidRPr="00854BD0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F8A" w:rsidRPr="00854BD0" w:rsidRDefault="00511F8A" w:rsidP="006008ED">
            <w:pPr>
              <w:pStyle w:val="SAULTABvidhlav"/>
              <w:snapToGrid w:val="0"/>
              <w:spacing w:before="40"/>
              <w:rPr>
                <w:bCs/>
                <w:szCs w:val="18"/>
              </w:rPr>
            </w:pPr>
            <w:r>
              <w:rPr>
                <w:bCs/>
                <w:szCs w:val="18"/>
              </w:rPr>
              <w:t>-</w:t>
            </w:r>
          </w:p>
        </w:tc>
      </w:tr>
      <w:tr w:rsidR="00691E53" w:rsidRPr="00854BD0" w:rsidTr="006008ED"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CCFFFF"/>
          </w:tcPr>
          <w:p w:rsidR="00691E53" w:rsidRPr="004A0D31" w:rsidRDefault="00691E53" w:rsidP="00691E53">
            <w:pPr>
              <w:pStyle w:val="SAULTABvidhlav"/>
              <w:snapToGrid w:val="0"/>
              <w:spacing w:before="40"/>
              <w:ind w:left="84" w:right="7"/>
              <w:rPr>
                <w:bCs/>
                <w:szCs w:val="18"/>
              </w:rPr>
            </w:pPr>
            <w:r w:rsidRPr="004A0D31">
              <w:rPr>
                <w:szCs w:val="18"/>
              </w:rPr>
              <w:t>PODMÍNĚNĚ PŘÍPUSTNÉ VYUŽITÍ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91E53" w:rsidRPr="00584AE1" w:rsidRDefault="00691E53" w:rsidP="00691E53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584AE1">
              <w:rPr>
                <w:szCs w:val="18"/>
              </w:rPr>
              <w:t>obecné podmínky:</w:t>
            </w:r>
            <w:r w:rsidRPr="00584AE1">
              <w:rPr>
                <w:b w:val="0"/>
                <w:szCs w:val="18"/>
              </w:rPr>
              <w:t xml:space="preserve"> prokázat přiměřenost jeho dopadů ve vztahu k hlavnímu a přípustnému využití z hledisek:</w:t>
            </w:r>
          </w:p>
          <w:p w:rsidR="00691E53" w:rsidRPr="00584AE1" w:rsidRDefault="00691E53" w:rsidP="00691E53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významu v širším území,</w:t>
            </w:r>
          </w:p>
          <w:p w:rsidR="00691E53" w:rsidRPr="00584AE1" w:rsidRDefault="00691E53" w:rsidP="00691E53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narušení kvality prostředí resp. pohody bydlení,</w:t>
            </w:r>
          </w:p>
          <w:p w:rsidR="00691E53" w:rsidRPr="00584AE1" w:rsidRDefault="00691E53" w:rsidP="00691E53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charakteru a kapacity napojení na infrastrukturu,</w:t>
            </w:r>
          </w:p>
          <w:p w:rsidR="00691E53" w:rsidRPr="00584AE1" w:rsidRDefault="00691E53" w:rsidP="00691E53">
            <w:pPr>
              <w:pStyle w:val="SAULTABvidhlav"/>
              <w:snapToGrid w:val="0"/>
              <w:spacing w:before="0"/>
              <w:ind w:left="288" w:hanging="142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 xml:space="preserve">- vyvolaných omezení ve smyslu hygienických a </w:t>
            </w:r>
            <w:r>
              <w:rPr>
                <w:b w:val="0"/>
                <w:szCs w:val="18"/>
              </w:rPr>
              <w:t>dalších</w:t>
            </w:r>
            <w:r w:rsidRPr="00584AE1">
              <w:rPr>
                <w:b w:val="0"/>
                <w:szCs w:val="18"/>
              </w:rPr>
              <w:t xml:space="preserve"> předpisů</w:t>
            </w:r>
          </w:p>
        </w:tc>
      </w:tr>
      <w:tr w:rsidR="00691E53" w:rsidRPr="00854BD0" w:rsidTr="006008ED">
        <w:tc>
          <w:tcPr>
            <w:tcW w:w="4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691E53" w:rsidRPr="00854BD0" w:rsidRDefault="00691E53" w:rsidP="006008ED">
            <w:pPr>
              <w:pStyle w:val="SAULTABvidhlav"/>
              <w:snapToGrid w:val="0"/>
              <w:spacing w:before="40"/>
              <w:ind w:left="84" w:right="7"/>
              <w:rPr>
                <w:rStyle w:val="Siln"/>
                <w:szCs w:val="18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91E53" w:rsidRPr="00854BD0" w:rsidRDefault="00691E53" w:rsidP="006008ED">
            <w:pPr>
              <w:pStyle w:val="SAULTABvidhlav"/>
              <w:snapToGrid w:val="0"/>
              <w:spacing w:before="40"/>
              <w:rPr>
                <w:szCs w:val="18"/>
              </w:rPr>
            </w:pPr>
            <w:r w:rsidRPr="00584AE1">
              <w:rPr>
                <w:szCs w:val="18"/>
              </w:rPr>
              <w:t>specifické podmínky</w:t>
            </w:r>
          </w:p>
        </w:tc>
      </w:tr>
      <w:tr w:rsidR="00511F8A" w:rsidRPr="00854BD0" w:rsidTr="006008ED"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1F8A" w:rsidRPr="00854BD0" w:rsidRDefault="00511F8A" w:rsidP="006008ED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854BD0">
              <w:rPr>
                <w:szCs w:val="18"/>
              </w:rPr>
              <w:t>ubytování</w:t>
            </w:r>
            <w:r w:rsidRPr="00854BD0">
              <w:rPr>
                <w:b w:val="0"/>
                <w:szCs w:val="18"/>
              </w:rPr>
              <w:t xml:space="preserve"> (zejména)</w:t>
            </w:r>
          </w:p>
          <w:p w:rsidR="00511F8A" w:rsidRPr="00854BD0" w:rsidRDefault="00511F8A" w:rsidP="006008ED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854BD0">
              <w:rPr>
                <w:b w:val="0"/>
                <w:szCs w:val="18"/>
              </w:rPr>
              <w:t>motely</w:t>
            </w:r>
          </w:p>
          <w:p w:rsidR="00511F8A" w:rsidRPr="00854BD0" w:rsidRDefault="00511F8A" w:rsidP="006008ED">
            <w:pPr>
              <w:pStyle w:val="SAULTABvidhlav"/>
              <w:snapToGrid w:val="0"/>
              <w:spacing w:before="40"/>
              <w:rPr>
                <w:bCs/>
                <w:szCs w:val="18"/>
              </w:rPr>
            </w:pPr>
            <w:r w:rsidRPr="00854BD0">
              <w:rPr>
                <w:b w:val="0"/>
                <w:szCs w:val="18"/>
              </w:rPr>
              <w:t>penziony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F8A" w:rsidRPr="00854BD0" w:rsidRDefault="00511F8A" w:rsidP="006008ED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854BD0">
              <w:rPr>
                <w:b w:val="0"/>
                <w:szCs w:val="18"/>
              </w:rPr>
              <w:t>slouží bezprostředně k</w:t>
            </w:r>
            <w:r w:rsidR="00B114A8">
              <w:rPr>
                <w:b w:val="0"/>
                <w:szCs w:val="18"/>
              </w:rPr>
              <w:t> </w:t>
            </w:r>
            <w:r w:rsidRPr="00854BD0">
              <w:rPr>
                <w:b w:val="0"/>
                <w:szCs w:val="18"/>
              </w:rPr>
              <w:t>zajištění hlavního využití</w:t>
            </w:r>
          </w:p>
        </w:tc>
      </w:tr>
      <w:tr w:rsidR="00511F8A" w:rsidRPr="00854BD0" w:rsidTr="006008ED"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1F8A" w:rsidRPr="00854BD0" w:rsidRDefault="00511F8A" w:rsidP="006008ED">
            <w:pPr>
              <w:pStyle w:val="SAULTABvidhlav"/>
              <w:snapToGrid w:val="0"/>
              <w:spacing w:before="40"/>
              <w:ind w:right="0"/>
              <w:rPr>
                <w:b w:val="0"/>
                <w:szCs w:val="18"/>
              </w:rPr>
            </w:pPr>
            <w:r w:rsidRPr="00854BD0">
              <w:rPr>
                <w:bCs/>
                <w:szCs w:val="18"/>
              </w:rPr>
              <w:t>obslužné funkce</w:t>
            </w:r>
            <w:r w:rsidRPr="00854BD0">
              <w:rPr>
                <w:b w:val="0"/>
                <w:szCs w:val="18"/>
              </w:rPr>
              <w:t xml:space="preserve"> (zejména)</w:t>
            </w:r>
          </w:p>
          <w:p w:rsidR="00511F8A" w:rsidRPr="00854BD0" w:rsidRDefault="00511F8A" w:rsidP="006008ED">
            <w:pPr>
              <w:pStyle w:val="SAULTABvidhlav"/>
              <w:snapToGrid w:val="0"/>
              <w:spacing w:before="40"/>
              <w:ind w:right="0"/>
              <w:rPr>
                <w:b w:val="0"/>
                <w:szCs w:val="18"/>
              </w:rPr>
            </w:pPr>
            <w:r w:rsidRPr="00854BD0">
              <w:rPr>
                <w:b w:val="0"/>
                <w:szCs w:val="18"/>
              </w:rPr>
              <w:t>obchodní prodej</w:t>
            </w:r>
          </w:p>
          <w:p w:rsidR="00511F8A" w:rsidRPr="00854BD0" w:rsidRDefault="00511F8A" w:rsidP="006008ED">
            <w:pPr>
              <w:pStyle w:val="SAULTABvidhlav"/>
              <w:snapToGrid w:val="0"/>
              <w:spacing w:before="40"/>
              <w:ind w:right="0"/>
              <w:rPr>
                <w:b w:val="0"/>
                <w:szCs w:val="18"/>
              </w:rPr>
            </w:pPr>
            <w:r w:rsidRPr="00854BD0">
              <w:rPr>
                <w:b w:val="0"/>
                <w:szCs w:val="18"/>
              </w:rPr>
              <w:t>komerční služby</w:t>
            </w:r>
          </w:p>
          <w:p w:rsidR="00511F8A" w:rsidRPr="00854BD0" w:rsidRDefault="00511F8A" w:rsidP="006008ED">
            <w:pPr>
              <w:pStyle w:val="SAULTABvidhlav"/>
              <w:snapToGrid w:val="0"/>
              <w:spacing w:before="40"/>
              <w:ind w:right="0"/>
              <w:rPr>
                <w:bCs/>
                <w:szCs w:val="18"/>
              </w:rPr>
            </w:pPr>
            <w:r w:rsidRPr="00854BD0">
              <w:rPr>
                <w:b w:val="0"/>
                <w:szCs w:val="18"/>
              </w:rPr>
              <w:t>stravování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A" w:rsidRPr="00854BD0" w:rsidRDefault="00511F8A" w:rsidP="006008ED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854BD0">
              <w:rPr>
                <w:b w:val="0"/>
                <w:szCs w:val="18"/>
              </w:rPr>
              <w:t>slouží bezprostředně k</w:t>
            </w:r>
            <w:r w:rsidR="00B114A8">
              <w:rPr>
                <w:b w:val="0"/>
                <w:szCs w:val="18"/>
              </w:rPr>
              <w:t> </w:t>
            </w:r>
            <w:r w:rsidRPr="00854BD0">
              <w:rPr>
                <w:b w:val="0"/>
                <w:szCs w:val="18"/>
              </w:rPr>
              <w:t>zajištění hlavního využití</w:t>
            </w:r>
          </w:p>
        </w:tc>
      </w:tr>
      <w:tr w:rsidR="00511F8A" w:rsidRPr="00823BE3" w:rsidTr="006008ED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511F8A" w:rsidRPr="00F81C5E" w:rsidRDefault="00511F8A" w:rsidP="006008ED">
            <w:pPr>
              <w:pStyle w:val="SAULTABvidtext"/>
              <w:snapToGrid w:val="0"/>
              <w:spacing w:before="0"/>
              <w:rPr>
                <w:b/>
                <w:bCs/>
                <w:szCs w:val="18"/>
              </w:rPr>
            </w:pPr>
            <w:r w:rsidRPr="00F81C5E">
              <w:rPr>
                <w:b/>
                <w:bCs/>
                <w:szCs w:val="18"/>
              </w:rPr>
              <w:t>oplocení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8A" w:rsidRPr="009D55F8" w:rsidRDefault="00511F8A" w:rsidP="006008ED">
            <w:pPr>
              <w:pStyle w:val="SAULTABvidtext"/>
              <w:snapToGrid w:val="0"/>
              <w:spacing w:before="0"/>
              <w:rPr>
                <w:szCs w:val="18"/>
              </w:rPr>
            </w:pPr>
            <w:r w:rsidRPr="00F81C5E">
              <w:rPr>
                <w:szCs w:val="18"/>
              </w:rPr>
              <w:t>slouží bezprostředně k</w:t>
            </w:r>
            <w:r w:rsidR="00B114A8">
              <w:rPr>
                <w:szCs w:val="18"/>
              </w:rPr>
              <w:t> </w:t>
            </w:r>
            <w:r w:rsidRPr="00F81C5E">
              <w:rPr>
                <w:szCs w:val="18"/>
              </w:rPr>
              <w:t>zajištění bezpečného provozování hlavní</w:t>
            </w:r>
            <w:r>
              <w:rPr>
                <w:szCs w:val="18"/>
              </w:rPr>
              <w:t>ho využití</w:t>
            </w:r>
          </w:p>
        </w:tc>
      </w:tr>
      <w:tr w:rsidR="00691E53" w:rsidRPr="00823BE3" w:rsidTr="00691E53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691E53" w:rsidRPr="00F81C5E" w:rsidRDefault="00691E53" w:rsidP="00691E53">
            <w:pPr>
              <w:pStyle w:val="SAULTABvidtext"/>
              <w:snapToGrid w:val="0"/>
              <w:spacing w:before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základní vybavenost území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53" w:rsidRPr="00F81C5E" w:rsidRDefault="00691E53" w:rsidP="00691E53">
            <w:pPr>
              <w:pStyle w:val="SAULTABvidtext"/>
              <w:snapToGrid w:val="0"/>
              <w:spacing w:before="0"/>
              <w:rPr>
                <w:szCs w:val="18"/>
              </w:rPr>
            </w:pPr>
            <w:r>
              <w:rPr>
                <w:szCs w:val="18"/>
              </w:rPr>
              <w:t>viz stran</w:t>
            </w:r>
            <w:r w:rsidRPr="00606466">
              <w:rPr>
                <w:szCs w:val="18"/>
              </w:rPr>
              <w:t>a 36</w:t>
            </w:r>
          </w:p>
        </w:tc>
      </w:tr>
      <w:tr w:rsidR="00511F8A" w:rsidRPr="00854BD0" w:rsidTr="006008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1F8A" w:rsidRPr="00854BD0" w:rsidRDefault="00511F8A" w:rsidP="006008ED">
            <w:pPr>
              <w:pStyle w:val="SAULTABvidhlav"/>
              <w:snapToGrid w:val="0"/>
              <w:spacing w:before="40"/>
              <w:rPr>
                <w:szCs w:val="18"/>
              </w:rPr>
            </w:pPr>
            <w:r w:rsidRPr="00854BD0">
              <w:rPr>
                <w:bCs/>
                <w:szCs w:val="18"/>
              </w:rPr>
              <w:t>NEPŘÍPUSTNÉ VYUŽITÍ</w:t>
            </w:r>
          </w:p>
        </w:tc>
      </w:tr>
      <w:tr w:rsidR="00511F8A" w:rsidRPr="004A2F97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E53" w:rsidRPr="00D047DA" w:rsidRDefault="00511F8A" w:rsidP="006008ED">
            <w:pPr>
              <w:pStyle w:val="SAULTABvidtext"/>
              <w:snapToGrid w:val="0"/>
              <w:spacing w:before="40"/>
              <w:rPr>
                <w:b/>
                <w:bCs/>
                <w:szCs w:val="18"/>
              </w:rPr>
            </w:pPr>
            <w:r w:rsidRPr="00D047DA">
              <w:rPr>
                <w:b/>
                <w:bCs/>
                <w:szCs w:val="18"/>
              </w:rPr>
              <w:t xml:space="preserve">zejména využití, u kterého existuje </w:t>
            </w:r>
            <w:r w:rsidR="00410C8B" w:rsidRPr="00D047DA">
              <w:rPr>
                <w:b/>
                <w:bCs/>
                <w:szCs w:val="18"/>
              </w:rPr>
              <w:t xml:space="preserve">zjevné </w:t>
            </w:r>
            <w:r w:rsidRPr="00D047DA">
              <w:rPr>
                <w:b/>
                <w:bCs/>
                <w:szCs w:val="18"/>
              </w:rPr>
              <w:t>riziko, že</w:t>
            </w:r>
            <w:r w:rsidR="00691E53" w:rsidRPr="00D047DA">
              <w:rPr>
                <w:b/>
                <w:bCs/>
                <w:szCs w:val="18"/>
              </w:rPr>
              <w:t>:</w:t>
            </w:r>
          </w:p>
          <w:p w:rsidR="00691E53" w:rsidRDefault="00691E53" w:rsidP="006008ED">
            <w:pPr>
              <w:pStyle w:val="SAULTABvidtext"/>
              <w:snapToGrid w:val="0"/>
              <w:spacing w:before="40"/>
              <w:rPr>
                <w:szCs w:val="18"/>
              </w:rPr>
            </w:pPr>
            <w:r>
              <w:rPr>
                <w:bCs/>
                <w:szCs w:val="18"/>
              </w:rPr>
              <w:t>-</w:t>
            </w:r>
            <w:r w:rsidR="00511F8A" w:rsidRPr="00854BD0">
              <w:rPr>
                <w:bCs/>
                <w:szCs w:val="18"/>
              </w:rPr>
              <w:t xml:space="preserve"> </w:t>
            </w:r>
            <w:r w:rsidR="00511F8A" w:rsidRPr="00854BD0">
              <w:rPr>
                <w:szCs w:val="18"/>
              </w:rPr>
              <w:t>naruší celistvost a funkčnost plochy dopravní infrastruktury-vybavení</w:t>
            </w:r>
          </w:p>
          <w:p w:rsidR="00511F8A" w:rsidRPr="004A2F97" w:rsidRDefault="00691E53" w:rsidP="00691E53">
            <w:pPr>
              <w:pStyle w:val="SAULTABvidtext"/>
              <w:snapToGrid w:val="0"/>
              <w:spacing w:before="40"/>
              <w:rPr>
                <w:szCs w:val="18"/>
              </w:rPr>
            </w:pPr>
            <w:r>
              <w:rPr>
                <w:szCs w:val="18"/>
              </w:rPr>
              <w:t>-</w:t>
            </w:r>
            <w:r w:rsidR="00511F8A" w:rsidRPr="00854BD0">
              <w:rPr>
                <w:szCs w:val="18"/>
              </w:rPr>
              <w:t xml:space="preserve"> jeho nároky na kvalitu prostředí resp. pohodu bydlení omezí hlavní funkci plochy dopravní infrastruktury-vybavení</w:t>
            </w:r>
          </w:p>
        </w:tc>
      </w:tr>
      <w:tr w:rsidR="00691E53" w:rsidRPr="009D55F8" w:rsidTr="00691E53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691E53" w:rsidRPr="00691E53" w:rsidRDefault="00691E53" w:rsidP="00691E53">
            <w:pPr>
              <w:pStyle w:val="SAULTABvidhlav"/>
              <w:snapToGrid w:val="0"/>
              <w:spacing w:before="40"/>
              <w:rPr>
                <w:bCs/>
                <w:szCs w:val="18"/>
              </w:rPr>
            </w:pPr>
            <w:r w:rsidRPr="00691E53">
              <w:rPr>
                <w:bCs/>
                <w:szCs w:val="18"/>
              </w:rPr>
              <w:t>PODMÍNKY PROSTOROVÉHO VYUŽITÍ</w:t>
            </w:r>
          </w:p>
        </w:tc>
      </w:tr>
      <w:tr w:rsidR="00691E53" w:rsidRPr="009D55F8" w:rsidTr="00691E53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E53" w:rsidRPr="00691E53" w:rsidRDefault="00691E53" w:rsidP="00691E53">
            <w:pPr>
              <w:pStyle w:val="SAULTABvidtext"/>
              <w:snapToGrid w:val="0"/>
              <w:spacing w:before="40"/>
              <w:rPr>
                <w:b/>
                <w:bCs/>
                <w:szCs w:val="18"/>
              </w:rPr>
            </w:pPr>
            <w:r w:rsidRPr="00691E53">
              <w:rPr>
                <w:b/>
                <w:bCs/>
                <w:szCs w:val="18"/>
              </w:rPr>
              <w:t>výšková hladina zástavby stanovena v Hlavním výkresu (2), Kn, Kz se nestanovuje</w:t>
            </w:r>
          </w:p>
        </w:tc>
      </w:tr>
    </w:tbl>
    <w:p w:rsidR="009A6981" w:rsidRDefault="009A6981">
      <w:pPr>
        <w:tabs>
          <w:tab w:val="left" w:pos="22117"/>
        </w:tabs>
        <w:autoSpaceDE w:val="0"/>
        <w:rPr>
          <w:szCs w:val="20"/>
        </w:rPr>
      </w:pPr>
    </w:p>
    <w:p w:rsidR="00511F8A" w:rsidRDefault="00511F8A">
      <w:pPr>
        <w:tabs>
          <w:tab w:val="left" w:pos="22117"/>
        </w:tabs>
        <w:autoSpaceDE w:val="0"/>
        <w:rPr>
          <w:szCs w:val="20"/>
        </w:rPr>
      </w:pPr>
    </w:p>
    <w:p w:rsidR="00511F8A" w:rsidRDefault="00511F8A">
      <w:pPr>
        <w:tabs>
          <w:tab w:val="left" w:pos="22117"/>
        </w:tabs>
        <w:autoSpaceDE w:val="0"/>
        <w:rPr>
          <w:szCs w:val="20"/>
        </w:rPr>
      </w:pPr>
    </w:p>
    <w:p w:rsidR="00511F8A" w:rsidRDefault="00511F8A">
      <w:pPr>
        <w:tabs>
          <w:tab w:val="left" w:pos="22117"/>
        </w:tabs>
        <w:autoSpaceDE w:val="0"/>
        <w:rPr>
          <w:szCs w:val="20"/>
        </w:rPr>
      </w:pPr>
    </w:p>
    <w:p w:rsidR="00511F8A" w:rsidRDefault="00511F8A">
      <w:pPr>
        <w:tabs>
          <w:tab w:val="left" w:pos="22117"/>
        </w:tabs>
        <w:autoSpaceDE w:val="0"/>
        <w:rPr>
          <w:szCs w:val="20"/>
        </w:rPr>
      </w:pPr>
    </w:p>
    <w:p w:rsidR="00511F8A" w:rsidRDefault="00511F8A">
      <w:pPr>
        <w:tabs>
          <w:tab w:val="left" w:pos="22117"/>
        </w:tabs>
        <w:autoSpaceDE w:val="0"/>
        <w:rPr>
          <w:szCs w:val="20"/>
        </w:rPr>
      </w:pPr>
    </w:p>
    <w:p w:rsidR="00511F8A" w:rsidRDefault="00511F8A">
      <w:pPr>
        <w:tabs>
          <w:tab w:val="left" w:pos="22117"/>
        </w:tabs>
        <w:autoSpaceDE w:val="0"/>
        <w:rPr>
          <w:szCs w:val="20"/>
        </w:rPr>
      </w:pPr>
    </w:p>
    <w:p w:rsidR="00511F8A" w:rsidRDefault="00511F8A">
      <w:pPr>
        <w:tabs>
          <w:tab w:val="left" w:pos="22117"/>
        </w:tabs>
        <w:autoSpaceDE w:val="0"/>
        <w:rPr>
          <w:szCs w:val="20"/>
        </w:rPr>
      </w:pPr>
    </w:p>
    <w:p w:rsidR="00511F8A" w:rsidRDefault="00511F8A">
      <w:pPr>
        <w:tabs>
          <w:tab w:val="left" w:pos="22117"/>
        </w:tabs>
        <w:autoSpaceDE w:val="0"/>
        <w:rPr>
          <w:szCs w:val="20"/>
        </w:rPr>
      </w:pPr>
    </w:p>
    <w:p w:rsidR="00511F8A" w:rsidRDefault="00511F8A">
      <w:pPr>
        <w:tabs>
          <w:tab w:val="left" w:pos="22117"/>
        </w:tabs>
        <w:autoSpaceDE w:val="0"/>
        <w:rPr>
          <w:szCs w:val="20"/>
        </w:rPr>
      </w:pPr>
    </w:p>
    <w:p w:rsidR="00511F8A" w:rsidRDefault="00511F8A">
      <w:pPr>
        <w:tabs>
          <w:tab w:val="left" w:pos="22117"/>
        </w:tabs>
        <w:autoSpaceDE w:val="0"/>
        <w:rPr>
          <w:szCs w:val="20"/>
        </w:rPr>
      </w:pPr>
    </w:p>
    <w:p w:rsidR="00511F8A" w:rsidRDefault="00511F8A">
      <w:pPr>
        <w:tabs>
          <w:tab w:val="left" w:pos="22117"/>
        </w:tabs>
        <w:autoSpaceDE w:val="0"/>
        <w:rPr>
          <w:szCs w:val="20"/>
        </w:rPr>
      </w:pPr>
    </w:p>
    <w:p w:rsidR="00511F8A" w:rsidRDefault="00511F8A">
      <w:pPr>
        <w:tabs>
          <w:tab w:val="left" w:pos="22117"/>
        </w:tabs>
        <w:autoSpaceDE w:val="0"/>
        <w:rPr>
          <w:szCs w:val="20"/>
        </w:rPr>
      </w:pPr>
    </w:p>
    <w:p w:rsidR="00511F8A" w:rsidRDefault="00511F8A">
      <w:pPr>
        <w:tabs>
          <w:tab w:val="left" w:pos="22117"/>
        </w:tabs>
        <w:autoSpaceDE w:val="0"/>
        <w:rPr>
          <w:szCs w:val="20"/>
        </w:rPr>
      </w:pPr>
    </w:p>
    <w:p w:rsidR="00511F8A" w:rsidRDefault="00511F8A">
      <w:pPr>
        <w:tabs>
          <w:tab w:val="left" w:pos="22117"/>
        </w:tabs>
        <w:autoSpaceDE w:val="0"/>
        <w:rPr>
          <w:szCs w:val="20"/>
        </w:rPr>
      </w:pPr>
    </w:p>
    <w:p w:rsidR="00511F8A" w:rsidRDefault="00511F8A">
      <w:pPr>
        <w:tabs>
          <w:tab w:val="left" w:pos="22117"/>
        </w:tabs>
        <w:autoSpaceDE w:val="0"/>
        <w:rPr>
          <w:szCs w:val="20"/>
        </w:rPr>
      </w:pPr>
    </w:p>
    <w:p w:rsidR="00511F8A" w:rsidRDefault="00511F8A">
      <w:pPr>
        <w:tabs>
          <w:tab w:val="left" w:pos="22117"/>
        </w:tabs>
        <w:autoSpaceDE w:val="0"/>
        <w:rPr>
          <w:szCs w:val="20"/>
        </w:rPr>
      </w:pPr>
    </w:p>
    <w:p w:rsidR="00A77664" w:rsidRDefault="00A77664">
      <w:pPr>
        <w:tabs>
          <w:tab w:val="left" w:pos="22117"/>
        </w:tabs>
        <w:autoSpaceDE w:val="0"/>
        <w:rPr>
          <w:szCs w:val="20"/>
        </w:rPr>
      </w:pPr>
    </w:p>
    <w:p w:rsidR="00A77664" w:rsidRDefault="00A77664">
      <w:pPr>
        <w:tabs>
          <w:tab w:val="left" w:pos="22117"/>
        </w:tabs>
        <w:autoSpaceDE w:val="0"/>
        <w:rPr>
          <w:szCs w:val="20"/>
        </w:rPr>
      </w:pPr>
    </w:p>
    <w:p w:rsidR="00A77664" w:rsidRDefault="00A77664">
      <w:pPr>
        <w:tabs>
          <w:tab w:val="left" w:pos="22117"/>
        </w:tabs>
        <w:autoSpaceDE w:val="0"/>
        <w:rPr>
          <w:szCs w:val="20"/>
        </w:rPr>
      </w:pPr>
    </w:p>
    <w:p w:rsidR="00511F8A" w:rsidRDefault="00511F8A">
      <w:pPr>
        <w:tabs>
          <w:tab w:val="left" w:pos="22117"/>
        </w:tabs>
        <w:autoSpaceDE w:val="0"/>
        <w:rPr>
          <w:szCs w:val="20"/>
        </w:rPr>
      </w:pPr>
    </w:p>
    <w:p w:rsidR="00691E53" w:rsidRDefault="00691E53">
      <w:pPr>
        <w:tabs>
          <w:tab w:val="left" w:pos="22117"/>
        </w:tabs>
        <w:autoSpaceDE w:val="0"/>
        <w:rPr>
          <w:szCs w:val="20"/>
        </w:rPr>
      </w:pPr>
    </w:p>
    <w:p w:rsidR="00691E53" w:rsidRDefault="00691E53">
      <w:pPr>
        <w:tabs>
          <w:tab w:val="left" w:pos="22117"/>
        </w:tabs>
        <w:autoSpaceDE w:val="0"/>
        <w:rPr>
          <w:szCs w:val="20"/>
        </w:rPr>
      </w:pPr>
    </w:p>
    <w:p w:rsidR="00511F8A" w:rsidRDefault="00511F8A">
      <w:pPr>
        <w:tabs>
          <w:tab w:val="left" w:pos="22117"/>
        </w:tabs>
        <w:autoSpaceDE w:val="0"/>
        <w:rPr>
          <w:szCs w:val="20"/>
        </w:rPr>
      </w:pPr>
    </w:p>
    <w:p w:rsidR="00511F8A" w:rsidRDefault="00511F8A">
      <w:pPr>
        <w:tabs>
          <w:tab w:val="left" w:pos="22117"/>
        </w:tabs>
        <w:autoSpaceDE w:val="0"/>
        <w:rPr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5035"/>
      </w:tblGrid>
      <w:tr w:rsidR="00511F8A" w:rsidTr="006C003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11F8A" w:rsidRPr="00D03FCE" w:rsidRDefault="00511F8A" w:rsidP="00511F8A">
            <w:pPr>
              <w:pStyle w:val="SAULTABvidhlav"/>
              <w:snapToGrid w:val="0"/>
              <w:spacing w:before="40"/>
              <w:rPr>
                <w:sz w:val="22"/>
                <w:szCs w:val="22"/>
              </w:rPr>
            </w:pPr>
            <w:r w:rsidRPr="00740899">
              <w:rPr>
                <w:caps/>
                <w:sz w:val="22"/>
                <w:szCs w:val="22"/>
              </w:rPr>
              <w:lastRenderedPageBreak/>
              <w:t>PLOCHY VEŘEJNÝCH PROSTRANSTVÍ</w:t>
            </w:r>
            <w:r>
              <w:rPr>
                <w:sz w:val="22"/>
                <w:szCs w:val="22"/>
              </w:rPr>
              <w:t xml:space="preserve"> (P</w:t>
            </w:r>
            <w:r w:rsidR="00866EEF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)</w:t>
            </w:r>
          </w:p>
        </w:tc>
      </w:tr>
      <w:tr w:rsidR="00691E53" w:rsidRPr="00823BE3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91E53" w:rsidRPr="00823BE3" w:rsidRDefault="00691E53" w:rsidP="00A823A0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B15AD1">
              <w:rPr>
                <w:rStyle w:val="Siln"/>
                <w:b/>
                <w:szCs w:val="18"/>
              </w:rPr>
              <w:t>pozemky</w:t>
            </w:r>
            <w:r w:rsidR="00A823A0">
              <w:rPr>
                <w:rStyle w:val="Siln"/>
                <w:b/>
                <w:szCs w:val="18"/>
              </w:rPr>
              <w:t>,</w:t>
            </w:r>
            <w:r w:rsidRPr="00B15AD1">
              <w:rPr>
                <w:rStyle w:val="Siln"/>
                <w:b/>
                <w:szCs w:val="18"/>
              </w:rPr>
              <w:t xml:space="preserve"> stavby, zařízení a jiná opatření</w:t>
            </w:r>
            <w:r w:rsidRPr="00823BE3">
              <w:rPr>
                <w:szCs w:val="18"/>
              </w:rPr>
              <w:t xml:space="preserve"> </w:t>
            </w:r>
          </w:p>
        </w:tc>
      </w:tr>
      <w:tr w:rsidR="00691E53" w:rsidRPr="00823BE3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91E53" w:rsidRPr="00823BE3" w:rsidRDefault="00691E53" w:rsidP="00691E53">
            <w:pPr>
              <w:pStyle w:val="SAULTABvidhlav"/>
              <w:snapToGrid w:val="0"/>
              <w:spacing w:before="40"/>
              <w:rPr>
                <w:szCs w:val="18"/>
              </w:rPr>
            </w:pPr>
            <w:r w:rsidRPr="00823BE3">
              <w:rPr>
                <w:szCs w:val="18"/>
              </w:rPr>
              <w:t>HLAVNÍ VYUŽITÍ</w:t>
            </w:r>
          </w:p>
        </w:tc>
      </w:tr>
      <w:tr w:rsidR="00511F8A" w:rsidRPr="00940EFC" w:rsidTr="006008ED">
        <w:trPr>
          <w:trHeight w:val="257"/>
        </w:trPr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8A" w:rsidRDefault="00511F8A" w:rsidP="006008ED">
            <w:pPr>
              <w:pStyle w:val="SAULTABvidtext"/>
              <w:snapToGrid w:val="0"/>
              <w:spacing w:before="40"/>
              <w:rPr>
                <w:b/>
                <w:szCs w:val="18"/>
              </w:rPr>
            </w:pPr>
            <w:r w:rsidRPr="00940EFC">
              <w:rPr>
                <w:b/>
                <w:szCs w:val="18"/>
              </w:rPr>
              <w:t>silniční doprava</w:t>
            </w:r>
            <w:r>
              <w:rPr>
                <w:b/>
                <w:szCs w:val="18"/>
              </w:rPr>
              <w:t xml:space="preserve"> </w:t>
            </w:r>
            <w:r w:rsidRPr="004C0A5F">
              <w:rPr>
                <w:szCs w:val="18"/>
              </w:rPr>
              <w:t>(zejména)</w:t>
            </w:r>
          </w:p>
          <w:p w:rsidR="00511F8A" w:rsidRPr="00940EFC" w:rsidRDefault="00511F8A" w:rsidP="006008ED">
            <w:pPr>
              <w:pStyle w:val="SAULTABvidtext"/>
              <w:snapToGrid w:val="0"/>
              <w:spacing w:before="40"/>
              <w:rPr>
                <w:b/>
                <w:szCs w:val="18"/>
              </w:rPr>
            </w:pPr>
            <w:r w:rsidRPr="00940EFC">
              <w:rPr>
                <w:szCs w:val="18"/>
              </w:rPr>
              <w:t>místní komunikace II. a III. třídy</w:t>
            </w:r>
          </w:p>
        </w:tc>
      </w:tr>
      <w:tr w:rsidR="00511F8A" w:rsidRPr="00940EFC" w:rsidTr="006008ED">
        <w:trPr>
          <w:trHeight w:val="257"/>
        </w:trPr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8A" w:rsidRPr="00854BD0" w:rsidRDefault="00511F8A" w:rsidP="006008ED">
            <w:pPr>
              <w:pStyle w:val="SAULTABvidtext"/>
              <w:snapToGrid w:val="0"/>
              <w:spacing w:before="40"/>
              <w:rPr>
                <w:szCs w:val="18"/>
              </w:rPr>
            </w:pPr>
            <w:r w:rsidRPr="00854BD0">
              <w:rPr>
                <w:b/>
                <w:szCs w:val="18"/>
              </w:rPr>
              <w:t xml:space="preserve">bezmotorová doprava, shromažďování </w:t>
            </w:r>
            <w:r w:rsidRPr="00854BD0">
              <w:rPr>
                <w:szCs w:val="18"/>
              </w:rPr>
              <w:t>(zejména)</w:t>
            </w:r>
          </w:p>
          <w:p w:rsidR="00511F8A" w:rsidRPr="00854BD0" w:rsidRDefault="00511F8A" w:rsidP="006008ED">
            <w:pPr>
              <w:pStyle w:val="SAULTABvidtext"/>
              <w:snapToGrid w:val="0"/>
              <w:spacing w:before="40"/>
              <w:rPr>
                <w:szCs w:val="18"/>
              </w:rPr>
            </w:pPr>
            <w:r w:rsidRPr="00854BD0">
              <w:rPr>
                <w:szCs w:val="18"/>
              </w:rPr>
              <w:t>místní komunikace IV. třídy</w:t>
            </w:r>
          </w:p>
          <w:p w:rsidR="00511F8A" w:rsidRPr="00854BD0" w:rsidRDefault="00511F8A" w:rsidP="006008ED">
            <w:pPr>
              <w:pStyle w:val="SAULTABvidtext"/>
              <w:snapToGrid w:val="0"/>
              <w:spacing w:before="40"/>
              <w:rPr>
                <w:szCs w:val="18"/>
              </w:rPr>
            </w:pPr>
            <w:r w:rsidRPr="00854BD0">
              <w:rPr>
                <w:szCs w:val="18"/>
              </w:rPr>
              <w:t>návsi</w:t>
            </w:r>
          </w:p>
          <w:p w:rsidR="00511F8A" w:rsidRPr="00940EFC" w:rsidRDefault="00511F8A" w:rsidP="00511F8A">
            <w:pPr>
              <w:pStyle w:val="SAULTABvidtext"/>
              <w:snapToGrid w:val="0"/>
              <w:spacing w:before="40"/>
              <w:rPr>
                <w:b/>
                <w:szCs w:val="18"/>
              </w:rPr>
            </w:pPr>
            <w:r w:rsidRPr="00854BD0">
              <w:rPr>
                <w:szCs w:val="18"/>
              </w:rPr>
              <w:t>dvory</w:t>
            </w:r>
            <w:r>
              <w:rPr>
                <w:szCs w:val="18"/>
              </w:rPr>
              <w:t>, odpočivné plochy</w:t>
            </w:r>
          </w:p>
        </w:tc>
      </w:tr>
      <w:tr w:rsidR="00511F8A" w:rsidRPr="00823BE3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1F8A" w:rsidRPr="00823BE3" w:rsidRDefault="00511F8A" w:rsidP="006008ED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823BE3">
              <w:rPr>
                <w:szCs w:val="18"/>
              </w:rPr>
              <w:t>PŘÍPUSTNÉ VYUŽITÍ</w:t>
            </w:r>
          </w:p>
        </w:tc>
      </w:tr>
      <w:tr w:rsidR="00511F8A" w:rsidRPr="00940EFC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F8A" w:rsidRDefault="00511F8A" w:rsidP="006008ED">
            <w:pPr>
              <w:pStyle w:val="SAULTABvidhlav"/>
              <w:snapToGrid w:val="0"/>
              <w:spacing w:before="40"/>
              <w:ind w:right="6"/>
              <w:rPr>
                <w:szCs w:val="18"/>
              </w:rPr>
            </w:pPr>
            <w:r w:rsidRPr="00940EFC">
              <w:rPr>
                <w:szCs w:val="18"/>
              </w:rPr>
              <w:t xml:space="preserve">dopravní </w:t>
            </w:r>
            <w:r w:rsidR="00123D93">
              <w:rPr>
                <w:szCs w:val="18"/>
              </w:rPr>
              <w:t>infrastruktura</w:t>
            </w:r>
          </w:p>
          <w:p w:rsidR="00511F8A" w:rsidRPr="00940EFC" w:rsidRDefault="00511F8A" w:rsidP="006008ED">
            <w:pPr>
              <w:pStyle w:val="SAULTABvidhlav"/>
              <w:snapToGrid w:val="0"/>
              <w:spacing w:before="40"/>
              <w:ind w:right="6"/>
              <w:rPr>
                <w:bCs/>
                <w:szCs w:val="18"/>
              </w:rPr>
            </w:pPr>
            <w:r w:rsidRPr="00940EFC">
              <w:rPr>
                <w:b w:val="0"/>
                <w:szCs w:val="18"/>
              </w:rPr>
              <w:t>zastávky VDO</w:t>
            </w:r>
          </w:p>
        </w:tc>
      </w:tr>
      <w:tr w:rsidR="00511F8A" w:rsidRPr="006C14D2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F8A" w:rsidRPr="006C14D2" w:rsidRDefault="00511F8A" w:rsidP="006008ED">
            <w:pPr>
              <w:pStyle w:val="SAULTABvidhlav"/>
              <w:snapToGrid w:val="0"/>
              <w:spacing w:before="40"/>
              <w:ind w:right="6"/>
              <w:rPr>
                <w:bCs/>
                <w:szCs w:val="18"/>
              </w:rPr>
            </w:pPr>
            <w:r w:rsidRPr="006C14D2">
              <w:rPr>
                <w:bCs/>
                <w:szCs w:val="18"/>
              </w:rPr>
              <w:t>liniové stavby technické infrastruktury</w:t>
            </w:r>
          </w:p>
        </w:tc>
      </w:tr>
      <w:tr w:rsidR="00691E53" w:rsidRPr="00823BE3" w:rsidTr="006008ED"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CCFFFF"/>
          </w:tcPr>
          <w:p w:rsidR="00691E53" w:rsidRPr="004A0D31" w:rsidRDefault="00691E53" w:rsidP="00691E53">
            <w:pPr>
              <w:pStyle w:val="SAULTABvidhlav"/>
              <w:snapToGrid w:val="0"/>
              <w:spacing w:before="40"/>
              <w:ind w:left="84" w:right="7"/>
              <w:rPr>
                <w:bCs/>
                <w:szCs w:val="18"/>
              </w:rPr>
            </w:pPr>
            <w:r w:rsidRPr="004A0D31">
              <w:rPr>
                <w:szCs w:val="18"/>
              </w:rPr>
              <w:t>PODMÍNĚNĚ PŘÍPUSTNÉ VYUŽITÍ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91E53" w:rsidRPr="00584AE1" w:rsidRDefault="00691E53" w:rsidP="00691E53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584AE1">
              <w:rPr>
                <w:szCs w:val="18"/>
              </w:rPr>
              <w:t>obecné podmínky:</w:t>
            </w:r>
            <w:r w:rsidRPr="00584AE1">
              <w:rPr>
                <w:b w:val="0"/>
                <w:szCs w:val="18"/>
              </w:rPr>
              <w:t xml:space="preserve"> prokázat přiměřenost jeho dopadů ve vztahu k hlavnímu a přípustnému využití z hledisek:</w:t>
            </w:r>
          </w:p>
          <w:p w:rsidR="00691E53" w:rsidRPr="00584AE1" w:rsidRDefault="00691E53" w:rsidP="00691E53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významu v širším území,</w:t>
            </w:r>
          </w:p>
          <w:p w:rsidR="00691E53" w:rsidRPr="00584AE1" w:rsidRDefault="00691E53" w:rsidP="00691E53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narušení kvality prostředí resp. pohody bydlení,</w:t>
            </w:r>
          </w:p>
          <w:p w:rsidR="00691E53" w:rsidRPr="00584AE1" w:rsidRDefault="00691E53" w:rsidP="00691E53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charakteru a kapacity napojení na infrastrukturu,</w:t>
            </w:r>
          </w:p>
          <w:p w:rsidR="00691E53" w:rsidRPr="00584AE1" w:rsidRDefault="00691E53" w:rsidP="00691E53">
            <w:pPr>
              <w:pStyle w:val="SAULTABvidhlav"/>
              <w:snapToGrid w:val="0"/>
              <w:spacing w:before="0"/>
              <w:ind w:left="288" w:hanging="142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 xml:space="preserve">- vyvolaných omezení ve smyslu hygienických a </w:t>
            </w:r>
            <w:r>
              <w:rPr>
                <w:b w:val="0"/>
                <w:szCs w:val="18"/>
              </w:rPr>
              <w:t>dalších</w:t>
            </w:r>
            <w:r w:rsidRPr="00584AE1">
              <w:rPr>
                <w:b w:val="0"/>
                <w:szCs w:val="18"/>
              </w:rPr>
              <w:t xml:space="preserve"> předpisů</w:t>
            </w:r>
          </w:p>
        </w:tc>
      </w:tr>
      <w:tr w:rsidR="00691E53" w:rsidRPr="00823BE3" w:rsidTr="006008ED">
        <w:tc>
          <w:tcPr>
            <w:tcW w:w="4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691E53" w:rsidRPr="008452BF" w:rsidRDefault="00691E53" w:rsidP="006008ED">
            <w:pPr>
              <w:pStyle w:val="SAULTABvidhlav"/>
              <w:snapToGrid w:val="0"/>
              <w:spacing w:before="40"/>
              <w:ind w:left="84" w:right="7"/>
              <w:rPr>
                <w:rStyle w:val="Siln"/>
                <w:szCs w:val="18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691E53" w:rsidRPr="00823BE3" w:rsidRDefault="00691E53" w:rsidP="006008ED">
            <w:pPr>
              <w:pStyle w:val="SAULTABvidhlav"/>
              <w:snapToGrid w:val="0"/>
              <w:spacing w:before="40"/>
              <w:rPr>
                <w:szCs w:val="18"/>
              </w:rPr>
            </w:pPr>
            <w:r w:rsidRPr="00584AE1">
              <w:rPr>
                <w:szCs w:val="18"/>
              </w:rPr>
              <w:t>specifické podmínky</w:t>
            </w:r>
          </w:p>
        </w:tc>
      </w:tr>
      <w:tr w:rsidR="00511F8A" w:rsidRPr="00940EFC" w:rsidTr="006008ED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511F8A" w:rsidRPr="00854BD0" w:rsidRDefault="00511F8A" w:rsidP="006008ED">
            <w:pPr>
              <w:pStyle w:val="SAULTABvidtext"/>
              <w:snapToGrid w:val="0"/>
              <w:spacing w:before="40"/>
              <w:rPr>
                <w:szCs w:val="18"/>
              </w:rPr>
            </w:pPr>
            <w:r w:rsidRPr="00854BD0">
              <w:rPr>
                <w:b/>
                <w:szCs w:val="18"/>
              </w:rPr>
              <w:t xml:space="preserve">obslužné funkce </w:t>
            </w:r>
            <w:r w:rsidRPr="00854BD0">
              <w:rPr>
                <w:szCs w:val="18"/>
              </w:rPr>
              <w:t>(zejména)</w:t>
            </w:r>
          </w:p>
          <w:p w:rsidR="00511F8A" w:rsidRPr="00854BD0" w:rsidRDefault="00511F8A" w:rsidP="006008ED">
            <w:pPr>
              <w:pStyle w:val="SAULTABvidtext"/>
              <w:snapToGrid w:val="0"/>
              <w:spacing w:before="40"/>
              <w:rPr>
                <w:szCs w:val="18"/>
              </w:rPr>
            </w:pPr>
            <w:r w:rsidRPr="00854BD0">
              <w:rPr>
                <w:szCs w:val="18"/>
              </w:rPr>
              <w:t>kultura</w:t>
            </w:r>
          </w:p>
          <w:p w:rsidR="00511F8A" w:rsidRPr="00854BD0" w:rsidRDefault="00511F8A" w:rsidP="006008ED">
            <w:pPr>
              <w:pStyle w:val="SAULTABvidtext"/>
              <w:snapToGrid w:val="0"/>
              <w:spacing w:before="40"/>
              <w:rPr>
                <w:szCs w:val="18"/>
              </w:rPr>
            </w:pPr>
            <w:r w:rsidRPr="00854BD0">
              <w:rPr>
                <w:szCs w:val="18"/>
              </w:rPr>
              <w:t>sport</w:t>
            </w:r>
          </w:p>
          <w:p w:rsidR="00511F8A" w:rsidRPr="00854BD0" w:rsidRDefault="00511F8A" w:rsidP="006008ED">
            <w:pPr>
              <w:pStyle w:val="SAULTABvidtext"/>
              <w:snapToGrid w:val="0"/>
              <w:spacing w:before="40"/>
              <w:rPr>
                <w:szCs w:val="18"/>
              </w:rPr>
            </w:pPr>
            <w:r w:rsidRPr="00854BD0">
              <w:rPr>
                <w:szCs w:val="18"/>
              </w:rPr>
              <w:t>stravování</w:t>
            </w:r>
          </w:p>
          <w:p w:rsidR="00511F8A" w:rsidRPr="00854BD0" w:rsidRDefault="00511F8A" w:rsidP="006008ED">
            <w:pPr>
              <w:pStyle w:val="SAULTABvidtext"/>
              <w:snapToGrid w:val="0"/>
              <w:spacing w:before="40"/>
              <w:rPr>
                <w:szCs w:val="18"/>
              </w:rPr>
            </w:pPr>
            <w:r w:rsidRPr="00854BD0">
              <w:rPr>
                <w:szCs w:val="18"/>
              </w:rPr>
              <w:t>bezpečnost</w:t>
            </w:r>
          </w:p>
          <w:p w:rsidR="00511F8A" w:rsidRPr="00854BD0" w:rsidRDefault="00511F8A" w:rsidP="006008ED">
            <w:pPr>
              <w:pStyle w:val="SAULTABvidtext"/>
              <w:snapToGrid w:val="0"/>
              <w:spacing w:before="40"/>
              <w:rPr>
                <w:szCs w:val="18"/>
              </w:rPr>
            </w:pPr>
            <w:r w:rsidRPr="00854BD0">
              <w:rPr>
                <w:szCs w:val="18"/>
              </w:rPr>
              <w:t>výstavnictví</w:t>
            </w:r>
          </w:p>
          <w:p w:rsidR="00511F8A" w:rsidRPr="00854BD0" w:rsidRDefault="00511F8A" w:rsidP="006008ED">
            <w:pPr>
              <w:pStyle w:val="SAULTABvidtext"/>
              <w:snapToGrid w:val="0"/>
              <w:spacing w:before="40"/>
              <w:rPr>
                <w:b/>
                <w:szCs w:val="18"/>
              </w:rPr>
            </w:pPr>
            <w:r w:rsidRPr="00854BD0">
              <w:rPr>
                <w:szCs w:val="18"/>
              </w:rPr>
              <w:t>zábavní aktivity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8A" w:rsidRPr="00940EFC" w:rsidRDefault="00511F8A" w:rsidP="006008ED">
            <w:pPr>
              <w:pStyle w:val="SAULTABvidtext"/>
              <w:snapToGrid w:val="0"/>
              <w:spacing w:before="40"/>
              <w:rPr>
                <w:bCs/>
                <w:szCs w:val="18"/>
              </w:rPr>
            </w:pPr>
            <w:r w:rsidRPr="00854BD0">
              <w:rPr>
                <w:bCs/>
                <w:szCs w:val="18"/>
              </w:rPr>
              <w:t>slouží bezprostředně k</w:t>
            </w:r>
            <w:r w:rsidR="00B114A8">
              <w:rPr>
                <w:bCs/>
                <w:szCs w:val="18"/>
              </w:rPr>
              <w:t> </w:t>
            </w:r>
            <w:r w:rsidRPr="00854BD0">
              <w:rPr>
                <w:bCs/>
                <w:szCs w:val="18"/>
              </w:rPr>
              <w:t>zajištění hlavního</w:t>
            </w:r>
            <w:r w:rsidRPr="00854BD0">
              <w:rPr>
                <w:szCs w:val="18"/>
              </w:rPr>
              <w:t xml:space="preserve"> a přípustného</w:t>
            </w:r>
            <w:r w:rsidRPr="00854BD0">
              <w:rPr>
                <w:bCs/>
                <w:szCs w:val="18"/>
              </w:rPr>
              <w:t xml:space="preserve"> využití</w:t>
            </w:r>
          </w:p>
        </w:tc>
      </w:tr>
      <w:tr w:rsidR="00511F8A" w:rsidRPr="00854BD0" w:rsidTr="006008ED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511F8A" w:rsidRPr="00854BD0" w:rsidRDefault="00511F8A" w:rsidP="006008ED">
            <w:pPr>
              <w:pStyle w:val="SAULTABvidtext"/>
              <w:snapToGrid w:val="0"/>
              <w:spacing w:before="40"/>
              <w:rPr>
                <w:b/>
                <w:szCs w:val="18"/>
              </w:rPr>
            </w:pPr>
            <w:r w:rsidRPr="00854BD0">
              <w:rPr>
                <w:b/>
                <w:szCs w:val="18"/>
              </w:rPr>
              <w:t xml:space="preserve">dopravní </w:t>
            </w:r>
            <w:r w:rsidR="00821B02">
              <w:rPr>
                <w:b/>
                <w:szCs w:val="18"/>
              </w:rPr>
              <w:t>infrastruktura</w:t>
            </w:r>
          </w:p>
          <w:p w:rsidR="00511F8A" w:rsidRPr="00854BD0" w:rsidRDefault="00511F8A" w:rsidP="006008ED">
            <w:pPr>
              <w:pStyle w:val="SAULTABvidtext"/>
              <w:snapToGrid w:val="0"/>
              <w:spacing w:before="40"/>
              <w:rPr>
                <w:b/>
                <w:szCs w:val="18"/>
              </w:rPr>
            </w:pPr>
            <w:r>
              <w:rPr>
                <w:szCs w:val="18"/>
              </w:rPr>
              <w:t>parkování</w:t>
            </w:r>
            <w:r w:rsidRPr="00854BD0">
              <w:rPr>
                <w:szCs w:val="18"/>
              </w:rPr>
              <w:t xml:space="preserve"> OA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8A" w:rsidRPr="00854BD0" w:rsidRDefault="00511F8A" w:rsidP="006008ED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854BD0">
              <w:rPr>
                <w:b w:val="0"/>
                <w:szCs w:val="18"/>
              </w:rPr>
              <w:t>v rozsahu, který neomezí společenskou funkci veřejných prostranství</w:t>
            </w:r>
          </w:p>
        </w:tc>
      </w:tr>
      <w:tr w:rsidR="00691E53" w:rsidRPr="00823BE3" w:rsidTr="00691E53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691E53" w:rsidRPr="00F81C5E" w:rsidRDefault="00691E53" w:rsidP="00691E53">
            <w:pPr>
              <w:pStyle w:val="SAULTABvidtext"/>
              <w:snapToGrid w:val="0"/>
              <w:spacing w:before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základní vybavenost území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53" w:rsidRPr="00F81C5E" w:rsidRDefault="00691E53" w:rsidP="00691E53">
            <w:pPr>
              <w:pStyle w:val="SAULTABvidtext"/>
              <w:snapToGrid w:val="0"/>
              <w:spacing w:before="0"/>
              <w:rPr>
                <w:szCs w:val="18"/>
              </w:rPr>
            </w:pPr>
            <w:r>
              <w:rPr>
                <w:szCs w:val="18"/>
              </w:rPr>
              <w:t>viz stran</w:t>
            </w:r>
            <w:r w:rsidRPr="00606466">
              <w:rPr>
                <w:szCs w:val="18"/>
              </w:rPr>
              <w:t>a 36</w:t>
            </w:r>
          </w:p>
        </w:tc>
      </w:tr>
      <w:tr w:rsidR="00511F8A" w:rsidRPr="00854BD0" w:rsidTr="006008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1F8A" w:rsidRPr="00854BD0" w:rsidRDefault="00511F8A" w:rsidP="006008ED">
            <w:pPr>
              <w:pStyle w:val="SAULTABvidhlav"/>
              <w:snapToGrid w:val="0"/>
              <w:spacing w:before="40"/>
              <w:rPr>
                <w:szCs w:val="18"/>
              </w:rPr>
            </w:pPr>
            <w:r w:rsidRPr="00854BD0">
              <w:rPr>
                <w:bCs/>
                <w:szCs w:val="18"/>
              </w:rPr>
              <w:t>NEPŘÍPUSTNÉ VYUŽITÍ</w:t>
            </w:r>
          </w:p>
        </w:tc>
      </w:tr>
      <w:tr w:rsidR="00511F8A" w:rsidRPr="00F358C7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E53" w:rsidRPr="00D047DA" w:rsidRDefault="00511F8A" w:rsidP="006008ED">
            <w:pPr>
              <w:pStyle w:val="SAULTABvidtext"/>
              <w:snapToGrid w:val="0"/>
              <w:spacing w:before="40"/>
              <w:rPr>
                <w:b/>
                <w:bCs/>
                <w:szCs w:val="18"/>
              </w:rPr>
            </w:pPr>
            <w:r w:rsidRPr="00D047DA">
              <w:rPr>
                <w:b/>
                <w:bCs/>
                <w:szCs w:val="18"/>
              </w:rPr>
              <w:t>zejména využití, u kterého existuje</w:t>
            </w:r>
            <w:r w:rsidR="00410C8B" w:rsidRPr="00D047DA">
              <w:rPr>
                <w:b/>
                <w:bCs/>
                <w:szCs w:val="18"/>
              </w:rPr>
              <w:t xml:space="preserve"> zjevné</w:t>
            </w:r>
            <w:r w:rsidRPr="00D047DA">
              <w:rPr>
                <w:b/>
                <w:bCs/>
                <w:szCs w:val="18"/>
              </w:rPr>
              <w:t xml:space="preserve"> riziko, že</w:t>
            </w:r>
            <w:r w:rsidR="00691E53" w:rsidRPr="00D047DA">
              <w:rPr>
                <w:b/>
                <w:bCs/>
                <w:szCs w:val="18"/>
              </w:rPr>
              <w:t>:</w:t>
            </w:r>
          </w:p>
          <w:p w:rsidR="00691E53" w:rsidRDefault="00691E53" w:rsidP="006008ED">
            <w:pPr>
              <w:pStyle w:val="SAULTABvidtext"/>
              <w:snapToGrid w:val="0"/>
              <w:spacing w:before="40"/>
              <w:rPr>
                <w:szCs w:val="18"/>
              </w:rPr>
            </w:pPr>
            <w:r>
              <w:rPr>
                <w:bCs/>
                <w:szCs w:val="18"/>
              </w:rPr>
              <w:t>-</w:t>
            </w:r>
            <w:r w:rsidR="00511F8A" w:rsidRPr="00F81C5E">
              <w:rPr>
                <w:bCs/>
                <w:szCs w:val="18"/>
              </w:rPr>
              <w:t xml:space="preserve"> </w:t>
            </w:r>
            <w:r w:rsidR="00511F8A" w:rsidRPr="00F81C5E">
              <w:rPr>
                <w:szCs w:val="18"/>
              </w:rPr>
              <w:t>naruší kvalitu prostředí, celistvost a funkčnost plochy veřejného prostranství</w:t>
            </w:r>
          </w:p>
          <w:p w:rsidR="00511F8A" w:rsidRDefault="00691E53" w:rsidP="006008ED">
            <w:pPr>
              <w:pStyle w:val="SAULTABvidtext"/>
              <w:snapToGrid w:val="0"/>
              <w:spacing w:before="40"/>
              <w:rPr>
                <w:szCs w:val="18"/>
              </w:rPr>
            </w:pPr>
            <w:r>
              <w:rPr>
                <w:szCs w:val="18"/>
              </w:rPr>
              <w:t>-</w:t>
            </w:r>
            <w:r w:rsidR="00511F8A" w:rsidRPr="00F81C5E">
              <w:rPr>
                <w:szCs w:val="18"/>
              </w:rPr>
              <w:t xml:space="preserve"> jeho nároky na kvalitu prostředí resp. pohodu bydlení omezí hlavní funkci plochy veřejného prostranství</w:t>
            </w:r>
            <w:r w:rsidR="00511F8A">
              <w:rPr>
                <w:szCs w:val="18"/>
              </w:rPr>
              <w:t>,</w:t>
            </w:r>
          </w:p>
          <w:p w:rsidR="00511F8A" w:rsidRPr="00D047DA" w:rsidRDefault="00511F8A" w:rsidP="006008ED">
            <w:pPr>
              <w:pStyle w:val="SAULTABvidtext"/>
              <w:snapToGrid w:val="0"/>
              <w:spacing w:before="40"/>
              <w:rPr>
                <w:b/>
                <w:szCs w:val="18"/>
              </w:rPr>
            </w:pPr>
            <w:r w:rsidRPr="00D047DA">
              <w:rPr>
                <w:b/>
                <w:szCs w:val="18"/>
              </w:rPr>
              <w:t>oplocení</w:t>
            </w:r>
          </w:p>
        </w:tc>
      </w:tr>
      <w:tr w:rsidR="00691E53" w:rsidRPr="009D55F8" w:rsidTr="00691E53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691E53" w:rsidRPr="00691E53" w:rsidRDefault="00691E53" w:rsidP="00691E53">
            <w:pPr>
              <w:pStyle w:val="SAULTABvidhlav"/>
              <w:snapToGrid w:val="0"/>
              <w:spacing w:before="40"/>
              <w:rPr>
                <w:bCs/>
                <w:szCs w:val="18"/>
              </w:rPr>
            </w:pPr>
            <w:r w:rsidRPr="00691E53">
              <w:rPr>
                <w:bCs/>
                <w:szCs w:val="18"/>
              </w:rPr>
              <w:t>PODMÍNKY PROSTOROVÉHO VYUŽITÍ</w:t>
            </w:r>
          </w:p>
        </w:tc>
      </w:tr>
      <w:tr w:rsidR="00691E53" w:rsidRPr="009D55F8" w:rsidTr="00691E53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E53" w:rsidRPr="00691E53" w:rsidRDefault="00691E53" w:rsidP="00691E53">
            <w:pPr>
              <w:pStyle w:val="SAULTABvidtext"/>
              <w:snapToGrid w:val="0"/>
              <w:spacing w:before="40"/>
              <w:rPr>
                <w:b/>
                <w:bCs/>
                <w:szCs w:val="18"/>
              </w:rPr>
            </w:pPr>
            <w:r w:rsidRPr="00691E53">
              <w:rPr>
                <w:b/>
                <w:bCs/>
                <w:szCs w:val="18"/>
              </w:rPr>
              <w:t>pro stavby hlavního využití se nestanovují</w:t>
            </w:r>
          </w:p>
          <w:p w:rsidR="00691E53" w:rsidRPr="00691E53" w:rsidRDefault="00691E53" w:rsidP="00691E53">
            <w:pPr>
              <w:pStyle w:val="SAULTABvidtext"/>
              <w:snapToGrid w:val="0"/>
              <w:spacing w:before="40"/>
              <w:rPr>
                <w:b/>
                <w:bCs/>
                <w:szCs w:val="18"/>
              </w:rPr>
            </w:pPr>
            <w:r w:rsidRPr="00691E53">
              <w:rPr>
                <w:b/>
                <w:bCs/>
                <w:szCs w:val="18"/>
              </w:rPr>
              <w:t>pro stavby přípustného a podmíněně přípustného využití se stanovují:</w:t>
            </w:r>
          </w:p>
          <w:p w:rsidR="00691E53" w:rsidRPr="00691E53" w:rsidRDefault="00691E53" w:rsidP="00691E53">
            <w:pPr>
              <w:pStyle w:val="SAULTABvidtext"/>
              <w:snapToGrid w:val="0"/>
              <w:spacing w:before="40"/>
              <w:rPr>
                <w:bCs/>
                <w:szCs w:val="18"/>
              </w:rPr>
            </w:pPr>
            <w:r w:rsidRPr="00D251DD">
              <w:rPr>
                <w:bCs/>
                <w:szCs w:val="18"/>
              </w:rPr>
              <w:t xml:space="preserve">výšková hladina zástavby na max. 1 NP a zároveň max. </w:t>
            </w:r>
            <w:r>
              <w:rPr>
                <w:bCs/>
                <w:szCs w:val="18"/>
              </w:rPr>
              <w:t>6</w:t>
            </w:r>
            <w:r w:rsidRPr="00D251DD">
              <w:rPr>
                <w:bCs/>
                <w:szCs w:val="18"/>
              </w:rPr>
              <w:t xml:space="preserve"> m</w:t>
            </w:r>
            <w:r>
              <w:rPr>
                <w:bCs/>
                <w:szCs w:val="18"/>
              </w:rPr>
              <w:t xml:space="preserve">, </w:t>
            </w:r>
            <w:r w:rsidRPr="00D251DD">
              <w:rPr>
                <w:bCs/>
                <w:szCs w:val="18"/>
              </w:rPr>
              <w:t>max. Kn 100%, min. Kz 0%</w:t>
            </w:r>
          </w:p>
        </w:tc>
      </w:tr>
    </w:tbl>
    <w:p w:rsidR="00D34CB9" w:rsidRDefault="00D34CB9">
      <w:pPr>
        <w:tabs>
          <w:tab w:val="left" w:pos="22117"/>
        </w:tabs>
        <w:autoSpaceDE w:val="0"/>
        <w:rPr>
          <w:szCs w:val="20"/>
        </w:rPr>
      </w:pPr>
    </w:p>
    <w:p w:rsidR="00004A37" w:rsidRDefault="00004A37">
      <w:pPr>
        <w:tabs>
          <w:tab w:val="left" w:pos="22117"/>
        </w:tabs>
        <w:autoSpaceDE w:val="0"/>
        <w:rPr>
          <w:szCs w:val="20"/>
        </w:rPr>
      </w:pPr>
    </w:p>
    <w:p w:rsidR="00D34CB9" w:rsidRDefault="00D34CB9" w:rsidP="00511F8A">
      <w:pPr>
        <w:pageBreakBefore/>
        <w:autoSpaceDE w:val="0"/>
        <w:ind w:firstLine="851"/>
        <w:rPr>
          <w:b/>
          <w:bCs/>
          <w:caps/>
        </w:rPr>
      </w:pPr>
      <w:r>
        <w:rPr>
          <w:b/>
          <w:bCs/>
          <w:caps/>
        </w:rPr>
        <w:lastRenderedPageBreak/>
        <w:t>Plochy nezastavěné, nezastavitelné</w:t>
      </w:r>
      <w:r w:rsidR="0030626C" w:rsidRPr="0030626C">
        <w:rPr>
          <w:b/>
          <w:bCs/>
          <w:caps/>
        </w:rPr>
        <w:t xml:space="preserve"> </w:t>
      </w:r>
      <w:r w:rsidR="0030626C">
        <w:rPr>
          <w:b/>
          <w:bCs/>
          <w:caps/>
        </w:rPr>
        <w:t>plochy</w:t>
      </w:r>
      <w:r w:rsidR="009B3A3C">
        <w:rPr>
          <w:b/>
          <w:bCs/>
          <w:caps/>
        </w:rPr>
        <w:t xml:space="preserve"> (plochy změn v krajině)</w:t>
      </w:r>
    </w:p>
    <w:p w:rsidR="008B5DC3" w:rsidRPr="006B576A" w:rsidRDefault="008B5DC3" w:rsidP="008B5DC3">
      <w:pPr>
        <w:pStyle w:val="UPtextodraen"/>
        <w:numPr>
          <w:ilvl w:val="0"/>
          <w:numId w:val="0"/>
        </w:numPr>
        <w:tabs>
          <w:tab w:val="left" w:pos="851"/>
        </w:tabs>
        <w:spacing w:before="120"/>
        <w:ind w:left="851" w:hanging="851"/>
      </w:pPr>
      <w:r>
        <w:tab/>
      </w:r>
      <w:r w:rsidRPr="006B576A">
        <w:t xml:space="preserve">Stavby, zařízení a jiná opatření, která lze obecně podle </w:t>
      </w:r>
      <w:r w:rsidRPr="006B576A">
        <w:rPr>
          <w:b/>
        </w:rPr>
        <w:t>§ 18 odst. 5</w:t>
      </w:r>
      <w:r w:rsidRPr="006B576A">
        <w:t xml:space="preserve"> stavebního zákona umisťovat v nezastavěném území v souladu s jeho charakterem, se připouští, pokud jsou v souladu s dále uvedenými podmínkami pro funkční využití a prostorové uspořádání nezastavěných a nezastavitelných ploch</w:t>
      </w:r>
      <w:r w:rsidR="009B3A3C">
        <w:t xml:space="preserve"> (ploch změn v krajině)</w:t>
      </w:r>
      <w:r w:rsidRPr="006B576A">
        <w:t>.</w:t>
      </w:r>
    </w:p>
    <w:p w:rsidR="008B5DC3" w:rsidRDefault="008B5DC3" w:rsidP="001A7B4D">
      <w:pPr>
        <w:autoSpaceDE w:val="0"/>
        <w:ind w:firstLine="851"/>
        <w:rPr>
          <w:b/>
          <w:bCs/>
          <w:caps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5035"/>
      </w:tblGrid>
      <w:tr w:rsidR="008B5DC3" w:rsidTr="006C003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8B5DC3" w:rsidRPr="00D03FCE" w:rsidRDefault="008B5DC3" w:rsidP="00691E53">
            <w:pPr>
              <w:pStyle w:val="SAULTABvidhlav"/>
              <w:snapToGrid w:val="0"/>
              <w:spacing w:before="40"/>
              <w:rPr>
                <w:sz w:val="22"/>
                <w:szCs w:val="22"/>
              </w:rPr>
            </w:pPr>
            <w:r w:rsidRPr="009C0545">
              <w:rPr>
                <w:sz w:val="22"/>
                <w:szCs w:val="22"/>
              </w:rPr>
              <w:t>ZÁKLADNÍ VYBAVENOST ÚZEMÍ</w:t>
            </w:r>
          </w:p>
        </w:tc>
      </w:tr>
      <w:tr w:rsidR="008B5DC3" w:rsidRPr="007220ED" w:rsidTr="00691E5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DC3" w:rsidRPr="007220ED" w:rsidRDefault="008B5DC3" w:rsidP="00691E53">
            <w:pPr>
              <w:snapToGrid w:val="0"/>
              <w:spacing w:before="20"/>
              <w:ind w:left="57" w:right="57" w:firstLine="15"/>
              <w:jc w:val="both"/>
              <w:rPr>
                <w:rFonts w:cs="Times New Roman"/>
                <w:b/>
                <w:szCs w:val="22"/>
                <w:lang w:eastAsia="ar-SA"/>
              </w:rPr>
            </w:pPr>
            <w:r w:rsidRPr="00747919">
              <w:rPr>
                <w:rFonts w:cs="Times New Roman"/>
                <w:sz w:val="18"/>
                <w:szCs w:val="18"/>
                <w:lang w:eastAsia="ar-SA"/>
              </w:rPr>
              <w:t xml:space="preserve">Základní vybavenost území představuje obecný výčet pozemků, staveb, zařízení </w:t>
            </w:r>
            <w:r>
              <w:rPr>
                <w:rFonts w:cs="Times New Roman"/>
                <w:sz w:val="18"/>
                <w:szCs w:val="18"/>
                <w:lang w:eastAsia="ar-SA"/>
              </w:rPr>
              <w:t>a jiných opatření</w:t>
            </w:r>
            <w:r w:rsidRPr="00747919">
              <w:rPr>
                <w:rFonts w:cs="Times New Roman"/>
                <w:sz w:val="18"/>
                <w:szCs w:val="18"/>
                <w:lang w:eastAsia="ar-SA"/>
              </w:rPr>
              <w:t xml:space="preserve">, které mohou za podmínek neodporujících hlavnímu a přípustnému využití a pokud je to smysluplné, tvořit nedílnou součást </w:t>
            </w:r>
            <w:r>
              <w:rPr>
                <w:rFonts w:cs="Times New Roman"/>
                <w:sz w:val="18"/>
                <w:szCs w:val="18"/>
                <w:lang w:eastAsia="ar-SA"/>
              </w:rPr>
              <w:t>ne</w:t>
            </w:r>
            <w:r w:rsidRPr="00747919">
              <w:rPr>
                <w:rFonts w:cs="Times New Roman"/>
                <w:sz w:val="18"/>
                <w:szCs w:val="18"/>
                <w:lang w:eastAsia="ar-SA"/>
              </w:rPr>
              <w:t xml:space="preserve">zastavěných </w:t>
            </w:r>
            <w:r>
              <w:rPr>
                <w:rFonts w:cs="Times New Roman"/>
                <w:sz w:val="18"/>
                <w:szCs w:val="18"/>
                <w:lang w:eastAsia="ar-SA"/>
              </w:rPr>
              <w:t>a</w:t>
            </w:r>
            <w:r w:rsidRPr="00747919">
              <w:rPr>
                <w:rFonts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eastAsia="ar-SA"/>
              </w:rPr>
              <w:t>ne</w:t>
            </w:r>
            <w:r w:rsidRPr="00747919">
              <w:rPr>
                <w:rFonts w:cs="Times New Roman"/>
                <w:sz w:val="18"/>
                <w:szCs w:val="18"/>
                <w:lang w:eastAsia="ar-SA"/>
              </w:rPr>
              <w:t>zastavitelných ploch</w:t>
            </w:r>
            <w:r w:rsidR="00FC6ECB">
              <w:rPr>
                <w:rFonts w:cs="Times New Roman"/>
                <w:sz w:val="18"/>
                <w:szCs w:val="18"/>
                <w:lang w:eastAsia="ar-SA"/>
              </w:rPr>
              <w:t xml:space="preserve"> (ploch změn v krajině)</w:t>
            </w:r>
            <w:r>
              <w:rPr>
                <w:rFonts w:cs="Times New Roman"/>
                <w:sz w:val="18"/>
                <w:szCs w:val="18"/>
                <w:lang w:eastAsia="ar-SA"/>
              </w:rPr>
              <w:t>,</w:t>
            </w:r>
            <w:r w:rsidRPr="00747919">
              <w:rPr>
                <w:rFonts w:cs="Times New Roman"/>
                <w:sz w:val="18"/>
                <w:szCs w:val="18"/>
                <w:lang w:eastAsia="ar-SA"/>
              </w:rPr>
              <w:t xml:space="preserve"> pokud jsou stavby, zařízení</w:t>
            </w:r>
            <w:r>
              <w:rPr>
                <w:rFonts w:cs="Times New Roman"/>
                <w:sz w:val="18"/>
                <w:szCs w:val="18"/>
                <w:lang w:eastAsia="ar-SA"/>
              </w:rPr>
              <w:t xml:space="preserve"> a jiná opatření</w:t>
            </w:r>
            <w:r w:rsidRPr="00747919">
              <w:rPr>
                <w:rFonts w:cs="Times New Roman"/>
                <w:sz w:val="18"/>
                <w:szCs w:val="18"/>
                <w:lang w:eastAsia="ar-SA"/>
              </w:rPr>
              <w:t xml:space="preserve"> součástí využití hlavního, přípustného nebo podmíněně přípustného</w:t>
            </w:r>
            <w:r>
              <w:rPr>
                <w:rFonts w:cs="Times New Roman"/>
                <w:sz w:val="18"/>
                <w:szCs w:val="18"/>
                <w:lang w:eastAsia="ar-SA"/>
              </w:rPr>
              <w:t>,</w:t>
            </w:r>
            <w:r w:rsidRPr="00747919">
              <w:rPr>
                <w:rFonts w:cs="Times New Roman"/>
                <w:sz w:val="18"/>
                <w:szCs w:val="18"/>
                <w:lang w:eastAsia="ar-SA"/>
              </w:rPr>
              <w:t xml:space="preserve"> je jejich posuzování jako základní vybaven</w:t>
            </w:r>
            <w:r>
              <w:rPr>
                <w:rFonts w:cs="Times New Roman"/>
                <w:sz w:val="18"/>
                <w:szCs w:val="18"/>
                <w:lang w:eastAsia="ar-SA"/>
              </w:rPr>
              <w:t>osti</w:t>
            </w:r>
            <w:r w:rsidRPr="00747919">
              <w:rPr>
                <w:rFonts w:cs="Times New Roman"/>
                <w:sz w:val="18"/>
                <w:szCs w:val="18"/>
                <w:lang w:eastAsia="ar-SA"/>
              </w:rPr>
              <w:t xml:space="preserve"> irelevantní.</w:t>
            </w:r>
          </w:p>
        </w:tc>
      </w:tr>
      <w:tr w:rsidR="008B5DC3" w:rsidRPr="007220ED" w:rsidTr="00691E53">
        <w:trPr>
          <w:trHeight w:val="292"/>
        </w:trPr>
        <w:tc>
          <w:tcPr>
            <w:tcW w:w="4604" w:type="dxa"/>
            <w:tcBorders>
              <w:top w:val="single" w:sz="4" w:space="0" w:color="auto"/>
              <w:left w:val="single" w:sz="4" w:space="0" w:color="000000"/>
            </w:tcBorders>
            <w:shd w:val="clear" w:color="auto" w:fill="CCFFFF"/>
          </w:tcPr>
          <w:p w:rsidR="008B5DC3" w:rsidRPr="00584AE1" w:rsidRDefault="008B5DC3" w:rsidP="00A823A0">
            <w:pPr>
              <w:snapToGrid w:val="0"/>
              <w:spacing w:before="40"/>
              <w:ind w:left="57" w:right="6"/>
              <w:rPr>
                <w:rFonts w:cs="Times New Roman"/>
                <w:b/>
                <w:bCs/>
                <w:sz w:val="18"/>
                <w:szCs w:val="18"/>
                <w:lang w:eastAsia="ar-SA"/>
              </w:rPr>
            </w:pPr>
            <w:r w:rsidRPr="00584AE1">
              <w:rPr>
                <w:rFonts w:cs="Times New Roman"/>
                <w:b/>
                <w:bCs/>
                <w:sz w:val="18"/>
                <w:szCs w:val="18"/>
                <w:lang w:eastAsia="ar-SA"/>
              </w:rPr>
              <w:t>pozemky</w:t>
            </w:r>
            <w:r w:rsidR="00A823A0">
              <w:rPr>
                <w:rFonts w:cs="Times New Roman"/>
                <w:b/>
                <w:bCs/>
                <w:sz w:val="18"/>
                <w:szCs w:val="18"/>
                <w:lang w:eastAsia="ar-SA"/>
              </w:rPr>
              <w:t>,</w:t>
            </w:r>
            <w:r w:rsidRPr="00584AE1">
              <w:rPr>
                <w:rFonts w:cs="Times New Roman"/>
                <w:b/>
                <w:bCs/>
                <w:sz w:val="18"/>
                <w:szCs w:val="18"/>
                <w:lang w:eastAsia="ar-SA"/>
              </w:rPr>
              <w:t xml:space="preserve"> stavby, zařízení a jiná opatření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CFFFF"/>
          </w:tcPr>
          <w:p w:rsidR="008B5DC3" w:rsidRPr="00584AE1" w:rsidRDefault="008B5DC3" w:rsidP="00691E53">
            <w:pPr>
              <w:snapToGrid w:val="0"/>
              <w:spacing w:before="40"/>
              <w:ind w:left="57" w:right="6"/>
              <w:rPr>
                <w:rFonts w:cs="Times New Roman"/>
                <w:sz w:val="18"/>
                <w:szCs w:val="18"/>
                <w:lang w:eastAsia="ar-SA"/>
              </w:rPr>
            </w:pPr>
            <w:r w:rsidRPr="00584AE1">
              <w:rPr>
                <w:rFonts w:cs="Times New Roman"/>
                <w:b/>
                <w:sz w:val="18"/>
                <w:szCs w:val="18"/>
                <w:lang w:eastAsia="ar-SA"/>
              </w:rPr>
              <w:t xml:space="preserve">specifické </w:t>
            </w:r>
            <w:r w:rsidRPr="009D587D">
              <w:rPr>
                <w:rFonts w:cs="Times New Roman"/>
                <w:b/>
                <w:bCs/>
                <w:sz w:val="18"/>
                <w:szCs w:val="18"/>
                <w:lang w:eastAsia="ar-SA"/>
              </w:rPr>
              <w:t>podmínky</w:t>
            </w:r>
            <w:r>
              <w:rPr>
                <w:rFonts w:cs="Times New Roman"/>
                <w:b/>
                <w:bCs/>
                <w:sz w:val="18"/>
                <w:szCs w:val="18"/>
                <w:lang w:eastAsia="ar-SA"/>
              </w:rPr>
              <w:t xml:space="preserve"> přípustnosti</w:t>
            </w:r>
          </w:p>
        </w:tc>
      </w:tr>
      <w:tr w:rsidR="008B5DC3" w:rsidRPr="00823BE3" w:rsidTr="00691E5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DC3" w:rsidRPr="001E40D2" w:rsidRDefault="008B5DC3" w:rsidP="00691E53">
            <w:pPr>
              <w:pStyle w:val="SAULTABvidhlav"/>
              <w:snapToGrid w:val="0"/>
              <w:spacing w:before="40"/>
              <w:rPr>
                <w:szCs w:val="18"/>
              </w:rPr>
            </w:pPr>
            <w:r w:rsidRPr="001E40D2">
              <w:rPr>
                <w:szCs w:val="18"/>
              </w:rPr>
              <w:t>terénní úpravy</w:t>
            </w:r>
          </w:p>
          <w:p w:rsidR="008B5DC3" w:rsidRPr="001E40D2" w:rsidRDefault="008B5DC3" w:rsidP="00691E53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1E40D2">
              <w:rPr>
                <w:b w:val="0"/>
                <w:szCs w:val="18"/>
              </w:rPr>
              <w:t>s vyloučením těžebních prací a skládek odpadů</w:t>
            </w:r>
          </w:p>
          <w:p w:rsidR="008B5DC3" w:rsidRPr="001E40D2" w:rsidRDefault="008B5DC3" w:rsidP="00691E53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1E40D2">
              <w:rPr>
                <w:b w:val="0"/>
                <w:szCs w:val="18"/>
              </w:rPr>
              <w:t>opěrné zdi</w:t>
            </w:r>
          </w:p>
          <w:p w:rsidR="008B5DC3" w:rsidRPr="001E40D2" w:rsidRDefault="008B5DC3" w:rsidP="00691E53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1E40D2">
              <w:rPr>
                <w:b w:val="0"/>
                <w:szCs w:val="18"/>
              </w:rPr>
              <w:t>hráze</w:t>
            </w:r>
          </w:p>
          <w:p w:rsidR="008B5DC3" w:rsidRPr="001E40D2" w:rsidRDefault="008B5DC3" w:rsidP="00691E53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1E40D2">
              <w:rPr>
                <w:b w:val="0"/>
                <w:szCs w:val="18"/>
              </w:rPr>
              <w:t>propustky a přemostění</w:t>
            </w:r>
          </w:p>
          <w:p w:rsidR="008B5DC3" w:rsidRPr="001E40D2" w:rsidRDefault="008B5DC3" w:rsidP="00691E53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1E40D2">
              <w:rPr>
                <w:b w:val="0"/>
                <w:szCs w:val="18"/>
              </w:rPr>
              <w:t>oplocenky a ohradníky</w:t>
            </w:r>
          </w:p>
          <w:p w:rsidR="008B5DC3" w:rsidRPr="001E40D2" w:rsidRDefault="008B5DC3" w:rsidP="00691E53">
            <w:pPr>
              <w:pStyle w:val="SAULTABvidhlav"/>
              <w:snapToGrid w:val="0"/>
              <w:spacing w:before="40"/>
              <w:rPr>
                <w:szCs w:val="18"/>
              </w:rPr>
            </w:pPr>
            <w:r w:rsidRPr="001E40D2">
              <w:rPr>
                <w:szCs w:val="18"/>
              </w:rPr>
              <w:t>krajinné úpravy</w:t>
            </w:r>
          </w:p>
          <w:p w:rsidR="008B5DC3" w:rsidRPr="001E40D2" w:rsidRDefault="008B5DC3" w:rsidP="00691E53">
            <w:pPr>
              <w:pStyle w:val="SAULTABvidhlav"/>
              <w:snapToGrid w:val="0"/>
              <w:spacing w:before="40"/>
              <w:rPr>
                <w:b w:val="0"/>
                <w:szCs w:val="18"/>
                <w:vertAlign w:val="superscript"/>
              </w:rPr>
            </w:pPr>
            <w:r w:rsidRPr="001E40D2">
              <w:rPr>
                <w:b w:val="0"/>
                <w:szCs w:val="18"/>
              </w:rPr>
              <w:t xml:space="preserve">vodní toky a vodní plochy do </w:t>
            </w:r>
            <w:r w:rsidR="00701CB3" w:rsidRPr="001E40D2">
              <w:rPr>
                <w:b w:val="0"/>
                <w:szCs w:val="18"/>
              </w:rPr>
              <w:t xml:space="preserve">3 </w:t>
            </w:r>
            <w:r w:rsidRPr="001E40D2">
              <w:rPr>
                <w:b w:val="0"/>
                <w:szCs w:val="18"/>
              </w:rPr>
              <w:t>000 m</w:t>
            </w:r>
            <w:r w:rsidRPr="001E40D2">
              <w:rPr>
                <w:b w:val="0"/>
                <w:szCs w:val="18"/>
                <w:vertAlign w:val="superscript"/>
              </w:rPr>
              <w:t>2</w:t>
            </w:r>
          </w:p>
          <w:p w:rsidR="008B5DC3" w:rsidRPr="001E40D2" w:rsidRDefault="008B5DC3" w:rsidP="00691E53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1E40D2">
              <w:rPr>
                <w:b w:val="0"/>
                <w:szCs w:val="18"/>
              </w:rPr>
              <w:t>mokřady</w:t>
            </w:r>
          </w:p>
          <w:p w:rsidR="008B5DC3" w:rsidRPr="001E40D2" w:rsidRDefault="008B5DC3" w:rsidP="00691E53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1E40D2">
              <w:rPr>
                <w:b w:val="0"/>
                <w:szCs w:val="18"/>
              </w:rPr>
              <w:t>plošné a liniové prvky ochranné a doprovodné zeleně</w:t>
            </w:r>
          </w:p>
          <w:p w:rsidR="008B5DC3" w:rsidRPr="001E40D2" w:rsidRDefault="008B5DC3" w:rsidP="00691E53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1E40D2">
              <w:rPr>
                <w:rStyle w:val="Siln"/>
                <w:szCs w:val="18"/>
              </w:rPr>
              <w:t>pozemky tvořící biokoridory ÚSES</w:t>
            </w:r>
          </w:p>
          <w:p w:rsidR="008B5DC3" w:rsidRPr="001E40D2" w:rsidRDefault="008B5DC3" w:rsidP="00691E53">
            <w:pPr>
              <w:pStyle w:val="SAULTABvidhlav"/>
              <w:snapToGrid w:val="0"/>
              <w:spacing w:before="40"/>
              <w:rPr>
                <w:szCs w:val="18"/>
              </w:rPr>
            </w:pPr>
            <w:r w:rsidRPr="001E40D2">
              <w:rPr>
                <w:szCs w:val="18"/>
              </w:rPr>
              <w:t>dopravní obsluha</w:t>
            </w:r>
          </w:p>
          <w:p w:rsidR="008B5DC3" w:rsidRPr="001E40D2" w:rsidRDefault="008B5DC3" w:rsidP="00691E53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1E40D2">
              <w:rPr>
                <w:b w:val="0"/>
                <w:szCs w:val="18"/>
              </w:rPr>
              <w:t>účelové pozemní komunikace</w:t>
            </w:r>
          </w:p>
          <w:p w:rsidR="008B5DC3" w:rsidRPr="001E40D2" w:rsidRDefault="008B5DC3" w:rsidP="00691E53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1E40D2">
              <w:rPr>
                <w:b w:val="0"/>
                <w:szCs w:val="18"/>
              </w:rPr>
              <w:t>místní komunikace, případně s vyloučením motorové dopravy, pěší a cyklostezky včetně tratí single track</w:t>
            </w:r>
          </w:p>
          <w:p w:rsidR="008B5DC3" w:rsidRPr="001E40D2" w:rsidRDefault="008B5DC3" w:rsidP="00691E53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1E40D2">
              <w:rPr>
                <w:b w:val="0"/>
                <w:szCs w:val="18"/>
              </w:rPr>
              <w:t>veřejná prostranství</w:t>
            </w:r>
          </w:p>
          <w:p w:rsidR="008B5DC3" w:rsidRPr="001E40D2" w:rsidRDefault="008B5DC3" w:rsidP="00691E53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1E40D2">
              <w:rPr>
                <w:b w:val="0"/>
                <w:szCs w:val="18"/>
              </w:rPr>
              <w:t>zastávky VDO</w:t>
            </w:r>
          </w:p>
          <w:p w:rsidR="008B5DC3" w:rsidRPr="001E40D2" w:rsidRDefault="008B5DC3" w:rsidP="00691E53">
            <w:pPr>
              <w:pStyle w:val="SAULTABvidhlav"/>
              <w:snapToGrid w:val="0"/>
              <w:spacing w:before="40"/>
              <w:rPr>
                <w:szCs w:val="18"/>
              </w:rPr>
            </w:pPr>
            <w:r w:rsidRPr="001E40D2">
              <w:rPr>
                <w:szCs w:val="18"/>
              </w:rPr>
              <w:t>technická infrastruktura</w:t>
            </w:r>
          </w:p>
          <w:p w:rsidR="008B5DC3" w:rsidRPr="001E40D2" w:rsidRDefault="008B5DC3" w:rsidP="00691E53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1E40D2">
              <w:rPr>
                <w:b w:val="0"/>
                <w:szCs w:val="18"/>
              </w:rPr>
              <w:t>liniové stavby a plošně nenáročná zařízení (do 50m</w:t>
            </w:r>
            <w:r w:rsidRPr="001E40D2">
              <w:rPr>
                <w:b w:val="0"/>
                <w:szCs w:val="18"/>
                <w:vertAlign w:val="superscript"/>
              </w:rPr>
              <w:t>2</w:t>
            </w:r>
            <w:r w:rsidRPr="001E40D2">
              <w:rPr>
                <w:b w:val="0"/>
                <w:szCs w:val="18"/>
              </w:rPr>
              <w:t>)</w:t>
            </w:r>
          </w:p>
          <w:p w:rsidR="008B5DC3" w:rsidRPr="001E40D2" w:rsidRDefault="008B5DC3" w:rsidP="00691E53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1E40D2">
              <w:rPr>
                <w:b w:val="0"/>
                <w:szCs w:val="18"/>
              </w:rPr>
              <w:t>vodovodů</w:t>
            </w:r>
          </w:p>
          <w:p w:rsidR="008B5DC3" w:rsidRPr="001E40D2" w:rsidRDefault="008B5DC3" w:rsidP="00691E53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1E40D2">
              <w:rPr>
                <w:b w:val="0"/>
                <w:szCs w:val="18"/>
              </w:rPr>
              <w:t>kanalizace</w:t>
            </w:r>
          </w:p>
          <w:p w:rsidR="008B5DC3" w:rsidRPr="001E40D2" w:rsidRDefault="008B5DC3" w:rsidP="00691E53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1E40D2">
              <w:rPr>
                <w:b w:val="0"/>
                <w:szCs w:val="18"/>
              </w:rPr>
              <w:t>produktovodů</w:t>
            </w:r>
          </w:p>
          <w:p w:rsidR="008B5DC3" w:rsidRPr="001E40D2" w:rsidRDefault="008B5DC3" w:rsidP="00691E53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1E40D2">
              <w:rPr>
                <w:b w:val="0"/>
                <w:szCs w:val="18"/>
              </w:rPr>
              <w:t xml:space="preserve">zásobování energiemi </w:t>
            </w:r>
          </w:p>
          <w:p w:rsidR="008B5DC3" w:rsidRPr="001E40D2" w:rsidRDefault="008B5DC3" w:rsidP="00691E53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1E40D2">
              <w:rPr>
                <w:b w:val="0"/>
                <w:szCs w:val="18"/>
              </w:rPr>
              <w:t>elektronických komunikací</w:t>
            </w:r>
          </w:p>
          <w:p w:rsidR="008B5DC3" w:rsidRPr="001E40D2" w:rsidRDefault="008B5DC3" w:rsidP="00691E53">
            <w:pPr>
              <w:pStyle w:val="SAULTABvidhlav"/>
              <w:snapToGrid w:val="0"/>
              <w:spacing w:before="40"/>
              <w:rPr>
                <w:bCs/>
                <w:szCs w:val="18"/>
              </w:rPr>
            </w:pPr>
            <w:r w:rsidRPr="001E40D2">
              <w:rPr>
                <w:bCs/>
                <w:szCs w:val="18"/>
              </w:rPr>
              <w:t>rekreační a volnočasové aktivity v krajině</w:t>
            </w:r>
          </w:p>
          <w:p w:rsidR="008B5DC3" w:rsidRPr="001E40D2" w:rsidRDefault="008B5DC3" w:rsidP="00691E53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1E40D2">
              <w:rPr>
                <w:b w:val="0"/>
                <w:szCs w:val="18"/>
              </w:rPr>
              <w:t>mobiliář</w:t>
            </w:r>
          </w:p>
          <w:p w:rsidR="008B5DC3" w:rsidRPr="001E40D2" w:rsidRDefault="008B5DC3" w:rsidP="00691E53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1E40D2">
              <w:rPr>
                <w:b w:val="0"/>
                <w:szCs w:val="18"/>
              </w:rPr>
              <w:t>podružné stavby pro obsluhu, občerstvení, fyzickou i duševní hygienu do 15 m</w:t>
            </w:r>
            <w:r w:rsidRPr="001E40D2">
              <w:rPr>
                <w:b w:val="0"/>
                <w:szCs w:val="18"/>
                <w:vertAlign w:val="superscript"/>
              </w:rPr>
              <w:t>2</w:t>
            </w:r>
          </w:p>
          <w:p w:rsidR="008B5DC3" w:rsidRPr="001E40D2" w:rsidRDefault="008B5DC3" w:rsidP="00691E53">
            <w:pPr>
              <w:pStyle w:val="SAULTABvidhlav"/>
              <w:snapToGrid w:val="0"/>
              <w:spacing w:before="40"/>
              <w:rPr>
                <w:szCs w:val="18"/>
              </w:rPr>
            </w:pPr>
            <w:r w:rsidRPr="001E40D2">
              <w:rPr>
                <w:szCs w:val="18"/>
              </w:rPr>
              <w:t>kulturní dědictví</w:t>
            </w:r>
          </w:p>
          <w:p w:rsidR="008B5DC3" w:rsidRPr="001E40D2" w:rsidRDefault="008B5DC3" w:rsidP="00691E53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1E40D2">
              <w:rPr>
                <w:b w:val="0"/>
                <w:szCs w:val="18"/>
              </w:rPr>
              <w:t>relikty historických staveb</w:t>
            </w:r>
          </w:p>
          <w:p w:rsidR="008B5DC3" w:rsidRPr="001E40D2" w:rsidRDefault="008B5DC3" w:rsidP="00691E53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1E40D2">
              <w:rPr>
                <w:b w:val="0"/>
                <w:szCs w:val="18"/>
              </w:rPr>
              <w:t>stavby drobné architektury kulturního dědictví bez místností pro bydlení a rekreaci</w:t>
            </w:r>
          </w:p>
          <w:p w:rsidR="008B5DC3" w:rsidRPr="001E40D2" w:rsidRDefault="008B5DC3" w:rsidP="00691E53">
            <w:pPr>
              <w:pStyle w:val="SAULTABvidhlav"/>
              <w:snapToGrid w:val="0"/>
              <w:spacing w:before="40"/>
              <w:rPr>
                <w:szCs w:val="18"/>
              </w:rPr>
            </w:pPr>
            <w:r w:rsidRPr="001E40D2">
              <w:rPr>
                <w:szCs w:val="18"/>
              </w:rPr>
              <w:t>ochrana území</w:t>
            </w:r>
          </w:p>
          <w:p w:rsidR="008B5DC3" w:rsidRPr="001E40D2" w:rsidRDefault="008B5DC3" w:rsidP="00691E53">
            <w:pPr>
              <w:pStyle w:val="SAULTABvidhlav"/>
              <w:snapToGrid w:val="0"/>
              <w:spacing w:before="40"/>
              <w:rPr>
                <w:rStyle w:val="Siln"/>
                <w:szCs w:val="18"/>
              </w:rPr>
            </w:pPr>
            <w:r w:rsidRPr="001E40D2">
              <w:rPr>
                <w:b w:val="0"/>
                <w:szCs w:val="18"/>
              </w:rPr>
              <w:t>před povodněmi a záplavami, erozí, hlukem, exhalacemi (např. suché poldry, průlehy, příkopy, větrolamy, zasakovací pásy, protihlukové zdi aj.)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5DC3" w:rsidRPr="001E40D2" w:rsidRDefault="008B5DC3" w:rsidP="00691E53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1E40D2">
              <w:rPr>
                <w:b w:val="0"/>
                <w:szCs w:val="18"/>
              </w:rPr>
              <w:t xml:space="preserve">jsou technologicky přímo vázané na dané stanoviště </w:t>
            </w:r>
            <w:r w:rsidR="00870AFD" w:rsidRPr="001E40D2">
              <w:rPr>
                <w:b w:val="0"/>
                <w:szCs w:val="18"/>
              </w:rPr>
              <w:t>a nelze je odůvodněně umístit v příslušných zastavitelných plochách</w:t>
            </w:r>
          </w:p>
          <w:p w:rsidR="008B5DC3" w:rsidRPr="001E40D2" w:rsidRDefault="008B5DC3" w:rsidP="00691E53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1E40D2">
              <w:rPr>
                <w:b w:val="0"/>
                <w:szCs w:val="18"/>
              </w:rPr>
              <w:t>budou splněny požadavky na celistvost a funkčnost dané plochy</w:t>
            </w:r>
          </w:p>
          <w:p w:rsidR="008B5DC3" w:rsidRPr="001E40D2" w:rsidRDefault="008B5DC3" w:rsidP="00691E53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1E40D2">
              <w:rPr>
                <w:b w:val="0"/>
                <w:szCs w:val="18"/>
              </w:rPr>
              <w:t>nebude narušen krajinný ráz, protierozní ochrana, odtokové poměry a prostupnost krajiny</w:t>
            </w:r>
          </w:p>
          <w:p w:rsidR="008B5DC3" w:rsidRPr="00823BE3" w:rsidRDefault="008B5DC3" w:rsidP="008B5DC3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1E40D2">
              <w:rPr>
                <w:b w:val="0"/>
                <w:szCs w:val="18"/>
              </w:rPr>
              <w:t>negativně neovlivní lokality zvláště chráněných druhů živočichů a rostlin</w:t>
            </w:r>
          </w:p>
        </w:tc>
      </w:tr>
      <w:tr w:rsidR="008B5DC3" w:rsidRPr="00823BE3" w:rsidTr="00691E53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DC3" w:rsidRPr="00F81C5E" w:rsidRDefault="008B5DC3" w:rsidP="00691E53">
            <w:pPr>
              <w:pStyle w:val="SAULTABvidhlav"/>
              <w:snapToGrid w:val="0"/>
              <w:spacing w:before="40"/>
              <w:rPr>
                <w:szCs w:val="18"/>
              </w:rPr>
            </w:pPr>
            <w:r>
              <w:rPr>
                <w:szCs w:val="18"/>
              </w:rPr>
              <w:t>informační zařízení</w:t>
            </w:r>
          </w:p>
          <w:p w:rsidR="008B5DC3" w:rsidRPr="00F81C5E" w:rsidRDefault="008B5DC3" w:rsidP="00691E53">
            <w:pPr>
              <w:pStyle w:val="SAULTABvidhlav"/>
              <w:snapToGrid w:val="0"/>
              <w:spacing w:before="40"/>
              <w:rPr>
                <w:szCs w:val="18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5DC3" w:rsidRDefault="008B5DC3" w:rsidP="00691E53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F81C5E">
              <w:rPr>
                <w:b w:val="0"/>
                <w:szCs w:val="18"/>
              </w:rPr>
              <w:t>do 4 m</w:t>
            </w:r>
            <w:r w:rsidRPr="00F81C5E">
              <w:rPr>
                <w:b w:val="0"/>
                <w:szCs w:val="18"/>
                <w:vertAlign w:val="superscript"/>
              </w:rPr>
              <w:t>2</w:t>
            </w:r>
            <w:r w:rsidRPr="00F81C5E">
              <w:rPr>
                <w:b w:val="0"/>
                <w:szCs w:val="18"/>
              </w:rPr>
              <w:t xml:space="preserve"> informační plochy</w:t>
            </w:r>
          </w:p>
          <w:p w:rsidR="008B5DC3" w:rsidRPr="0035374D" w:rsidRDefault="008B5DC3" w:rsidP="00691E53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35374D">
              <w:rPr>
                <w:b w:val="0"/>
                <w:szCs w:val="18"/>
              </w:rPr>
              <w:t>slouží pro zlepšení podmínek rekreace a cestovního ruchu</w:t>
            </w:r>
          </w:p>
          <w:p w:rsidR="008B5DC3" w:rsidRPr="00F81C5E" w:rsidRDefault="008B5DC3" w:rsidP="00691E53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35374D">
              <w:rPr>
                <w:b w:val="0"/>
                <w:szCs w:val="18"/>
              </w:rPr>
              <w:t>nebude narušen krajinný ráz</w:t>
            </w:r>
          </w:p>
        </w:tc>
      </w:tr>
    </w:tbl>
    <w:p w:rsidR="00511F8A" w:rsidRDefault="00511F8A" w:rsidP="00511F8A">
      <w:pPr>
        <w:autoSpaceDE w:val="0"/>
        <w:ind w:firstLine="851"/>
        <w:rPr>
          <w:b/>
          <w:bCs/>
          <w:caps/>
        </w:rPr>
      </w:pPr>
    </w:p>
    <w:p w:rsidR="00511F8A" w:rsidRDefault="00511F8A" w:rsidP="00511F8A">
      <w:pPr>
        <w:autoSpaceDE w:val="0"/>
        <w:ind w:firstLine="851"/>
        <w:rPr>
          <w:b/>
          <w:bCs/>
          <w:caps/>
        </w:rPr>
      </w:pPr>
    </w:p>
    <w:p w:rsidR="00511F8A" w:rsidRDefault="00511F8A" w:rsidP="00511F8A">
      <w:pPr>
        <w:autoSpaceDE w:val="0"/>
        <w:ind w:firstLine="851"/>
        <w:rPr>
          <w:b/>
          <w:bCs/>
          <w:caps/>
        </w:rPr>
      </w:pPr>
    </w:p>
    <w:p w:rsidR="00511F8A" w:rsidRDefault="00511F8A" w:rsidP="00511F8A">
      <w:pPr>
        <w:autoSpaceDE w:val="0"/>
        <w:ind w:firstLine="851"/>
        <w:rPr>
          <w:b/>
          <w:bCs/>
          <w:caps/>
        </w:rPr>
      </w:pPr>
    </w:p>
    <w:p w:rsidR="00511F8A" w:rsidRDefault="00511F8A" w:rsidP="00511F8A">
      <w:pPr>
        <w:autoSpaceDE w:val="0"/>
        <w:ind w:firstLine="851"/>
        <w:rPr>
          <w:b/>
          <w:bCs/>
          <w:caps/>
        </w:rPr>
      </w:pPr>
    </w:p>
    <w:p w:rsidR="00511F8A" w:rsidRDefault="00511F8A" w:rsidP="00511F8A">
      <w:pPr>
        <w:autoSpaceDE w:val="0"/>
        <w:ind w:firstLine="851"/>
        <w:rPr>
          <w:b/>
          <w:bCs/>
          <w:caps/>
        </w:rPr>
      </w:pPr>
    </w:p>
    <w:p w:rsidR="00511F8A" w:rsidRDefault="00511F8A" w:rsidP="00511F8A">
      <w:pPr>
        <w:autoSpaceDE w:val="0"/>
        <w:ind w:firstLine="851"/>
        <w:rPr>
          <w:b/>
          <w:bCs/>
          <w:caps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5035"/>
      </w:tblGrid>
      <w:tr w:rsidR="00511F8A" w:rsidTr="006C003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511F8A" w:rsidRPr="00D03FCE" w:rsidRDefault="00511F8A" w:rsidP="00511F8A">
            <w:pPr>
              <w:pStyle w:val="SAULTABvidhlav"/>
              <w:snapToGrid w:val="0"/>
              <w:spacing w:before="40"/>
              <w:rPr>
                <w:sz w:val="22"/>
                <w:szCs w:val="22"/>
              </w:rPr>
            </w:pPr>
            <w:r w:rsidRPr="00837332">
              <w:rPr>
                <w:caps/>
                <w:sz w:val="22"/>
                <w:szCs w:val="22"/>
              </w:rPr>
              <w:lastRenderedPageBreak/>
              <w:t>PLOCHY VODNÍ A VODOHOSPODÁŘSKÉ</w:t>
            </w:r>
            <w:r>
              <w:rPr>
                <w:sz w:val="22"/>
                <w:szCs w:val="22"/>
              </w:rPr>
              <w:t xml:space="preserve"> (</w:t>
            </w:r>
            <w:r w:rsidR="00866EEF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V)</w:t>
            </w:r>
          </w:p>
        </w:tc>
      </w:tr>
      <w:tr w:rsidR="00D047DA" w:rsidRPr="00823BE3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047DA" w:rsidRPr="00823BE3" w:rsidRDefault="00D047DA" w:rsidP="00A823A0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B15AD1">
              <w:rPr>
                <w:rStyle w:val="Siln"/>
                <w:b/>
                <w:szCs w:val="18"/>
              </w:rPr>
              <w:t>pozemky</w:t>
            </w:r>
            <w:r w:rsidR="00A823A0">
              <w:rPr>
                <w:rStyle w:val="Siln"/>
                <w:b/>
                <w:szCs w:val="18"/>
              </w:rPr>
              <w:t>,</w:t>
            </w:r>
            <w:r w:rsidRPr="00B15AD1">
              <w:rPr>
                <w:rStyle w:val="Siln"/>
                <w:b/>
                <w:szCs w:val="18"/>
              </w:rPr>
              <w:t xml:space="preserve"> stavby, zařízení a jiná opatření</w:t>
            </w:r>
            <w:r w:rsidRPr="00823BE3">
              <w:rPr>
                <w:szCs w:val="18"/>
              </w:rPr>
              <w:t xml:space="preserve"> </w:t>
            </w:r>
          </w:p>
        </w:tc>
      </w:tr>
      <w:tr w:rsidR="00D047DA" w:rsidRPr="00823BE3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047DA" w:rsidRPr="00823BE3" w:rsidRDefault="00D047DA" w:rsidP="003709D5">
            <w:pPr>
              <w:pStyle w:val="SAULTABvidhlav"/>
              <w:snapToGrid w:val="0"/>
              <w:spacing w:before="40"/>
              <w:rPr>
                <w:szCs w:val="18"/>
              </w:rPr>
            </w:pPr>
            <w:r w:rsidRPr="00823BE3">
              <w:rPr>
                <w:szCs w:val="18"/>
              </w:rPr>
              <w:t>HLAVNÍ VYUŽITÍ</w:t>
            </w:r>
          </w:p>
        </w:tc>
      </w:tr>
      <w:tr w:rsidR="00511F8A" w:rsidRPr="00854BD0" w:rsidTr="006008ED">
        <w:trPr>
          <w:trHeight w:val="257"/>
        </w:trPr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8A" w:rsidRPr="00854BD0" w:rsidRDefault="00511F8A" w:rsidP="006008ED">
            <w:pPr>
              <w:pStyle w:val="SAULTABvidtext"/>
              <w:snapToGrid w:val="0"/>
              <w:spacing w:before="40"/>
              <w:rPr>
                <w:szCs w:val="18"/>
              </w:rPr>
            </w:pPr>
            <w:r w:rsidRPr="00854BD0">
              <w:rPr>
                <w:b/>
                <w:bCs/>
                <w:szCs w:val="18"/>
              </w:rPr>
              <w:t>vodní plochy</w:t>
            </w:r>
            <w:r w:rsidRPr="00854BD0">
              <w:rPr>
                <w:bCs/>
                <w:szCs w:val="18"/>
              </w:rPr>
              <w:t xml:space="preserve"> (</w:t>
            </w:r>
            <w:r w:rsidRPr="00854BD0">
              <w:rPr>
                <w:szCs w:val="18"/>
              </w:rPr>
              <w:t>zejména)</w:t>
            </w:r>
          </w:p>
          <w:p w:rsidR="00511F8A" w:rsidRPr="00854BD0" w:rsidRDefault="00511F8A" w:rsidP="006008ED">
            <w:pPr>
              <w:pStyle w:val="SAULTABvidtext"/>
              <w:snapToGrid w:val="0"/>
              <w:spacing w:before="40"/>
              <w:rPr>
                <w:szCs w:val="18"/>
              </w:rPr>
            </w:pPr>
            <w:r w:rsidRPr="00854BD0">
              <w:rPr>
                <w:szCs w:val="18"/>
              </w:rPr>
              <w:t>řeky, potoky</w:t>
            </w:r>
          </w:p>
          <w:p w:rsidR="00511F8A" w:rsidRPr="00854BD0" w:rsidRDefault="00511F8A" w:rsidP="006008ED">
            <w:pPr>
              <w:pStyle w:val="SAULTABvidtext"/>
              <w:snapToGrid w:val="0"/>
              <w:spacing w:before="40"/>
              <w:rPr>
                <w:szCs w:val="18"/>
              </w:rPr>
            </w:pPr>
            <w:r w:rsidRPr="00854BD0">
              <w:rPr>
                <w:szCs w:val="18"/>
              </w:rPr>
              <w:t>umělé kanály</w:t>
            </w:r>
          </w:p>
          <w:p w:rsidR="00511F8A" w:rsidRPr="00854BD0" w:rsidRDefault="00511F8A" w:rsidP="006008ED">
            <w:pPr>
              <w:pStyle w:val="SAULTABvidtext"/>
              <w:snapToGrid w:val="0"/>
              <w:spacing w:before="40"/>
              <w:rPr>
                <w:szCs w:val="18"/>
              </w:rPr>
            </w:pPr>
            <w:r w:rsidRPr="00854BD0">
              <w:rPr>
                <w:szCs w:val="18"/>
              </w:rPr>
              <w:t>přírodní i umělé vodní nádrže</w:t>
            </w:r>
          </w:p>
          <w:p w:rsidR="00511F8A" w:rsidRPr="00854BD0" w:rsidRDefault="00511F8A" w:rsidP="006008ED">
            <w:pPr>
              <w:pStyle w:val="SAULTABvidtext"/>
              <w:snapToGrid w:val="0"/>
              <w:spacing w:before="40"/>
              <w:rPr>
                <w:szCs w:val="18"/>
              </w:rPr>
            </w:pPr>
            <w:r w:rsidRPr="00854BD0">
              <w:rPr>
                <w:szCs w:val="18"/>
              </w:rPr>
              <w:t>mokřady</w:t>
            </w:r>
          </w:p>
          <w:p w:rsidR="00511F8A" w:rsidRPr="00854BD0" w:rsidRDefault="00511F8A" w:rsidP="006008ED">
            <w:pPr>
              <w:pStyle w:val="SAULTABvidtext"/>
              <w:snapToGrid w:val="0"/>
              <w:spacing w:before="40"/>
              <w:rPr>
                <w:b/>
                <w:szCs w:val="18"/>
              </w:rPr>
            </w:pPr>
            <w:r w:rsidRPr="00854BD0">
              <w:rPr>
                <w:szCs w:val="18"/>
              </w:rPr>
              <w:t>břehové porosty</w:t>
            </w:r>
          </w:p>
        </w:tc>
      </w:tr>
      <w:tr w:rsidR="00511F8A" w:rsidRPr="00854BD0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1F8A" w:rsidRPr="00854BD0" w:rsidRDefault="00511F8A" w:rsidP="006008ED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854BD0">
              <w:rPr>
                <w:szCs w:val="18"/>
              </w:rPr>
              <w:t>PŘÍPUSTNÉ VYUŽITÍ</w:t>
            </w:r>
          </w:p>
        </w:tc>
      </w:tr>
      <w:tr w:rsidR="00511F8A" w:rsidRPr="00854BD0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F8A" w:rsidRPr="00854BD0" w:rsidRDefault="00511F8A" w:rsidP="00F06603">
            <w:pPr>
              <w:pStyle w:val="SAULTABvidtext"/>
              <w:snapToGrid w:val="0"/>
              <w:spacing w:before="40"/>
              <w:ind w:left="61" w:right="-70"/>
              <w:rPr>
                <w:bCs/>
                <w:szCs w:val="18"/>
              </w:rPr>
            </w:pPr>
            <w:r>
              <w:rPr>
                <w:bCs/>
                <w:szCs w:val="18"/>
              </w:rPr>
              <w:t>prvky ÚSES</w:t>
            </w:r>
          </w:p>
        </w:tc>
      </w:tr>
      <w:tr w:rsidR="00D047DA" w:rsidRPr="00823BE3" w:rsidTr="006008ED"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CCFFFF"/>
          </w:tcPr>
          <w:p w:rsidR="00D047DA" w:rsidRPr="004A0D31" w:rsidRDefault="00D047DA" w:rsidP="003709D5">
            <w:pPr>
              <w:pStyle w:val="SAULTABvidhlav"/>
              <w:snapToGrid w:val="0"/>
              <w:spacing w:before="40"/>
              <w:ind w:left="84" w:right="7"/>
              <w:rPr>
                <w:bCs/>
                <w:szCs w:val="18"/>
              </w:rPr>
            </w:pPr>
            <w:r w:rsidRPr="004A0D31">
              <w:rPr>
                <w:szCs w:val="18"/>
              </w:rPr>
              <w:t>PODMÍNĚNĚ PŘÍPUSTNÉ VYUŽITÍ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047DA" w:rsidRPr="00584AE1" w:rsidRDefault="00D047DA" w:rsidP="003709D5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584AE1">
              <w:rPr>
                <w:szCs w:val="18"/>
              </w:rPr>
              <w:t>obecné podmínky:</w:t>
            </w:r>
            <w:r w:rsidRPr="00584AE1">
              <w:rPr>
                <w:b w:val="0"/>
                <w:szCs w:val="18"/>
              </w:rPr>
              <w:t xml:space="preserve"> prokázat přiměřenost jeho dopadů ve vztahu k hlavnímu a přípustnému využití z hledisek:</w:t>
            </w:r>
          </w:p>
          <w:p w:rsidR="00D047DA" w:rsidRPr="00584AE1" w:rsidRDefault="00D047DA" w:rsidP="003709D5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významu v širším území,</w:t>
            </w:r>
          </w:p>
          <w:p w:rsidR="00D047DA" w:rsidRPr="00584AE1" w:rsidRDefault="00D047DA" w:rsidP="003709D5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narušení kvality prostředí resp. pohody bydlení,</w:t>
            </w:r>
          </w:p>
          <w:p w:rsidR="00D047DA" w:rsidRPr="00584AE1" w:rsidRDefault="00D047DA" w:rsidP="003709D5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charakteru a kapacity napojení na infrastrukturu,</w:t>
            </w:r>
          </w:p>
          <w:p w:rsidR="00D047DA" w:rsidRPr="00584AE1" w:rsidRDefault="00D047DA" w:rsidP="003709D5">
            <w:pPr>
              <w:pStyle w:val="SAULTABvidhlav"/>
              <w:snapToGrid w:val="0"/>
              <w:spacing w:before="0"/>
              <w:ind w:left="288" w:hanging="142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 xml:space="preserve">- vyvolaných omezení ve smyslu hygienických a </w:t>
            </w:r>
            <w:r>
              <w:rPr>
                <w:b w:val="0"/>
                <w:szCs w:val="18"/>
              </w:rPr>
              <w:t>dalších</w:t>
            </w:r>
            <w:r w:rsidRPr="00584AE1">
              <w:rPr>
                <w:b w:val="0"/>
                <w:szCs w:val="18"/>
              </w:rPr>
              <w:t xml:space="preserve"> předpisů</w:t>
            </w:r>
          </w:p>
        </w:tc>
      </w:tr>
      <w:tr w:rsidR="00D047DA" w:rsidRPr="00823BE3" w:rsidTr="006008ED">
        <w:tc>
          <w:tcPr>
            <w:tcW w:w="4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D047DA" w:rsidRPr="008452BF" w:rsidRDefault="00D047DA" w:rsidP="006008ED">
            <w:pPr>
              <w:pStyle w:val="SAULTABvidhlav"/>
              <w:snapToGrid w:val="0"/>
              <w:spacing w:before="40"/>
              <w:ind w:left="84" w:right="7"/>
              <w:rPr>
                <w:rStyle w:val="Siln"/>
                <w:szCs w:val="18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047DA" w:rsidRPr="00823BE3" w:rsidRDefault="00D047DA" w:rsidP="006008ED">
            <w:pPr>
              <w:pStyle w:val="SAULTABvidhlav"/>
              <w:snapToGrid w:val="0"/>
              <w:spacing w:before="40"/>
              <w:rPr>
                <w:szCs w:val="18"/>
              </w:rPr>
            </w:pPr>
            <w:r w:rsidRPr="00584AE1">
              <w:rPr>
                <w:szCs w:val="18"/>
              </w:rPr>
              <w:t>specifické podmínky</w:t>
            </w:r>
          </w:p>
        </w:tc>
      </w:tr>
      <w:tr w:rsidR="00511F8A" w:rsidRPr="00854BD0" w:rsidTr="00FB5946">
        <w:trPr>
          <w:trHeight w:val="2172"/>
        </w:trPr>
        <w:tc>
          <w:tcPr>
            <w:tcW w:w="4604" w:type="dxa"/>
            <w:tcBorders>
              <w:left w:val="single" w:sz="4" w:space="0" w:color="000000"/>
            </w:tcBorders>
          </w:tcPr>
          <w:p w:rsidR="00511F8A" w:rsidRPr="00854BD0" w:rsidRDefault="00511F8A" w:rsidP="006008ED">
            <w:pPr>
              <w:pStyle w:val="SAULTABvidtext"/>
              <w:snapToGrid w:val="0"/>
              <w:spacing w:before="40"/>
              <w:ind w:right="-70"/>
              <w:rPr>
                <w:rStyle w:val="Siln"/>
                <w:szCs w:val="18"/>
              </w:rPr>
            </w:pPr>
            <w:r w:rsidRPr="00854BD0">
              <w:rPr>
                <w:rStyle w:val="Siln"/>
                <w:szCs w:val="18"/>
              </w:rPr>
              <w:t xml:space="preserve">vodní hospodářství </w:t>
            </w:r>
            <w:r w:rsidRPr="00854BD0">
              <w:rPr>
                <w:rStyle w:val="Siln"/>
                <w:b w:val="0"/>
                <w:szCs w:val="18"/>
              </w:rPr>
              <w:t xml:space="preserve">– </w:t>
            </w:r>
            <w:r w:rsidRPr="00854BD0">
              <w:rPr>
                <w:rStyle w:val="Siln"/>
                <w:b w:val="0"/>
                <w:bCs w:val="0"/>
                <w:szCs w:val="18"/>
              </w:rPr>
              <w:t>využití vodní energie, chov ryb a vodních ptáků</w:t>
            </w:r>
            <w:r w:rsidRPr="00854BD0">
              <w:rPr>
                <w:rStyle w:val="Siln"/>
                <w:b w:val="0"/>
                <w:szCs w:val="18"/>
              </w:rPr>
              <w:t xml:space="preserve"> (zejména)</w:t>
            </w:r>
          </w:p>
          <w:p w:rsidR="00511F8A" w:rsidRPr="00854BD0" w:rsidRDefault="00511F8A" w:rsidP="006008ED">
            <w:pPr>
              <w:pStyle w:val="SAULTABvidtext"/>
              <w:snapToGrid w:val="0"/>
              <w:spacing w:before="40"/>
              <w:ind w:right="-70"/>
              <w:rPr>
                <w:rStyle w:val="Siln"/>
                <w:b w:val="0"/>
                <w:bCs w:val="0"/>
                <w:szCs w:val="18"/>
              </w:rPr>
            </w:pPr>
            <w:r w:rsidRPr="00854BD0">
              <w:rPr>
                <w:rStyle w:val="Siln"/>
                <w:b w:val="0"/>
                <w:bCs w:val="0"/>
                <w:szCs w:val="18"/>
              </w:rPr>
              <w:t>hráze</w:t>
            </w:r>
          </w:p>
          <w:p w:rsidR="00511F8A" w:rsidRDefault="00511F8A" w:rsidP="006008ED">
            <w:pPr>
              <w:pStyle w:val="SAULTABvidtext"/>
              <w:snapToGrid w:val="0"/>
              <w:spacing w:before="40"/>
              <w:ind w:right="-70"/>
              <w:rPr>
                <w:rStyle w:val="Siln"/>
                <w:b w:val="0"/>
                <w:bCs w:val="0"/>
                <w:szCs w:val="18"/>
              </w:rPr>
            </w:pPr>
            <w:r w:rsidRPr="00854BD0">
              <w:rPr>
                <w:rStyle w:val="Siln"/>
                <w:b w:val="0"/>
                <w:bCs w:val="0"/>
                <w:szCs w:val="18"/>
              </w:rPr>
              <w:t>zdrže</w:t>
            </w:r>
          </w:p>
          <w:p w:rsidR="00511F8A" w:rsidRPr="00854BD0" w:rsidRDefault="00511F8A" w:rsidP="006008ED">
            <w:pPr>
              <w:pStyle w:val="SAULTABvidtext"/>
              <w:snapToGrid w:val="0"/>
              <w:spacing w:before="40"/>
              <w:ind w:right="-70"/>
              <w:rPr>
                <w:rStyle w:val="Siln"/>
                <w:b w:val="0"/>
                <w:bCs w:val="0"/>
                <w:szCs w:val="18"/>
              </w:rPr>
            </w:pPr>
            <w:r>
              <w:rPr>
                <w:rStyle w:val="Siln"/>
                <w:b w:val="0"/>
                <w:bCs w:val="0"/>
                <w:szCs w:val="18"/>
              </w:rPr>
              <w:t>technologická zařízení k</w:t>
            </w:r>
            <w:r w:rsidR="00B114A8">
              <w:rPr>
                <w:rStyle w:val="Siln"/>
                <w:b w:val="0"/>
                <w:bCs w:val="0"/>
                <w:szCs w:val="18"/>
              </w:rPr>
              <w:t> </w:t>
            </w:r>
            <w:r>
              <w:rPr>
                <w:rStyle w:val="Siln"/>
                <w:b w:val="0"/>
                <w:bCs w:val="0"/>
                <w:szCs w:val="18"/>
              </w:rPr>
              <w:t>využití vodní energie</w:t>
            </w:r>
          </w:p>
          <w:p w:rsidR="00511F8A" w:rsidRPr="00854BD0" w:rsidRDefault="00511F8A" w:rsidP="00511F8A">
            <w:pPr>
              <w:pStyle w:val="SAULTABvidtext"/>
              <w:snapToGrid w:val="0"/>
              <w:spacing w:before="40"/>
              <w:rPr>
                <w:b/>
                <w:szCs w:val="18"/>
              </w:rPr>
            </w:pPr>
            <w:r w:rsidRPr="00854BD0">
              <w:rPr>
                <w:szCs w:val="18"/>
              </w:rPr>
              <w:t xml:space="preserve">technologická zařízení např. </w:t>
            </w:r>
            <w:r w:rsidRPr="00854BD0">
              <w:rPr>
                <w:rStyle w:val="Siln"/>
                <w:b w:val="0"/>
                <w:bCs w:val="0"/>
                <w:szCs w:val="18"/>
              </w:rPr>
              <w:t>sloužící k</w:t>
            </w:r>
            <w:r w:rsidR="00B114A8">
              <w:rPr>
                <w:rStyle w:val="Siln"/>
                <w:b w:val="0"/>
                <w:bCs w:val="0"/>
                <w:szCs w:val="18"/>
              </w:rPr>
              <w:t> </w:t>
            </w:r>
            <w:r w:rsidRPr="00854BD0">
              <w:rPr>
                <w:rStyle w:val="Siln"/>
                <w:b w:val="0"/>
                <w:bCs w:val="0"/>
                <w:szCs w:val="18"/>
              </w:rPr>
              <w:t>pozorování stavu povrchových nebo podzemních vod</w:t>
            </w:r>
          </w:p>
        </w:tc>
        <w:tc>
          <w:tcPr>
            <w:tcW w:w="5035" w:type="dxa"/>
            <w:tcBorders>
              <w:left w:val="single" w:sz="4" w:space="0" w:color="000000"/>
              <w:right w:val="single" w:sz="4" w:space="0" w:color="000000"/>
            </w:tcBorders>
          </w:tcPr>
          <w:p w:rsidR="00511F8A" w:rsidRPr="00854BD0" w:rsidRDefault="00511F8A" w:rsidP="006008ED">
            <w:pPr>
              <w:pStyle w:val="SAULTABvidtext"/>
              <w:snapToGrid w:val="0"/>
              <w:spacing w:before="40"/>
              <w:rPr>
                <w:szCs w:val="18"/>
              </w:rPr>
            </w:pPr>
            <w:r w:rsidRPr="00854BD0">
              <w:rPr>
                <w:szCs w:val="18"/>
              </w:rPr>
              <w:t xml:space="preserve">jsou technologicky přímo vázané na dané stanoviště </w:t>
            </w:r>
          </w:p>
          <w:p w:rsidR="00511F8A" w:rsidRPr="00854BD0" w:rsidRDefault="00511F8A" w:rsidP="006008ED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854BD0">
              <w:rPr>
                <w:b w:val="0"/>
                <w:szCs w:val="18"/>
              </w:rPr>
              <w:t>budou splněny požadavky na celistvost a funkčnost dané plochy</w:t>
            </w:r>
          </w:p>
          <w:p w:rsidR="00511F8A" w:rsidRPr="00854BD0" w:rsidRDefault="00511F8A" w:rsidP="00FB5946">
            <w:pPr>
              <w:pStyle w:val="SAULTABvidhlav"/>
              <w:snapToGrid w:val="0"/>
              <w:spacing w:before="40"/>
              <w:rPr>
                <w:bCs/>
                <w:szCs w:val="18"/>
              </w:rPr>
            </w:pPr>
            <w:r w:rsidRPr="00854BD0">
              <w:rPr>
                <w:b w:val="0"/>
                <w:szCs w:val="18"/>
              </w:rPr>
              <w:t>nebude narušen krajinný ráz, protierozní ochrana a odtokové poměry a prostupnost krajiny</w:t>
            </w:r>
          </w:p>
        </w:tc>
      </w:tr>
      <w:tr w:rsidR="00511F8A" w:rsidRPr="00854BD0" w:rsidTr="006008ED">
        <w:tc>
          <w:tcPr>
            <w:tcW w:w="46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11F8A" w:rsidRPr="00854BD0" w:rsidRDefault="00511F8A" w:rsidP="002004D6">
            <w:pPr>
              <w:pStyle w:val="SAULTABvidtext"/>
              <w:snapToGrid w:val="0"/>
              <w:spacing w:before="40"/>
              <w:rPr>
                <w:b/>
                <w:szCs w:val="18"/>
              </w:rPr>
            </w:pPr>
            <w:r w:rsidRPr="00854BD0">
              <w:rPr>
                <w:rStyle w:val="Siln"/>
                <w:bCs w:val="0"/>
                <w:szCs w:val="18"/>
              </w:rPr>
              <w:t xml:space="preserve">podružné stavby </w:t>
            </w:r>
            <w:r w:rsidRPr="00854BD0">
              <w:rPr>
                <w:szCs w:val="18"/>
              </w:rPr>
              <w:t xml:space="preserve">pro vodní hospodářství, </w:t>
            </w:r>
            <w:r w:rsidRPr="00854BD0">
              <w:rPr>
                <w:rStyle w:val="Siln"/>
                <w:b w:val="0"/>
                <w:bCs w:val="0"/>
                <w:szCs w:val="18"/>
              </w:rPr>
              <w:t>chov vodních hospodářských zvířat, uskladnění surovin a produktů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8A" w:rsidRPr="00854BD0" w:rsidRDefault="00511F8A" w:rsidP="006008ED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854BD0">
              <w:rPr>
                <w:b w:val="0"/>
                <w:szCs w:val="18"/>
              </w:rPr>
              <w:t>slouží bezprostředně k</w:t>
            </w:r>
            <w:r w:rsidR="00B114A8">
              <w:rPr>
                <w:b w:val="0"/>
                <w:szCs w:val="18"/>
              </w:rPr>
              <w:t> </w:t>
            </w:r>
            <w:r w:rsidRPr="00854BD0">
              <w:rPr>
                <w:b w:val="0"/>
                <w:szCs w:val="18"/>
              </w:rPr>
              <w:t>zajištění hlavního a podmíněně přípustného využití</w:t>
            </w:r>
          </w:p>
          <w:p w:rsidR="00511F8A" w:rsidRPr="00854BD0" w:rsidRDefault="00511F8A" w:rsidP="006008ED">
            <w:pPr>
              <w:pStyle w:val="SAULTABvidtext"/>
              <w:snapToGrid w:val="0"/>
              <w:spacing w:before="40"/>
              <w:rPr>
                <w:szCs w:val="18"/>
              </w:rPr>
            </w:pPr>
            <w:r w:rsidRPr="00854BD0">
              <w:rPr>
                <w:szCs w:val="18"/>
              </w:rPr>
              <w:t>jsou technologicky přímo vázané na dané stanoviště a nelze je odůvodněně umístit v</w:t>
            </w:r>
            <w:r w:rsidR="00B114A8">
              <w:rPr>
                <w:szCs w:val="18"/>
              </w:rPr>
              <w:t> </w:t>
            </w:r>
            <w:r w:rsidRPr="00854BD0">
              <w:rPr>
                <w:szCs w:val="18"/>
              </w:rPr>
              <w:t>příslušných zastavitelných plochách</w:t>
            </w:r>
          </w:p>
          <w:p w:rsidR="00511F8A" w:rsidRPr="00854BD0" w:rsidRDefault="00511F8A" w:rsidP="006008ED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854BD0">
              <w:rPr>
                <w:b w:val="0"/>
                <w:szCs w:val="18"/>
              </w:rPr>
              <w:t>budou splněny požadavky na celistvost a funkčnost dané plochy</w:t>
            </w:r>
          </w:p>
          <w:p w:rsidR="00511F8A" w:rsidRPr="00854BD0" w:rsidRDefault="00511F8A" w:rsidP="00FB5946">
            <w:pPr>
              <w:pStyle w:val="SAULTABvidhlav"/>
              <w:snapToGrid w:val="0"/>
              <w:spacing w:before="40"/>
              <w:rPr>
                <w:bCs/>
                <w:szCs w:val="18"/>
              </w:rPr>
            </w:pPr>
            <w:r w:rsidRPr="00854BD0">
              <w:rPr>
                <w:b w:val="0"/>
                <w:szCs w:val="18"/>
              </w:rPr>
              <w:t>nebude narušen krajinný ráz, protierozní ochrana a odtokové poměry a prostupnost krajiny</w:t>
            </w:r>
          </w:p>
        </w:tc>
      </w:tr>
      <w:tr w:rsidR="00D047DA" w:rsidRPr="00823BE3" w:rsidTr="003709D5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D047DA" w:rsidRPr="00F81C5E" w:rsidRDefault="00D047DA" w:rsidP="003709D5">
            <w:pPr>
              <w:pStyle w:val="SAULTABvidtext"/>
              <w:snapToGrid w:val="0"/>
              <w:spacing w:before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základní vybavenost území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DA" w:rsidRPr="00F81C5E" w:rsidRDefault="00D047DA" w:rsidP="00D047DA">
            <w:pPr>
              <w:pStyle w:val="SAULTABvidtext"/>
              <w:snapToGrid w:val="0"/>
              <w:spacing w:before="0"/>
              <w:rPr>
                <w:szCs w:val="18"/>
              </w:rPr>
            </w:pPr>
            <w:r>
              <w:rPr>
                <w:szCs w:val="18"/>
              </w:rPr>
              <w:t>viz stran</w:t>
            </w:r>
            <w:r w:rsidRPr="00606466">
              <w:rPr>
                <w:szCs w:val="18"/>
              </w:rPr>
              <w:t xml:space="preserve">a </w:t>
            </w:r>
            <w:r>
              <w:rPr>
                <w:szCs w:val="18"/>
              </w:rPr>
              <w:t>48</w:t>
            </w:r>
          </w:p>
        </w:tc>
      </w:tr>
      <w:tr w:rsidR="00511F8A" w:rsidRPr="00854BD0" w:rsidTr="006008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511F8A" w:rsidRPr="00854BD0" w:rsidRDefault="00511F8A" w:rsidP="006008ED">
            <w:pPr>
              <w:pStyle w:val="SAULTABvidhlav"/>
              <w:snapToGrid w:val="0"/>
              <w:spacing w:before="40"/>
              <w:rPr>
                <w:szCs w:val="18"/>
              </w:rPr>
            </w:pPr>
            <w:r w:rsidRPr="00854BD0">
              <w:rPr>
                <w:bCs/>
                <w:szCs w:val="18"/>
              </w:rPr>
              <w:t>NEPŘÍPUSTNÉ VYUŽITÍ</w:t>
            </w:r>
          </w:p>
        </w:tc>
      </w:tr>
      <w:tr w:rsidR="00511F8A" w:rsidRPr="008140BB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7DA" w:rsidRPr="00D047DA" w:rsidRDefault="00511F8A" w:rsidP="006008ED">
            <w:pPr>
              <w:pStyle w:val="SAULTABvidtext"/>
              <w:snapToGrid w:val="0"/>
              <w:spacing w:before="40"/>
              <w:rPr>
                <w:b/>
                <w:bCs/>
                <w:szCs w:val="18"/>
              </w:rPr>
            </w:pPr>
            <w:r w:rsidRPr="00D047DA">
              <w:rPr>
                <w:b/>
                <w:bCs/>
                <w:szCs w:val="18"/>
              </w:rPr>
              <w:t>zejména využití, u kterého existuje</w:t>
            </w:r>
            <w:r w:rsidR="002004D6" w:rsidRPr="00D047DA">
              <w:rPr>
                <w:b/>
                <w:bCs/>
                <w:szCs w:val="18"/>
              </w:rPr>
              <w:t xml:space="preserve"> zjevné</w:t>
            </w:r>
            <w:r w:rsidRPr="00D047DA">
              <w:rPr>
                <w:b/>
                <w:bCs/>
                <w:szCs w:val="18"/>
              </w:rPr>
              <w:t xml:space="preserve"> riziko, že</w:t>
            </w:r>
            <w:r w:rsidR="00D047DA" w:rsidRPr="00D047DA">
              <w:rPr>
                <w:b/>
                <w:bCs/>
                <w:szCs w:val="18"/>
              </w:rPr>
              <w:t>:</w:t>
            </w:r>
          </w:p>
          <w:p w:rsidR="00511F8A" w:rsidRPr="00854BD0" w:rsidRDefault="00D047DA" w:rsidP="006008ED">
            <w:pPr>
              <w:pStyle w:val="SAULTABvidtext"/>
              <w:snapToGrid w:val="0"/>
              <w:spacing w:before="40"/>
              <w:rPr>
                <w:szCs w:val="18"/>
              </w:rPr>
            </w:pPr>
            <w:r>
              <w:rPr>
                <w:bCs/>
                <w:szCs w:val="18"/>
              </w:rPr>
              <w:t>-</w:t>
            </w:r>
            <w:r w:rsidR="00511F8A" w:rsidRPr="00854BD0">
              <w:rPr>
                <w:bCs/>
                <w:szCs w:val="18"/>
              </w:rPr>
              <w:t xml:space="preserve"> </w:t>
            </w:r>
            <w:r w:rsidR="00511F8A" w:rsidRPr="00854BD0">
              <w:rPr>
                <w:szCs w:val="18"/>
              </w:rPr>
              <w:t>naruší kvalitu prostředí, celistvost a funkčnost plochy vodní a vodohospodářské,</w:t>
            </w:r>
          </w:p>
          <w:p w:rsidR="00511F8A" w:rsidRPr="00D047DA" w:rsidRDefault="00511F8A" w:rsidP="006008ED">
            <w:pPr>
              <w:pStyle w:val="SAULTABvidtext"/>
              <w:snapToGrid w:val="0"/>
              <w:spacing w:before="40"/>
              <w:rPr>
                <w:b/>
                <w:szCs w:val="18"/>
              </w:rPr>
            </w:pPr>
            <w:r w:rsidRPr="00D047DA">
              <w:rPr>
                <w:b/>
                <w:szCs w:val="18"/>
              </w:rPr>
              <w:t xml:space="preserve">mobilní domy, </w:t>
            </w:r>
            <w:r w:rsidR="00E447B6">
              <w:rPr>
                <w:b/>
                <w:szCs w:val="18"/>
              </w:rPr>
              <w:t xml:space="preserve">odstavené </w:t>
            </w:r>
            <w:r w:rsidRPr="00D047DA">
              <w:rPr>
                <w:b/>
                <w:szCs w:val="18"/>
              </w:rPr>
              <w:t>dopravní prostředky,</w:t>
            </w:r>
          </w:p>
          <w:p w:rsidR="00511F8A" w:rsidRPr="008140BB" w:rsidRDefault="00511F8A" w:rsidP="006008ED">
            <w:pPr>
              <w:pStyle w:val="SAULTABvidtext"/>
              <w:snapToGrid w:val="0"/>
              <w:spacing w:before="40"/>
              <w:rPr>
                <w:szCs w:val="18"/>
              </w:rPr>
            </w:pPr>
            <w:r w:rsidRPr="00D047DA">
              <w:rPr>
                <w:b/>
                <w:szCs w:val="18"/>
              </w:rPr>
              <w:t>oplocení</w:t>
            </w:r>
          </w:p>
        </w:tc>
      </w:tr>
      <w:tr w:rsidR="00D047DA" w:rsidRPr="009D55F8" w:rsidTr="00D047DA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D047DA" w:rsidRPr="00DD78C6" w:rsidRDefault="00D047DA" w:rsidP="00D047DA">
            <w:pPr>
              <w:pStyle w:val="SAULTABvidtext"/>
              <w:snapToGrid w:val="0"/>
              <w:spacing w:before="40"/>
              <w:rPr>
                <w:b/>
                <w:bCs/>
                <w:szCs w:val="18"/>
              </w:rPr>
            </w:pPr>
            <w:r w:rsidRPr="00DD78C6">
              <w:rPr>
                <w:b/>
                <w:bCs/>
                <w:szCs w:val="18"/>
              </w:rPr>
              <w:t>PODMÍNKY PROSTOROVÉHO VYUŽITÍ</w:t>
            </w:r>
          </w:p>
        </w:tc>
      </w:tr>
      <w:tr w:rsidR="00D047DA" w:rsidRPr="009D55F8" w:rsidTr="00D047DA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7DA" w:rsidRPr="00E60289" w:rsidRDefault="00D047DA" w:rsidP="003709D5">
            <w:pPr>
              <w:pStyle w:val="SAULTABvidtext"/>
              <w:snapToGrid w:val="0"/>
              <w:spacing w:before="40"/>
              <w:rPr>
                <w:b/>
                <w:bCs/>
                <w:szCs w:val="18"/>
              </w:rPr>
            </w:pPr>
            <w:r w:rsidRPr="00DD78C6">
              <w:rPr>
                <w:b/>
                <w:bCs/>
                <w:szCs w:val="18"/>
              </w:rPr>
              <w:t xml:space="preserve">výšková hladina zástavby max. 1 NP a zároveň max. </w:t>
            </w:r>
            <w:r>
              <w:rPr>
                <w:b/>
                <w:bCs/>
                <w:szCs w:val="18"/>
              </w:rPr>
              <w:t>6</w:t>
            </w:r>
            <w:r w:rsidRPr="00DD78C6">
              <w:rPr>
                <w:b/>
                <w:bCs/>
                <w:szCs w:val="18"/>
              </w:rPr>
              <w:t xml:space="preserve"> m</w:t>
            </w:r>
          </w:p>
        </w:tc>
      </w:tr>
    </w:tbl>
    <w:p w:rsidR="00511F8A" w:rsidRDefault="00511F8A" w:rsidP="00511F8A">
      <w:pPr>
        <w:autoSpaceDE w:val="0"/>
        <w:ind w:firstLine="851"/>
        <w:rPr>
          <w:b/>
          <w:bCs/>
          <w:caps/>
        </w:rPr>
      </w:pPr>
    </w:p>
    <w:p w:rsidR="00511F8A" w:rsidRDefault="00511F8A" w:rsidP="00511F8A">
      <w:pPr>
        <w:autoSpaceDE w:val="0"/>
        <w:ind w:firstLine="851"/>
        <w:rPr>
          <w:b/>
          <w:bCs/>
          <w:caps/>
        </w:rPr>
      </w:pPr>
    </w:p>
    <w:p w:rsidR="00511F8A" w:rsidRDefault="00511F8A" w:rsidP="00511F8A">
      <w:pPr>
        <w:autoSpaceDE w:val="0"/>
        <w:ind w:firstLine="851"/>
        <w:rPr>
          <w:b/>
          <w:bCs/>
          <w:caps/>
        </w:rPr>
      </w:pPr>
    </w:p>
    <w:p w:rsidR="00F06603" w:rsidRDefault="00F06603" w:rsidP="00511F8A">
      <w:pPr>
        <w:autoSpaceDE w:val="0"/>
        <w:ind w:firstLine="851"/>
        <w:rPr>
          <w:b/>
          <w:bCs/>
          <w:caps/>
        </w:rPr>
      </w:pPr>
    </w:p>
    <w:p w:rsidR="00F06603" w:rsidRDefault="00F06603" w:rsidP="00511F8A">
      <w:pPr>
        <w:autoSpaceDE w:val="0"/>
        <w:ind w:firstLine="851"/>
        <w:rPr>
          <w:b/>
          <w:bCs/>
          <w:caps/>
        </w:rPr>
      </w:pPr>
    </w:p>
    <w:p w:rsidR="00F06603" w:rsidRDefault="00F06603" w:rsidP="00511F8A">
      <w:pPr>
        <w:autoSpaceDE w:val="0"/>
        <w:ind w:firstLine="851"/>
        <w:rPr>
          <w:b/>
          <w:bCs/>
          <w:caps/>
        </w:rPr>
      </w:pPr>
    </w:p>
    <w:p w:rsidR="00F06603" w:rsidRDefault="00F06603" w:rsidP="00511F8A">
      <w:pPr>
        <w:autoSpaceDE w:val="0"/>
        <w:ind w:firstLine="851"/>
        <w:rPr>
          <w:b/>
          <w:bCs/>
          <w:caps/>
        </w:rPr>
      </w:pPr>
    </w:p>
    <w:p w:rsidR="00847253" w:rsidRDefault="00847253" w:rsidP="00511F8A">
      <w:pPr>
        <w:autoSpaceDE w:val="0"/>
        <w:ind w:firstLine="851"/>
        <w:rPr>
          <w:b/>
          <w:bCs/>
          <w:caps/>
        </w:rPr>
      </w:pPr>
    </w:p>
    <w:p w:rsidR="00511F8A" w:rsidRDefault="00511F8A" w:rsidP="00511F8A">
      <w:pPr>
        <w:autoSpaceDE w:val="0"/>
        <w:ind w:firstLine="851"/>
        <w:rPr>
          <w:b/>
          <w:bCs/>
          <w:caps/>
        </w:rPr>
      </w:pPr>
    </w:p>
    <w:p w:rsidR="00D047DA" w:rsidRDefault="00D047DA" w:rsidP="00511F8A">
      <w:pPr>
        <w:autoSpaceDE w:val="0"/>
        <w:ind w:firstLine="851"/>
        <w:rPr>
          <w:b/>
          <w:bCs/>
          <w:caps/>
        </w:rPr>
      </w:pPr>
    </w:p>
    <w:p w:rsidR="00D047DA" w:rsidRDefault="00D047DA" w:rsidP="00511F8A">
      <w:pPr>
        <w:autoSpaceDE w:val="0"/>
        <w:ind w:firstLine="851"/>
        <w:rPr>
          <w:b/>
          <w:bCs/>
          <w:caps/>
        </w:rPr>
      </w:pPr>
    </w:p>
    <w:p w:rsidR="00A16468" w:rsidRDefault="00A16468" w:rsidP="00511F8A">
      <w:pPr>
        <w:autoSpaceDE w:val="0"/>
        <w:ind w:firstLine="851"/>
        <w:rPr>
          <w:b/>
          <w:bCs/>
          <w:caps/>
        </w:rPr>
      </w:pPr>
    </w:p>
    <w:p w:rsidR="00A16468" w:rsidRDefault="00A16468" w:rsidP="00511F8A">
      <w:pPr>
        <w:autoSpaceDE w:val="0"/>
        <w:ind w:firstLine="851"/>
        <w:rPr>
          <w:b/>
          <w:bCs/>
          <w:caps/>
        </w:rPr>
      </w:pPr>
    </w:p>
    <w:p w:rsidR="00511F8A" w:rsidRDefault="00511F8A" w:rsidP="00511F8A">
      <w:pPr>
        <w:autoSpaceDE w:val="0"/>
        <w:ind w:firstLine="851"/>
        <w:rPr>
          <w:b/>
          <w:bCs/>
          <w:caps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5035"/>
      </w:tblGrid>
      <w:tr w:rsidR="000D1031" w:rsidRPr="00D03FCE" w:rsidTr="006C003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D1031" w:rsidRPr="00D03FCE" w:rsidRDefault="000D1031" w:rsidP="00866EEF">
            <w:pPr>
              <w:pStyle w:val="SAULTABvidhlav"/>
              <w:snapToGrid w:val="0"/>
              <w:spacing w:before="20"/>
              <w:rPr>
                <w:sz w:val="22"/>
                <w:szCs w:val="22"/>
              </w:rPr>
            </w:pPr>
            <w:r w:rsidRPr="00D068CA">
              <w:rPr>
                <w:caps/>
                <w:sz w:val="22"/>
                <w:szCs w:val="22"/>
              </w:rPr>
              <w:lastRenderedPageBreak/>
              <w:t>PLOCHY ZEMĚDĚLSKÉ</w:t>
            </w:r>
            <w:r>
              <w:rPr>
                <w:sz w:val="22"/>
                <w:szCs w:val="22"/>
              </w:rPr>
              <w:t xml:space="preserve"> (</w:t>
            </w:r>
            <w:r w:rsidR="00866EEF">
              <w:rPr>
                <w:sz w:val="22"/>
                <w:szCs w:val="22"/>
              </w:rPr>
              <w:t>NZ</w:t>
            </w:r>
            <w:r>
              <w:rPr>
                <w:sz w:val="22"/>
                <w:szCs w:val="22"/>
              </w:rPr>
              <w:t>)</w:t>
            </w:r>
          </w:p>
        </w:tc>
      </w:tr>
      <w:tr w:rsidR="00D047DA" w:rsidRPr="00823BE3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047DA" w:rsidRPr="00823BE3" w:rsidRDefault="00D047DA" w:rsidP="00A823A0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B15AD1">
              <w:rPr>
                <w:rStyle w:val="Siln"/>
                <w:b/>
                <w:szCs w:val="18"/>
              </w:rPr>
              <w:t>pozemky</w:t>
            </w:r>
            <w:r w:rsidR="00A823A0">
              <w:rPr>
                <w:rStyle w:val="Siln"/>
                <w:b/>
                <w:szCs w:val="18"/>
              </w:rPr>
              <w:t>,</w:t>
            </w:r>
            <w:r w:rsidRPr="00B15AD1">
              <w:rPr>
                <w:rStyle w:val="Siln"/>
                <w:b/>
                <w:szCs w:val="18"/>
              </w:rPr>
              <w:t xml:space="preserve"> stavby, zařízení a jiná opatření</w:t>
            </w:r>
            <w:r w:rsidRPr="00823BE3">
              <w:rPr>
                <w:szCs w:val="18"/>
              </w:rPr>
              <w:t xml:space="preserve"> </w:t>
            </w:r>
          </w:p>
        </w:tc>
      </w:tr>
      <w:tr w:rsidR="00D047DA" w:rsidRPr="00823BE3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047DA" w:rsidRPr="00823BE3" w:rsidRDefault="00D047DA" w:rsidP="003709D5">
            <w:pPr>
              <w:pStyle w:val="SAULTABvidhlav"/>
              <w:snapToGrid w:val="0"/>
              <w:spacing w:before="40"/>
              <w:rPr>
                <w:szCs w:val="18"/>
              </w:rPr>
            </w:pPr>
            <w:r w:rsidRPr="00823BE3">
              <w:rPr>
                <w:szCs w:val="18"/>
              </w:rPr>
              <w:t>HLAVNÍ VYUŽITÍ</w:t>
            </w:r>
          </w:p>
        </w:tc>
      </w:tr>
      <w:tr w:rsidR="000D1031" w:rsidRPr="00854BD0" w:rsidTr="006008ED">
        <w:trPr>
          <w:trHeight w:val="257"/>
        </w:trPr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31" w:rsidRPr="00854BD0" w:rsidRDefault="000D1031" w:rsidP="006008ED">
            <w:pPr>
              <w:pStyle w:val="SAULTABvidtext"/>
              <w:snapToGrid w:val="0"/>
              <w:spacing w:before="20"/>
              <w:rPr>
                <w:szCs w:val="18"/>
              </w:rPr>
            </w:pPr>
            <w:r w:rsidRPr="00854BD0">
              <w:rPr>
                <w:b/>
                <w:bCs/>
                <w:szCs w:val="18"/>
              </w:rPr>
              <w:t xml:space="preserve">zemědělský půdní fond dle evidence KN </w:t>
            </w:r>
            <w:r w:rsidRPr="00854BD0">
              <w:rPr>
                <w:szCs w:val="18"/>
              </w:rPr>
              <w:t>(zejména)</w:t>
            </w:r>
          </w:p>
          <w:p w:rsidR="000D1031" w:rsidRPr="00854BD0" w:rsidRDefault="000D1031" w:rsidP="006008ED">
            <w:pPr>
              <w:pStyle w:val="SAULTABvidtext"/>
              <w:snapToGrid w:val="0"/>
              <w:spacing w:before="20"/>
              <w:rPr>
                <w:szCs w:val="18"/>
              </w:rPr>
            </w:pPr>
            <w:r w:rsidRPr="00854BD0">
              <w:rPr>
                <w:szCs w:val="18"/>
              </w:rPr>
              <w:t>orná půda</w:t>
            </w:r>
          </w:p>
          <w:p w:rsidR="000D1031" w:rsidRPr="00854BD0" w:rsidRDefault="000D1031" w:rsidP="006008ED">
            <w:pPr>
              <w:pStyle w:val="SAULTABvidtext"/>
              <w:snapToGrid w:val="0"/>
              <w:spacing w:before="20"/>
              <w:rPr>
                <w:szCs w:val="18"/>
              </w:rPr>
            </w:pPr>
            <w:r w:rsidRPr="00854BD0">
              <w:rPr>
                <w:szCs w:val="18"/>
              </w:rPr>
              <w:t>trvalé travní porosty (louky a pastviny)</w:t>
            </w:r>
          </w:p>
          <w:p w:rsidR="000D1031" w:rsidRPr="00854BD0" w:rsidRDefault="000D1031" w:rsidP="006008ED">
            <w:pPr>
              <w:pStyle w:val="SAULTABvidtext"/>
              <w:snapToGrid w:val="0"/>
              <w:spacing w:before="20"/>
              <w:rPr>
                <w:szCs w:val="18"/>
              </w:rPr>
            </w:pPr>
            <w:r w:rsidRPr="00854BD0">
              <w:rPr>
                <w:szCs w:val="18"/>
              </w:rPr>
              <w:t>zahrady</w:t>
            </w:r>
          </w:p>
          <w:p w:rsidR="000D1031" w:rsidRPr="00854BD0" w:rsidRDefault="000D1031" w:rsidP="006008ED">
            <w:pPr>
              <w:pStyle w:val="SAULTABvidtext"/>
              <w:snapToGrid w:val="0"/>
              <w:spacing w:before="20"/>
              <w:rPr>
                <w:szCs w:val="18"/>
              </w:rPr>
            </w:pPr>
            <w:r w:rsidRPr="00854BD0">
              <w:rPr>
                <w:szCs w:val="18"/>
              </w:rPr>
              <w:t>ovocné sady</w:t>
            </w:r>
          </w:p>
        </w:tc>
      </w:tr>
      <w:tr w:rsidR="000D1031" w:rsidRPr="00854BD0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D1031" w:rsidRPr="00854BD0" w:rsidRDefault="000D1031" w:rsidP="006008ED">
            <w:pPr>
              <w:pStyle w:val="SAULTABvidhlav"/>
              <w:snapToGrid w:val="0"/>
              <w:spacing w:before="20"/>
              <w:rPr>
                <w:b w:val="0"/>
                <w:szCs w:val="18"/>
              </w:rPr>
            </w:pPr>
            <w:r w:rsidRPr="00854BD0">
              <w:rPr>
                <w:szCs w:val="18"/>
              </w:rPr>
              <w:t>PŘÍPUSTNÉ VYUŽITÍ</w:t>
            </w:r>
          </w:p>
        </w:tc>
      </w:tr>
      <w:tr w:rsidR="000D1031" w:rsidRPr="00854BD0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031" w:rsidRPr="00854BD0" w:rsidRDefault="000D1031" w:rsidP="006008ED">
            <w:pPr>
              <w:pStyle w:val="SAULTABvidtext"/>
              <w:snapToGrid w:val="0"/>
              <w:spacing w:before="20"/>
              <w:ind w:left="61" w:right="-70"/>
              <w:rPr>
                <w:szCs w:val="18"/>
              </w:rPr>
            </w:pPr>
            <w:r w:rsidRPr="00854BD0">
              <w:rPr>
                <w:b/>
                <w:bCs/>
                <w:szCs w:val="18"/>
              </w:rPr>
              <w:t>přírodní a přírodě blízké nelesní ekosystémy</w:t>
            </w:r>
            <w:r w:rsidRPr="00854BD0">
              <w:rPr>
                <w:bCs/>
                <w:szCs w:val="18"/>
              </w:rPr>
              <w:t xml:space="preserve"> </w:t>
            </w:r>
            <w:r w:rsidRPr="00854BD0">
              <w:rPr>
                <w:szCs w:val="18"/>
              </w:rPr>
              <w:t>(zejména)</w:t>
            </w:r>
          </w:p>
          <w:p w:rsidR="000D1031" w:rsidRPr="00854BD0" w:rsidRDefault="000D1031" w:rsidP="006008ED">
            <w:pPr>
              <w:pStyle w:val="SAULTABvidtext"/>
              <w:snapToGrid w:val="0"/>
              <w:spacing w:before="20"/>
              <w:ind w:left="61" w:right="-70"/>
              <w:rPr>
                <w:szCs w:val="18"/>
              </w:rPr>
            </w:pPr>
            <w:r w:rsidRPr="00854BD0">
              <w:rPr>
                <w:szCs w:val="18"/>
              </w:rPr>
              <w:t>extenzivně obdělávané louky a pastviny</w:t>
            </w:r>
          </w:p>
          <w:p w:rsidR="000D1031" w:rsidRPr="00854BD0" w:rsidRDefault="000D1031" w:rsidP="006008ED">
            <w:pPr>
              <w:pStyle w:val="SAULTABvidtext"/>
              <w:snapToGrid w:val="0"/>
              <w:spacing w:before="20"/>
              <w:ind w:left="61" w:right="-70"/>
              <w:rPr>
                <w:szCs w:val="18"/>
              </w:rPr>
            </w:pPr>
            <w:r w:rsidRPr="00854BD0">
              <w:rPr>
                <w:szCs w:val="18"/>
              </w:rPr>
              <w:t>remízky</w:t>
            </w:r>
          </w:p>
          <w:p w:rsidR="000D1031" w:rsidRPr="00854BD0" w:rsidRDefault="000D1031" w:rsidP="006008ED">
            <w:pPr>
              <w:pStyle w:val="SAULTABvidtext"/>
              <w:snapToGrid w:val="0"/>
              <w:spacing w:before="20"/>
              <w:ind w:left="61" w:right="-70"/>
              <w:rPr>
                <w:szCs w:val="18"/>
              </w:rPr>
            </w:pPr>
            <w:r w:rsidRPr="00854BD0">
              <w:rPr>
                <w:szCs w:val="18"/>
              </w:rPr>
              <w:t>břehové porosty</w:t>
            </w:r>
          </w:p>
          <w:p w:rsidR="000D1031" w:rsidRPr="00854BD0" w:rsidRDefault="000D1031" w:rsidP="006008ED">
            <w:pPr>
              <w:pStyle w:val="SAULTABvidtext"/>
              <w:snapToGrid w:val="0"/>
              <w:spacing w:before="20"/>
              <w:ind w:left="61" w:right="-70"/>
              <w:rPr>
                <w:szCs w:val="18"/>
              </w:rPr>
            </w:pPr>
            <w:r w:rsidRPr="00854BD0">
              <w:rPr>
                <w:szCs w:val="18"/>
              </w:rPr>
              <w:t>mokřady</w:t>
            </w:r>
          </w:p>
          <w:p w:rsidR="000D1031" w:rsidRPr="00854BD0" w:rsidRDefault="000D1031" w:rsidP="00774E4D">
            <w:pPr>
              <w:pStyle w:val="SAULTABvidtext"/>
              <w:snapToGrid w:val="0"/>
              <w:spacing w:before="20"/>
              <w:ind w:left="61" w:right="-70"/>
              <w:rPr>
                <w:bCs/>
                <w:szCs w:val="18"/>
              </w:rPr>
            </w:pPr>
            <w:r w:rsidRPr="00854BD0">
              <w:rPr>
                <w:szCs w:val="18"/>
              </w:rPr>
              <w:t>ostatní krajinná zeleň</w:t>
            </w:r>
          </w:p>
        </w:tc>
      </w:tr>
      <w:tr w:rsidR="00D047DA" w:rsidRPr="00854BD0" w:rsidTr="006008ED"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CCFFFF"/>
          </w:tcPr>
          <w:p w:rsidR="00D047DA" w:rsidRPr="004A0D31" w:rsidRDefault="00D047DA" w:rsidP="003709D5">
            <w:pPr>
              <w:pStyle w:val="SAULTABvidhlav"/>
              <w:snapToGrid w:val="0"/>
              <w:spacing w:before="40"/>
              <w:ind w:left="84" w:right="7"/>
              <w:rPr>
                <w:bCs/>
                <w:szCs w:val="18"/>
              </w:rPr>
            </w:pPr>
            <w:r w:rsidRPr="004A0D31">
              <w:rPr>
                <w:szCs w:val="18"/>
              </w:rPr>
              <w:t>PODMÍNĚNĚ PŘÍPUSTNÉ VYUŽITÍ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047DA" w:rsidRPr="00584AE1" w:rsidRDefault="00D047DA" w:rsidP="003709D5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584AE1">
              <w:rPr>
                <w:szCs w:val="18"/>
              </w:rPr>
              <w:t>obecné podmínky:</w:t>
            </w:r>
            <w:r w:rsidRPr="00584AE1">
              <w:rPr>
                <w:b w:val="0"/>
                <w:szCs w:val="18"/>
              </w:rPr>
              <w:t xml:space="preserve"> prokázat přiměřenost jeho dopadů ve vztahu k hlavnímu a přípustnému využití z hledisek:</w:t>
            </w:r>
          </w:p>
          <w:p w:rsidR="00D047DA" w:rsidRPr="00584AE1" w:rsidRDefault="00D047DA" w:rsidP="003709D5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významu v širším území,</w:t>
            </w:r>
          </w:p>
          <w:p w:rsidR="00D047DA" w:rsidRPr="00584AE1" w:rsidRDefault="00D047DA" w:rsidP="003709D5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narušení kvality prostředí resp. pohody bydlení,</w:t>
            </w:r>
          </w:p>
          <w:p w:rsidR="00D047DA" w:rsidRPr="00584AE1" w:rsidRDefault="00D047DA" w:rsidP="003709D5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charakteru a kapacity napojení na infrastrukturu,</w:t>
            </w:r>
          </w:p>
          <w:p w:rsidR="00D047DA" w:rsidRPr="00584AE1" w:rsidRDefault="00D047DA" w:rsidP="003709D5">
            <w:pPr>
              <w:pStyle w:val="SAULTABvidhlav"/>
              <w:snapToGrid w:val="0"/>
              <w:spacing w:before="0"/>
              <w:ind w:left="288" w:hanging="142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 xml:space="preserve">- vyvolaných omezení ve smyslu hygienických a </w:t>
            </w:r>
            <w:r>
              <w:rPr>
                <w:b w:val="0"/>
                <w:szCs w:val="18"/>
              </w:rPr>
              <w:t>dalších</w:t>
            </w:r>
            <w:r w:rsidRPr="00584AE1">
              <w:rPr>
                <w:b w:val="0"/>
                <w:szCs w:val="18"/>
              </w:rPr>
              <w:t xml:space="preserve"> předpisů</w:t>
            </w:r>
          </w:p>
        </w:tc>
      </w:tr>
      <w:tr w:rsidR="00D047DA" w:rsidRPr="00854BD0" w:rsidTr="006008ED">
        <w:tc>
          <w:tcPr>
            <w:tcW w:w="4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D047DA" w:rsidRPr="00854BD0" w:rsidRDefault="00D047DA" w:rsidP="006008ED">
            <w:pPr>
              <w:pStyle w:val="SAULTABvidhlav"/>
              <w:snapToGrid w:val="0"/>
              <w:spacing w:before="20"/>
              <w:ind w:left="84" w:right="7"/>
              <w:rPr>
                <w:rStyle w:val="Siln"/>
                <w:szCs w:val="18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047DA" w:rsidRPr="00854BD0" w:rsidRDefault="00D047DA" w:rsidP="006008ED">
            <w:pPr>
              <w:pStyle w:val="SAULTABvidhlav"/>
              <w:snapToGrid w:val="0"/>
              <w:spacing w:before="20"/>
              <w:rPr>
                <w:szCs w:val="18"/>
              </w:rPr>
            </w:pPr>
            <w:r w:rsidRPr="00584AE1">
              <w:rPr>
                <w:szCs w:val="18"/>
              </w:rPr>
              <w:t>specifické podmínky</w:t>
            </w:r>
          </w:p>
        </w:tc>
      </w:tr>
      <w:tr w:rsidR="000D1031" w:rsidRPr="00854BD0" w:rsidTr="006008ED">
        <w:trPr>
          <w:trHeight w:val="682"/>
        </w:trPr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0D1031" w:rsidRDefault="000D1031" w:rsidP="006008ED">
            <w:pPr>
              <w:pStyle w:val="SAULTABvidhlav"/>
              <w:snapToGrid w:val="0"/>
              <w:spacing w:before="20"/>
              <w:ind w:right="0"/>
              <w:rPr>
                <w:bCs/>
                <w:szCs w:val="18"/>
              </w:rPr>
            </w:pPr>
            <w:r w:rsidRPr="00854BD0">
              <w:rPr>
                <w:bCs/>
                <w:szCs w:val="18"/>
              </w:rPr>
              <w:t>speciální kultury s</w:t>
            </w:r>
            <w:r w:rsidR="00B114A8">
              <w:rPr>
                <w:bCs/>
                <w:szCs w:val="18"/>
              </w:rPr>
              <w:t> </w:t>
            </w:r>
            <w:r w:rsidRPr="00854BD0">
              <w:rPr>
                <w:bCs/>
                <w:szCs w:val="18"/>
              </w:rPr>
              <w:t>hospodářským využitím</w:t>
            </w:r>
          </w:p>
          <w:p w:rsidR="000D1031" w:rsidRPr="00854BD0" w:rsidRDefault="000D1031" w:rsidP="006008ED">
            <w:pPr>
              <w:pStyle w:val="SAULTABvidhlav"/>
              <w:snapToGrid w:val="0"/>
              <w:spacing w:before="20"/>
              <w:ind w:right="0"/>
              <w:rPr>
                <w:szCs w:val="18"/>
              </w:rPr>
            </w:pPr>
            <w:r w:rsidRPr="00854BD0">
              <w:rPr>
                <w:b w:val="0"/>
                <w:szCs w:val="18"/>
              </w:rPr>
              <w:t>intenzivní sady</w:t>
            </w:r>
            <w:r>
              <w:rPr>
                <w:b w:val="0"/>
                <w:szCs w:val="18"/>
              </w:rPr>
              <w:t>,</w:t>
            </w:r>
            <w:r w:rsidRPr="00854BD0">
              <w:rPr>
                <w:b w:val="0"/>
                <w:szCs w:val="18"/>
              </w:rPr>
              <w:t xml:space="preserve"> okrasné dřeviny a květiny, léčivé rostliny</w:t>
            </w:r>
            <w:r>
              <w:rPr>
                <w:b w:val="0"/>
                <w:szCs w:val="18"/>
              </w:rPr>
              <w:t>, energetické plodiny</w:t>
            </w:r>
            <w:r w:rsidR="002004D6">
              <w:rPr>
                <w:b w:val="0"/>
                <w:szCs w:val="18"/>
              </w:rPr>
              <w:t xml:space="preserve"> a rychle rostoucí dřeviny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31" w:rsidRPr="00854BD0" w:rsidRDefault="000D1031" w:rsidP="006008ED">
            <w:pPr>
              <w:pStyle w:val="SAULTABvidhlav"/>
              <w:snapToGrid w:val="0"/>
              <w:spacing w:before="20"/>
              <w:rPr>
                <w:b w:val="0"/>
                <w:szCs w:val="18"/>
              </w:rPr>
            </w:pPr>
            <w:r w:rsidRPr="00854BD0">
              <w:rPr>
                <w:b w:val="0"/>
                <w:szCs w:val="18"/>
              </w:rPr>
              <w:t>nebude narušen krajinný ráz, protierozní ochrana a odtokové poměry</w:t>
            </w:r>
          </w:p>
          <w:p w:rsidR="001A3B9F" w:rsidRPr="00854BD0" w:rsidRDefault="000D1031" w:rsidP="00F06603">
            <w:pPr>
              <w:pStyle w:val="SAULTABvidhlav"/>
              <w:snapToGrid w:val="0"/>
              <w:spacing w:before="20"/>
              <w:rPr>
                <w:b w:val="0"/>
                <w:szCs w:val="18"/>
              </w:rPr>
            </w:pPr>
            <w:r w:rsidRPr="00854BD0">
              <w:rPr>
                <w:b w:val="0"/>
                <w:szCs w:val="18"/>
              </w:rPr>
              <w:t>nebudou ovlivněny plochy v</w:t>
            </w:r>
            <w:r w:rsidR="00B114A8">
              <w:rPr>
                <w:b w:val="0"/>
                <w:szCs w:val="18"/>
              </w:rPr>
              <w:t> </w:t>
            </w:r>
            <w:r w:rsidRPr="00854BD0">
              <w:rPr>
                <w:b w:val="0"/>
                <w:szCs w:val="18"/>
              </w:rPr>
              <w:t>zájmech ochrany přírody expanzí nepůvodních druhů</w:t>
            </w:r>
          </w:p>
        </w:tc>
      </w:tr>
      <w:tr w:rsidR="000D1031" w:rsidRPr="008140BB" w:rsidTr="006008ED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0D1031" w:rsidRPr="00854BD0" w:rsidRDefault="000D1031" w:rsidP="006008ED">
            <w:pPr>
              <w:pStyle w:val="SAULTABvidhlav"/>
              <w:snapToGrid w:val="0"/>
              <w:spacing w:before="20"/>
              <w:ind w:right="0"/>
              <w:rPr>
                <w:rStyle w:val="Siln"/>
                <w:szCs w:val="18"/>
              </w:rPr>
            </w:pPr>
            <w:r w:rsidRPr="00854BD0">
              <w:rPr>
                <w:rStyle w:val="Siln"/>
                <w:b/>
                <w:szCs w:val="18"/>
              </w:rPr>
              <w:t>zemědělské hospodaření a výkon myslivosti</w:t>
            </w:r>
            <w:r w:rsidRPr="00854BD0">
              <w:rPr>
                <w:rStyle w:val="Siln"/>
                <w:szCs w:val="18"/>
              </w:rPr>
              <w:t xml:space="preserve"> (zejména)</w:t>
            </w:r>
          </w:p>
          <w:p w:rsidR="00123D93" w:rsidRDefault="00123D93" w:rsidP="006008ED">
            <w:pPr>
              <w:pStyle w:val="SAULTABvidhlav"/>
              <w:snapToGrid w:val="0"/>
              <w:spacing w:before="20"/>
              <w:ind w:right="0"/>
              <w:rPr>
                <w:b w:val="0"/>
                <w:szCs w:val="18"/>
              </w:rPr>
            </w:pPr>
            <w:r w:rsidRPr="00D047DA">
              <w:rPr>
                <w:b w:val="0"/>
                <w:szCs w:val="18"/>
              </w:rPr>
              <w:t>polní hnojiště, kompostovací plochy</w:t>
            </w:r>
          </w:p>
          <w:p w:rsidR="000D1031" w:rsidRPr="00854BD0" w:rsidRDefault="000D1031" w:rsidP="006008ED">
            <w:pPr>
              <w:pStyle w:val="SAULTABvidhlav"/>
              <w:snapToGrid w:val="0"/>
              <w:spacing w:before="20"/>
              <w:ind w:right="0"/>
              <w:rPr>
                <w:b w:val="0"/>
                <w:szCs w:val="18"/>
              </w:rPr>
            </w:pPr>
            <w:r w:rsidRPr="00854BD0">
              <w:rPr>
                <w:b w:val="0"/>
                <w:szCs w:val="18"/>
              </w:rPr>
              <w:t>konstrukce závlah</w:t>
            </w:r>
            <w:r w:rsidR="003030BC">
              <w:rPr>
                <w:b w:val="0"/>
                <w:szCs w:val="18"/>
              </w:rPr>
              <w:t>, odvodnění</w:t>
            </w:r>
          </w:p>
          <w:p w:rsidR="000D1031" w:rsidRDefault="000D1031" w:rsidP="006008ED">
            <w:pPr>
              <w:pStyle w:val="SAULTABvidhlav"/>
              <w:snapToGrid w:val="0"/>
              <w:spacing w:before="20"/>
              <w:ind w:right="0"/>
              <w:rPr>
                <w:rStyle w:val="Siln"/>
                <w:bCs w:val="0"/>
                <w:szCs w:val="18"/>
              </w:rPr>
            </w:pPr>
            <w:r w:rsidRPr="00854BD0">
              <w:rPr>
                <w:rStyle w:val="Siln"/>
                <w:bCs w:val="0"/>
                <w:szCs w:val="18"/>
              </w:rPr>
              <w:t>konstrukce pro pěstování zvláštních kultur</w:t>
            </w:r>
          </w:p>
          <w:p w:rsidR="000D1031" w:rsidRPr="00854BD0" w:rsidRDefault="000D1031" w:rsidP="006008ED">
            <w:pPr>
              <w:pStyle w:val="SAULTABvidhlav"/>
              <w:snapToGrid w:val="0"/>
              <w:spacing w:before="20"/>
              <w:ind w:right="0"/>
              <w:rPr>
                <w:rStyle w:val="Siln"/>
                <w:bCs w:val="0"/>
                <w:szCs w:val="18"/>
              </w:rPr>
            </w:pPr>
            <w:r>
              <w:rPr>
                <w:rStyle w:val="Siln"/>
                <w:bCs w:val="0"/>
                <w:szCs w:val="18"/>
              </w:rPr>
              <w:t>oplocení intenzivních sadů</w:t>
            </w:r>
          </w:p>
          <w:p w:rsidR="000D1031" w:rsidRPr="00854BD0" w:rsidRDefault="000D1031" w:rsidP="006008ED">
            <w:pPr>
              <w:pStyle w:val="SAULTABvidhlav"/>
              <w:snapToGrid w:val="0"/>
              <w:spacing w:before="20"/>
              <w:ind w:right="0"/>
              <w:rPr>
                <w:rStyle w:val="Siln"/>
                <w:bCs w:val="0"/>
                <w:szCs w:val="18"/>
              </w:rPr>
            </w:pPr>
            <w:r w:rsidRPr="00854BD0">
              <w:rPr>
                <w:rStyle w:val="Siln"/>
                <w:bCs w:val="0"/>
                <w:szCs w:val="18"/>
              </w:rPr>
              <w:t>oplocenky a ohradníky</w:t>
            </w:r>
          </w:p>
          <w:p w:rsidR="000D1031" w:rsidRPr="00854BD0" w:rsidRDefault="00774E4D" w:rsidP="00774E4D">
            <w:pPr>
              <w:pStyle w:val="SAULTABvidhlav"/>
              <w:snapToGrid w:val="0"/>
              <w:spacing w:before="20"/>
              <w:ind w:right="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technická zařízení pro výkon myslivosti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6F" w:rsidRDefault="000D1031" w:rsidP="006008ED">
            <w:pPr>
              <w:pStyle w:val="SAULTABvidtext"/>
              <w:snapToGrid w:val="0"/>
              <w:spacing w:before="20"/>
              <w:rPr>
                <w:szCs w:val="18"/>
              </w:rPr>
            </w:pPr>
            <w:r w:rsidRPr="00854BD0">
              <w:rPr>
                <w:szCs w:val="18"/>
              </w:rPr>
              <w:t xml:space="preserve">jsou technologicky přímo vázané na dané stanoviště </w:t>
            </w:r>
          </w:p>
          <w:p w:rsidR="000D1031" w:rsidRPr="00854BD0" w:rsidRDefault="000D1031" w:rsidP="006008ED">
            <w:pPr>
              <w:pStyle w:val="SAULTABvidhlav"/>
              <w:snapToGrid w:val="0"/>
              <w:spacing w:before="20"/>
              <w:rPr>
                <w:b w:val="0"/>
                <w:szCs w:val="18"/>
              </w:rPr>
            </w:pPr>
            <w:r w:rsidRPr="00854BD0">
              <w:rPr>
                <w:b w:val="0"/>
                <w:szCs w:val="18"/>
              </w:rPr>
              <w:t>budou splněny požadavky na celistvost a funkčnost dané plochy</w:t>
            </w:r>
          </w:p>
          <w:p w:rsidR="000D1031" w:rsidRPr="008140BB" w:rsidRDefault="000D1031" w:rsidP="00FB5946">
            <w:pPr>
              <w:pStyle w:val="SAULTABvidhlav"/>
              <w:snapToGrid w:val="0"/>
              <w:spacing w:before="20"/>
              <w:rPr>
                <w:bCs/>
                <w:szCs w:val="18"/>
              </w:rPr>
            </w:pPr>
            <w:r w:rsidRPr="00854BD0">
              <w:rPr>
                <w:b w:val="0"/>
                <w:szCs w:val="18"/>
              </w:rPr>
              <w:t>nebude narušen krajinný ráz, protierozní ochrana a odtokové poměry a prostupnost krajiny</w:t>
            </w:r>
          </w:p>
        </w:tc>
      </w:tr>
      <w:tr w:rsidR="000D1031" w:rsidRPr="00854BD0" w:rsidTr="006008ED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0D1031" w:rsidRPr="00854BD0" w:rsidRDefault="000D1031" w:rsidP="006008ED">
            <w:pPr>
              <w:pStyle w:val="SAULTABvidtext"/>
              <w:snapToGrid w:val="0"/>
              <w:spacing w:before="20"/>
              <w:rPr>
                <w:b/>
                <w:szCs w:val="18"/>
              </w:rPr>
            </w:pPr>
            <w:r w:rsidRPr="00854BD0">
              <w:rPr>
                <w:rStyle w:val="Siln"/>
                <w:bCs w:val="0"/>
                <w:szCs w:val="18"/>
              </w:rPr>
              <w:t xml:space="preserve">podružné stavby </w:t>
            </w:r>
            <w:r w:rsidRPr="00854BD0">
              <w:rPr>
                <w:rStyle w:val="Siln"/>
                <w:b w:val="0"/>
                <w:bCs w:val="0"/>
                <w:szCs w:val="18"/>
              </w:rPr>
              <w:t xml:space="preserve">pro chov hospodářských zvířat a </w:t>
            </w:r>
            <w:r>
              <w:rPr>
                <w:rStyle w:val="Siln"/>
                <w:b w:val="0"/>
                <w:bCs w:val="0"/>
                <w:szCs w:val="18"/>
              </w:rPr>
              <w:t xml:space="preserve">dočasné </w:t>
            </w:r>
            <w:r w:rsidRPr="00854BD0">
              <w:rPr>
                <w:rStyle w:val="Siln"/>
                <w:b w:val="0"/>
                <w:bCs w:val="0"/>
                <w:szCs w:val="18"/>
              </w:rPr>
              <w:t>uskladnění surovin a produktů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31" w:rsidRPr="00854BD0" w:rsidRDefault="000D1031" w:rsidP="006008ED">
            <w:pPr>
              <w:pStyle w:val="SAULTABvidhlav"/>
              <w:snapToGrid w:val="0"/>
              <w:spacing w:before="20"/>
              <w:rPr>
                <w:b w:val="0"/>
                <w:szCs w:val="18"/>
              </w:rPr>
            </w:pPr>
            <w:r w:rsidRPr="00854BD0">
              <w:rPr>
                <w:b w:val="0"/>
                <w:szCs w:val="18"/>
              </w:rPr>
              <w:t>slouží bezprostředně k</w:t>
            </w:r>
            <w:r w:rsidR="00B114A8">
              <w:rPr>
                <w:b w:val="0"/>
                <w:szCs w:val="18"/>
              </w:rPr>
              <w:t> </w:t>
            </w:r>
            <w:r w:rsidRPr="00854BD0">
              <w:rPr>
                <w:b w:val="0"/>
                <w:szCs w:val="18"/>
              </w:rPr>
              <w:t>zajištění hlavního, přípustného a podmíněně přípustného využití</w:t>
            </w:r>
          </w:p>
          <w:p w:rsidR="000D1031" w:rsidRPr="00854BD0" w:rsidRDefault="000D1031" w:rsidP="006008ED">
            <w:pPr>
              <w:pStyle w:val="SAULTABvidtext"/>
              <w:snapToGrid w:val="0"/>
              <w:spacing w:before="20"/>
              <w:rPr>
                <w:szCs w:val="18"/>
              </w:rPr>
            </w:pPr>
            <w:r w:rsidRPr="00854BD0">
              <w:rPr>
                <w:szCs w:val="18"/>
              </w:rPr>
              <w:t>jsou technologicky přímo vázané na dané stanoviště a nelze je odůvodněně umístit v</w:t>
            </w:r>
            <w:r w:rsidR="00B114A8">
              <w:rPr>
                <w:szCs w:val="18"/>
              </w:rPr>
              <w:t> </w:t>
            </w:r>
            <w:r w:rsidRPr="00854BD0">
              <w:rPr>
                <w:szCs w:val="18"/>
              </w:rPr>
              <w:t>příslušných zastavitelných plochách</w:t>
            </w:r>
          </w:p>
          <w:p w:rsidR="000D1031" w:rsidRPr="00854BD0" w:rsidRDefault="000D1031" w:rsidP="006008ED">
            <w:pPr>
              <w:pStyle w:val="SAULTABvidhlav"/>
              <w:snapToGrid w:val="0"/>
              <w:spacing w:before="20"/>
              <w:rPr>
                <w:b w:val="0"/>
                <w:szCs w:val="18"/>
              </w:rPr>
            </w:pPr>
            <w:r w:rsidRPr="00854BD0">
              <w:rPr>
                <w:b w:val="0"/>
                <w:szCs w:val="18"/>
              </w:rPr>
              <w:t>budou splněny požadavky na celistvost a funkčnost dané plochy</w:t>
            </w:r>
          </w:p>
          <w:p w:rsidR="000D1031" w:rsidRPr="00854BD0" w:rsidRDefault="000D1031" w:rsidP="00FB5946">
            <w:pPr>
              <w:pStyle w:val="SAULTABvidhlav"/>
              <w:snapToGrid w:val="0"/>
              <w:spacing w:before="20"/>
              <w:rPr>
                <w:bCs/>
                <w:szCs w:val="18"/>
              </w:rPr>
            </w:pPr>
            <w:r w:rsidRPr="00854BD0">
              <w:rPr>
                <w:b w:val="0"/>
                <w:szCs w:val="18"/>
              </w:rPr>
              <w:t>nebude narušen krajinný ráz, protierozní ochrana a odtokové poměry a prostupnost krajiny</w:t>
            </w:r>
          </w:p>
        </w:tc>
      </w:tr>
      <w:tr w:rsidR="00F0086F" w:rsidRPr="00823BE3" w:rsidTr="003709D5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F0086F" w:rsidRPr="00F81C5E" w:rsidRDefault="00F0086F" w:rsidP="003709D5">
            <w:pPr>
              <w:pStyle w:val="SAULTABvidtext"/>
              <w:snapToGrid w:val="0"/>
              <w:spacing w:before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základní vybavenost území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6F" w:rsidRPr="00F81C5E" w:rsidRDefault="00F0086F" w:rsidP="003709D5">
            <w:pPr>
              <w:pStyle w:val="SAULTABvidtext"/>
              <w:snapToGrid w:val="0"/>
              <w:spacing w:before="0"/>
              <w:rPr>
                <w:szCs w:val="18"/>
              </w:rPr>
            </w:pPr>
            <w:r>
              <w:rPr>
                <w:szCs w:val="18"/>
              </w:rPr>
              <w:t>viz stran</w:t>
            </w:r>
            <w:r w:rsidRPr="00606466">
              <w:rPr>
                <w:szCs w:val="18"/>
              </w:rPr>
              <w:t xml:space="preserve">a </w:t>
            </w:r>
            <w:r>
              <w:rPr>
                <w:szCs w:val="18"/>
              </w:rPr>
              <w:t>48</w:t>
            </w:r>
          </w:p>
        </w:tc>
      </w:tr>
      <w:tr w:rsidR="000D1031" w:rsidRPr="00854BD0" w:rsidTr="006008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D1031" w:rsidRPr="00854BD0" w:rsidRDefault="000D1031" w:rsidP="006008ED">
            <w:pPr>
              <w:pStyle w:val="SAULTABvidhlav"/>
              <w:snapToGrid w:val="0"/>
              <w:spacing w:before="20"/>
              <w:rPr>
                <w:szCs w:val="18"/>
              </w:rPr>
            </w:pPr>
            <w:r w:rsidRPr="00854BD0">
              <w:rPr>
                <w:bCs/>
                <w:szCs w:val="18"/>
              </w:rPr>
              <w:t>NEPŘÍPUSTNÉ VYUŽITÍ</w:t>
            </w:r>
          </w:p>
        </w:tc>
      </w:tr>
      <w:tr w:rsidR="000D1031" w:rsidRPr="00687D7E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7DA" w:rsidRPr="00D047DA" w:rsidRDefault="000D1031" w:rsidP="006008ED">
            <w:pPr>
              <w:pStyle w:val="SAULTABvidhlav"/>
              <w:snapToGrid w:val="0"/>
              <w:spacing w:before="20"/>
              <w:rPr>
                <w:szCs w:val="18"/>
              </w:rPr>
            </w:pPr>
            <w:r w:rsidRPr="00D047DA">
              <w:rPr>
                <w:szCs w:val="18"/>
              </w:rPr>
              <w:t xml:space="preserve">zejména využití, u kterého existuje </w:t>
            </w:r>
            <w:r w:rsidR="005C36D1" w:rsidRPr="00D047DA">
              <w:rPr>
                <w:szCs w:val="18"/>
              </w:rPr>
              <w:t xml:space="preserve">zjevné </w:t>
            </w:r>
            <w:r w:rsidRPr="00D047DA">
              <w:rPr>
                <w:szCs w:val="18"/>
              </w:rPr>
              <w:t>riziko, že</w:t>
            </w:r>
            <w:r w:rsidR="00D047DA" w:rsidRPr="00D047DA">
              <w:rPr>
                <w:szCs w:val="18"/>
              </w:rPr>
              <w:t>:</w:t>
            </w:r>
          </w:p>
          <w:p w:rsidR="000D1031" w:rsidRPr="00D047DA" w:rsidRDefault="00D047DA" w:rsidP="00D047DA">
            <w:pPr>
              <w:pStyle w:val="SAULTABvidhlav"/>
              <w:snapToGrid w:val="0"/>
              <w:spacing w:before="20"/>
              <w:ind w:left="170" w:hanging="113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-</w:t>
            </w:r>
            <w:r w:rsidR="000D1031">
              <w:rPr>
                <w:b w:val="0"/>
                <w:szCs w:val="18"/>
              </w:rPr>
              <w:t xml:space="preserve"> </w:t>
            </w:r>
            <w:r w:rsidR="000D1031" w:rsidRPr="00854BD0">
              <w:rPr>
                <w:b w:val="0"/>
                <w:szCs w:val="18"/>
              </w:rPr>
              <w:t>naruší kvalitu prostředí, celistvost a funkčnost plochy zemědělské</w:t>
            </w:r>
            <w:r>
              <w:rPr>
                <w:b w:val="0"/>
                <w:szCs w:val="18"/>
              </w:rPr>
              <w:t xml:space="preserve"> </w:t>
            </w:r>
            <w:r w:rsidR="000D1031" w:rsidRPr="00D047DA">
              <w:rPr>
                <w:b w:val="0"/>
                <w:szCs w:val="18"/>
              </w:rPr>
              <w:t>např. ponechání půdy ladem, které by mělo za následek nežádoucí sukcesi (tj. zejména nežádoucí zarůstání),</w:t>
            </w:r>
            <w:r w:rsidR="003030BC" w:rsidRPr="00D047DA">
              <w:rPr>
                <w:b w:val="0"/>
                <w:szCs w:val="18"/>
              </w:rPr>
              <w:t xml:space="preserve"> </w:t>
            </w:r>
          </w:p>
          <w:p w:rsidR="000D1031" w:rsidRPr="00D047DA" w:rsidRDefault="000D1031" w:rsidP="006008ED">
            <w:pPr>
              <w:pStyle w:val="SAULTABvidtext"/>
              <w:snapToGrid w:val="0"/>
              <w:spacing w:before="20"/>
              <w:rPr>
                <w:b/>
                <w:szCs w:val="18"/>
              </w:rPr>
            </w:pPr>
            <w:r w:rsidRPr="00D047DA">
              <w:rPr>
                <w:b/>
                <w:szCs w:val="18"/>
              </w:rPr>
              <w:t xml:space="preserve">mobilní domy, </w:t>
            </w:r>
            <w:r w:rsidR="00E447B6">
              <w:rPr>
                <w:b/>
                <w:szCs w:val="18"/>
              </w:rPr>
              <w:t xml:space="preserve">odstavené </w:t>
            </w:r>
            <w:r w:rsidRPr="00D047DA">
              <w:rPr>
                <w:b/>
                <w:szCs w:val="18"/>
              </w:rPr>
              <w:t>dopravní prostředky,</w:t>
            </w:r>
          </w:p>
          <w:p w:rsidR="000D1031" w:rsidRPr="00687D7E" w:rsidRDefault="000D1031" w:rsidP="006008ED">
            <w:pPr>
              <w:pStyle w:val="SAULTABvidtext"/>
              <w:snapToGrid w:val="0"/>
              <w:spacing w:before="20"/>
              <w:rPr>
                <w:szCs w:val="18"/>
              </w:rPr>
            </w:pPr>
            <w:r w:rsidRPr="00D047DA">
              <w:rPr>
                <w:b/>
                <w:szCs w:val="18"/>
              </w:rPr>
              <w:t>oplocení</w:t>
            </w:r>
            <w:r>
              <w:rPr>
                <w:szCs w:val="18"/>
              </w:rPr>
              <w:t xml:space="preserve"> </w:t>
            </w:r>
            <w:r w:rsidR="001F0792">
              <w:rPr>
                <w:szCs w:val="18"/>
              </w:rPr>
              <w:t>(vyjma intenzivních sadů)</w:t>
            </w:r>
          </w:p>
        </w:tc>
      </w:tr>
      <w:tr w:rsidR="00D047DA" w:rsidRPr="009D55F8" w:rsidTr="00D047DA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D047DA" w:rsidRPr="00D047DA" w:rsidRDefault="00D047DA" w:rsidP="00D047DA">
            <w:pPr>
              <w:pStyle w:val="SAULTABvidhlav"/>
              <w:snapToGrid w:val="0"/>
              <w:spacing w:before="20"/>
              <w:rPr>
                <w:b w:val="0"/>
                <w:szCs w:val="18"/>
              </w:rPr>
            </w:pPr>
            <w:r w:rsidRPr="00D047DA">
              <w:rPr>
                <w:bCs/>
                <w:szCs w:val="18"/>
              </w:rPr>
              <w:t>PODMÍNKY PROSTOROVÉHO VYUŽITÍ</w:t>
            </w:r>
          </w:p>
        </w:tc>
      </w:tr>
      <w:tr w:rsidR="00D047DA" w:rsidRPr="009D55F8" w:rsidTr="00D047DA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47DA" w:rsidRPr="00D047DA" w:rsidRDefault="00D047DA" w:rsidP="00D047DA">
            <w:pPr>
              <w:pStyle w:val="SAULTABvidhlav"/>
              <w:spacing w:before="20"/>
              <w:rPr>
                <w:szCs w:val="18"/>
              </w:rPr>
            </w:pPr>
            <w:r w:rsidRPr="00D047DA">
              <w:rPr>
                <w:szCs w:val="18"/>
              </w:rPr>
              <w:t>výšková hladina zástavby max. 1 NP a zároveň max. 6 m</w:t>
            </w:r>
          </w:p>
        </w:tc>
      </w:tr>
    </w:tbl>
    <w:p w:rsidR="00511F8A" w:rsidRDefault="00511F8A" w:rsidP="00511F8A">
      <w:pPr>
        <w:autoSpaceDE w:val="0"/>
        <w:ind w:firstLine="851"/>
        <w:rPr>
          <w:b/>
          <w:bCs/>
          <w:caps/>
          <w:sz w:val="8"/>
          <w:szCs w:val="8"/>
        </w:rPr>
      </w:pPr>
    </w:p>
    <w:p w:rsidR="00F06603" w:rsidRDefault="00F06603" w:rsidP="00511F8A">
      <w:pPr>
        <w:autoSpaceDE w:val="0"/>
        <w:ind w:firstLine="851"/>
        <w:rPr>
          <w:b/>
          <w:bCs/>
          <w:caps/>
          <w:sz w:val="8"/>
          <w:szCs w:val="8"/>
        </w:rPr>
      </w:pPr>
    </w:p>
    <w:p w:rsidR="00F06603" w:rsidRDefault="00F06603" w:rsidP="00511F8A">
      <w:pPr>
        <w:autoSpaceDE w:val="0"/>
        <w:ind w:firstLine="851"/>
        <w:rPr>
          <w:b/>
          <w:bCs/>
          <w:caps/>
          <w:sz w:val="8"/>
          <w:szCs w:val="8"/>
        </w:rPr>
      </w:pPr>
    </w:p>
    <w:p w:rsidR="00F06603" w:rsidRDefault="00F06603" w:rsidP="00511F8A">
      <w:pPr>
        <w:autoSpaceDE w:val="0"/>
        <w:ind w:firstLine="851"/>
        <w:rPr>
          <w:b/>
          <w:bCs/>
          <w:caps/>
          <w:sz w:val="8"/>
          <w:szCs w:val="8"/>
        </w:rPr>
      </w:pPr>
    </w:p>
    <w:p w:rsidR="00F06603" w:rsidRDefault="00F06603" w:rsidP="00511F8A">
      <w:pPr>
        <w:autoSpaceDE w:val="0"/>
        <w:ind w:firstLine="851"/>
        <w:rPr>
          <w:b/>
          <w:bCs/>
          <w:caps/>
          <w:sz w:val="8"/>
          <w:szCs w:val="8"/>
        </w:rPr>
      </w:pPr>
    </w:p>
    <w:p w:rsidR="00F06603" w:rsidRDefault="00F06603" w:rsidP="00511F8A">
      <w:pPr>
        <w:autoSpaceDE w:val="0"/>
        <w:ind w:firstLine="851"/>
        <w:rPr>
          <w:b/>
          <w:bCs/>
          <w:caps/>
          <w:sz w:val="8"/>
          <w:szCs w:val="8"/>
        </w:rPr>
      </w:pPr>
    </w:p>
    <w:p w:rsidR="00F06603" w:rsidRDefault="00F06603" w:rsidP="00511F8A">
      <w:pPr>
        <w:autoSpaceDE w:val="0"/>
        <w:ind w:firstLine="851"/>
        <w:rPr>
          <w:b/>
          <w:bCs/>
          <w:caps/>
          <w:sz w:val="8"/>
          <w:szCs w:val="8"/>
        </w:rPr>
      </w:pPr>
    </w:p>
    <w:p w:rsidR="00F06603" w:rsidRDefault="00F06603" w:rsidP="00511F8A">
      <w:pPr>
        <w:autoSpaceDE w:val="0"/>
        <w:ind w:firstLine="851"/>
        <w:rPr>
          <w:b/>
          <w:bCs/>
          <w:caps/>
          <w:sz w:val="8"/>
          <w:szCs w:val="8"/>
        </w:rPr>
      </w:pPr>
    </w:p>
    <w:p w:rsidR="00F06603" w:rsidRDefault="00F06603" w:rsidP="00511F8A">
      <w:pPr>
        <w:autoSpaceDE w:val="0"/>
        <w:ind w:firstLine="851"/>
        <w:rPr>
          <w:b/>
          <w:bCs/>
          <w:caps/>
          <w:sz w:val="8"/>
          <w:szCs w:val="8"/>
        </w:rPr>
      </w:pPr>
    </w:p>
    <w:p w:rsidR="00F0086F" w:rsidRDefault="00F0086F" w:rsidP="00511F8A">
      <w:pPr>
        <w:autoSpaceDE w:val="0"/>
        <w:ind w:firstLine="851"/>
        <w:rPr>
          <w:b/>
          <w:bCs/>
          <w:caps/>
          <w:sz w:val="8"/>
          <w:szCs w:val="8"/>
        </w:rPr>
      </w:pPr>
    </w:p>
    <w:p w:rsidR="00F0086F" w:rsidRDefault="00F0086F" w:rsidP="00511F8A">
      <w:pPr>
        <w:autoSpaceDE w:val="0"/>
        <w:ind w:firstLine="851"/>
        <w:rPr>
          <w:b/>
          <w:bCs/>
          <w:caps/>
          <w:sz w:val="8"/>
          <w:szCs w:val="8"/>
        </w:rPr>
      </w:pPr>
    </w:p>
    <w:p w:rsidR="00F0086F" w:rsidRDefault="00F0086F" w:rsidP="00511F8A">
      <w:pPr>
        <w:autoSpaceDE w:val="0"/>
        <w:ind w:firstLine="851"/>
        <w:rPr>
          <w:b/>
          <w:bCs/>
          <w:caps/>
          <w:sz w:val="8"/>
          <w:szCs w:val="8"/>
        </w:rPr>
      </w:pPr>
    </w:p>
    <w:p w:rsidR="0093113D" w:rsidRDefault="0093113D" w:rsidP="00511F8A">
      <w:pPr>
        <w:autoSpaceDE w:val="0"/>
        <w:ind w:firstLine="851"/>
        <w:rPr>
          <w:b/>
          <w:bCs/>
          <w:caps/>
          <w:sz w:val="8"/>
          <w:szCs w:val="8"/>
        </w:rPr>
      </w:pPr>
    </w:p>
    <w:p w:rsidR="0093113D" w:rsidRDefault="0093113D" w:rsidP="00511F8A">
      <w:pPr>
        <w:autoSpaceDE w:val="0"/>
        <w:ind w:firstLine="851"/>
        <w:rPr>
          <w:b/>
          <w:bCs/>
          <w:caps/>
          <w:sz w:val="8"/>
          <w:szCs w:val="8"/>
        </w:rPr>
      </w:pPr>
    </w:p>
    <w:p w:rsidR="0093113D" w:rsidRDefault="0093113D" w:rsidP="00511F8A">
      <w:pPr>
        <w:autoSpaceDE w:val="0"/>
        <w:ind w:firstLine="851"/>
        <w:rPr>
          <w:b/>
          <w:bCs/>
          <w:caps/>
          <w:sz w:val="8"/>
          <w:szCs w:val="8"/>
        </w:rPr>
      </w:pPr>
    </w:p>
    <w:p w:rsidR="0093113D" w:rsidRDefault="0093113D" w:rsidP="00511F8A">
      <w:pPr>
        <w:autoSpaceDE w:val="0"/>
        <w:ind w:firstLine="851"/>
        <w:rPr>
          <w:b/>
          <w:bCs/>
          <w:caps/>
          <w:sz w:val="8"/>
          <w:szCs w:val="8"/>
        </w:rPr>
      </w:pPr>
    </w:p>
    <w:p w:rsidR="0093113D" w:rsidRDefault="0093113D" w:rsidP="00511F8A">
      <w:pPr>
        <w:autoSpaceDE w:val="0"/>
        <w:ind w:firstLine="851"/>
        <w:rPr>
          <w:b/>
          <w:bCs/>
          <w:caps/>
          <w:sz w:val="8"/>
          <w:szCs w:val="8"/>
        </w:rPr>
      </w:pPr>
    </w:p>
    <w:p w:rsidR="0093113D" w:rsidRDefault="0093113D" w:rsidP="00511F8A">
      <w:pPr>
        <w:autoSpaceDE w:val="0"/>
        <w:ind w:firstLine="851"/>
        <w:rPr>
          <w:b/>
          <w:bCs/>
          <w:caps/>
          <w:sz w:val="8"/>
          <w:szCs w:val="8"/>
        </w:rPr>
      </w:pPr>
    </w:p>
    <w:p w:rsidR="0093113D" w:rsidRDefault="0093113D" w:rsidP="00511F8A">
      <w:pPr>
        <w:autoSpaceDE w:val="0"/>
        <w:ind w:firstLine="851"/>
        <w:rPr>
          <w:b/>
          <w:bCs/>
          <w:caps/>
          <w:sz w:val="8"/>
          <w:szCs w:val="8"/>
        </w:rPr>
      </w:pPr>
    </w:p>
    <w:p w:rsidR="0093113D" w:rsidRDefault="0093113D" w:rsidP="00511F8A">
      <w:pPr>
        <w:autoSpaceDE w:val="0"/>
        <w:ind w:firstLine="851"/>
        <w:rPr>
          <w:b/>
          <w:bCs/>
          <w:caps/>
          <w:sz w:val="8"/>
          <w:szCs w:val="8"/>
        </w:rPr>
      </w:pPr>
    </w:p>
    <w:p w:rsidR="0093113D" w:rsidRDefault="0093113D" w:rsidP="00511F8A">
      <w:pPr>
        <w:autoSpaceDE w:val="0"/>
        <w:ind w:firstLine="851"/>
        <w:rPr>
          <w:b/>
          <w:bCs/>
          <w:caps/>
          <w:sz w:val="8"/>
          <w:szCs w:val="8"/>
        </w:rPr>
      </w:pPr>
    </w:p>
    <w:p w:rsidR="00F06603" w:rsidRDefault="00F06603" w:rsidP="00511F8A">
      <w:pPr>
        <w:autoSpaceDE w:val="0"/>
        <w:ind w:firstLine="851"/>
        <w:rPr>
          <w:b/>
          <w:bCs/>
          <w:caps/>
          <w:sz w:val="8"/>
          <w:szCs w:val="8"/>
        </w:rPr>
      </w:pPr>
    </w:p>
    <w:p w:rsidR="00F06603" w:rsidRDefault="00F06603" w:rsidP="00511F8A">
      <w:pPr>
        <w:autoSpaceDE w:val="0"/>
        <w:ind w:firstLine="851"/>
        <w:rPr>
          <w:b/>
          <w:bCs/>
          <w:caps/>
          <w:sz w:val="8"/>
          <w:szCs w:val="8"/>
        </w:rPr>
      </w:pPr>
    </w:p>
    <w:p w:rsidR="00F06603" w:rsidRDefault="00F06603" w:rsidP="00511F8A">
      <w:pPr>
        <w:autoSpaceDE w:val="0"/>
        <w:ind w:firstLine="851"/>
        <w:rPr>
          <w:b/>
          <w:bCs/>
          <w:caps/>
          <w:sz w:val="8"/>
          <w:szCs w:val="8"/>
        </w:rPr>
      </w:pPr>
    </w:p>
    <w:p w:rsidR="00F06603" w:rsidRDefault="00F06603" w:rsidP="00511F8A">
      <w:pPr>
        <w:autoSpaceDE w:val="0"/>
        <w:ind w:firstLine="851"/>
        <w:rPr>
          <w:b/>
          <w:bCs/>
          <w:caps/>
          <w:sz w:val="8"/>
          <w:szCs w:val="8"/>
        </w:rPr>
      </w:pPr>
    </w:p>
    <w:p w:rsidR="00F06603" w:rsidRDefault="00F06603" w:rsidP="00511F8A">
      <w:pPr>
        <w:autoSpaceDE w:val="0"/>
        <w:ind w:firstLine="851"/>
        <w:rPr>
          <w:b/>
          <w:bCs/>
          <w:caps/>
          <w:sz w:val="8"/>
          <w:szCs w:val="8"/>
        </w:rPr>
      </w:pPr>
    </w:p>
    <w:p w:rsidR="00F06603" w:rsidRDefault="00F06603" w:rsidP="00511F8A">
      <w:pPr>
        <w:autoSpaceDE w:val="0"/>
        <w:ind w:firstLine="851"/>
        <w:rPr>
          <w:b/>
          <w:bCs/>
          <w:caps/>
          <w:sz w:val="8"/>
          <w:szCs w:val="8"/>
        </w:rPr>
      </w:pPr>
    </w:p>
    <w:p w:rsidR="00F06603" w:rsidRPr="00DB20CB" w:rsidRDefault="00F06603" w:rsidP="00511F8A">
      <w:pPr>
        <w:autoSpaceDE w:val="0"/>
        <w:ind w:firstLine="851"/>
        <w:rPr>
          <w:b/>
          <w:bCs/>
          <w:caps/>
          <w:sz w:val="8"/>
          <w:szCs w:val="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5035"/>
      </w:tblGrid>
      <w:tr w:rsidR="000D1031" w:rsidRPr="00D03FCE" w:rsidTr="006C003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D1031" w:rsidRPr="00D03FCE" w:rsidRDefault="000D1031" w:rsidP="000D1031">
            <w:pPr>
              <w:pStyle w:val="SAULTABvidhlav"/>
              <w:snapToGrid w:val="0"/>
              <w:spacing w:before="40"/>
              <w:rPr>
                <w:sz w:val="22"/>
                <w:szCs w:val="22"/>
              </w:rPr>
            </w:pPr>
            <w:r w:rsidRPr="00D068CA">
              <w:rPr>
                <w:caps/>
                <w:sz w:val="22"/>
                <w:szCs w:val="22"/>
              </w:rPr>
              <w:lastRenderedPageBreak/>
              <w:t>PLOCHY LESNÍ</w:t>
            </w:r>
            <w:r>
              <w:rPr>
                <w:cap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866EEF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L)</w:t>
            </w:r>
          </w:p>
        </w:tc>
      </w:tr>
      <w:tr w:rsidR="00F0086F" w:rsidRPr="00823BE3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0086F" w:rsidRPr="00823BE3" w:rsidRDefault="00F0086F" w:rsidP="00A823A0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B15AD1">
              <w:rPr>
                <w:rStyle w:val="Siln"/>
                <w:b/>
                <w:szCs w:val="18"/>
              </w:rPr>
              <w:t>pozemky</w:t>
            </w:r>
            <w:r w:rsidR="00A823A0">
              <w:rPr>
                <w:rStyle w:val="Siln"/>
                <w:b/>
                <w:szCs w:val="18"/>
              </w:rPr>
              <w:t>,</w:t>
            </w:r>
            <w:r w:rsidRPr="00B15AD1">
              <w:rPr>
                <w:rStyle w:val="Siln"/>
                <w:b/>
                <w:szCs w:val="18"/>
              </w:rPr>
              <w:t xml:space="preserve"> stavby, zařízení a jiná opatření</w:t>
            </w:r>
            <w:r w:rsidRPr="00823BE3">
              <w:rPr>
                <w:szCs w:val="18"/>
              </w:rPr>
              <w:t xml:space="preserve"> </w:t>
            </w:r>
          </w:p>
        </w:tc>
      </w:tr>
      <w:tr w:rsidR="00F0086F" w:rsidRPr="00823BE3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0086F" w:rsidRPr="00823BE3" w:rsidRDefault="00F0086F" w:rsidP="003709D5">
            <w:pPr>
              <w:pStyle w:val="SAULTABvidhlav"/>
              <w:snapToGrid w:val="0"/>
              <w:spacing w:before="40"/>
              <w:rPr>
                <w:szCs w:val="18"/>
              </w:rPr>
            </w:pPr>
            <w:r w:rsidRPr="00823BE3">
              <w:rPr>
                <w:szCs w:val="18"/>
              </w:rPr>
              <w:t>HLAVNÍ VYUŽITÍ</w:t>
            </w:r>
          </w:p>
        </w:tc>
      </w:tr>
      <w:tr w:rsidR="000D1031" w:rsidRPr="009A20AA" w:rsidTr="006008ED">
        <w:trPr>
          <w:trHeight w:val="257"/>
        </w:trPr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31" w:rsidRPr="003E436C" w:rsidRDefault="000D1031" w:rsidP="006008ED">
            <w:pPr>
              <w:pStyle w:val="SAULTABvidtext"/>
              <w:snapToGrid w:val="0"/>
              <w:spacing w:before="40"/>
              <w:rPr>
                <w:bCs/>
                <w:szCs w:val="18"/>
                <w:lang w:eastAsia="cs-CZ"/>
              </w:rPr>
            </w:pPr>
            <w:r w:rsidRPr="003E436C">
              <w:rPr>
                <w:b/>
                <w:bCs/>
                <w:szCs w:val="18"/>
                <w:lang w:eastAsia="cs-CZ"/>
              </w:rPr>
              <w:t>pozemky určené k</w:t>
            </w:r>
            <w:r w:rsidR="00B114A8">
              <w:rPr>
                <w:b/>
                <w:bCs/>
                <w:szCs w:val="18"/>
                <w:lang w:eastAsia="cs-CZ"/>
              </w:rPr>
              <w:t> </w:t>
            </w:r>
            <w:r w:rsidRPr="003E436C">
              <w:rPr>
                <w:b/>
                <w:bCs/>
                <w:szCs w:val="18"/>
                <w:lang w:eastAsia="cs-CZ"/>
              </w:rPr>
              <w:t xml:space="preserve">plnění funkcí lesa </w:t>
            </w:r>
            <w:r w:rsidRPr="003E436C">
              <w:rPr>
                <w:bCs/>
                <w:szCs w:val="18"/>
                <w:lang w:eastAsia="cs-CZ"/>
              </w:rPr>
              <w:t>dle kategorizace lesů pro hospodaření v</w:t>
            </w:r>
            <w:r w:rsidR="00B114A8">
              <w:rPr>
                <w:bCs/>
                <w:szCs w:val="18"/>
                <w:lang w:eastAsia="cs-CZ"/>
              </w:rPr>
              <w:t> </w:t>
            </w:r>
            <w:r w:rsidRPr="003E436C">
              <w:rPr>
                <w:bCs/>
                <w:szCs w:val="18"/>
                <w:lang w:eastAsia="cs-CZ"/>
              </w:rPr>
              <w:t>souladu s</w:t>
            </w:r>
            <w:r w:rsidR="00B114A8">
              <w:rPr>
                <w:bCs/>
                <w:szCs w:val="18"/>
                <w:lang w:eastAsia="cs-CZ"/>
              </w:rPr>
              <w:t> </w:t>
            </w:r>
            <w:r w:rsidRPr="003E436C">
              <w:rPr>
                <w:bCs/>
                <w:szCs w:val="18"/>
                <w:lang w:eastAsia="cs-CZ"/>
              </w:rPr>
              <w:t>lesními hospodářskými plány a osnovami</w:t>
            </w:r>
            <w:r>
              <w:rPr>
                <w:bCs/>
                <w:szCs w:val="18"/>
                <w:lang w:eastAsia="cs-CZ"/>
              </w:rPr>
              <w:t xml:space="preserve"> při zachování produkčních i mimo produkčních funkcí lesa</w:t>
            </w:r>
            <w:r w:rsidRPr="003E436C">
              <w:rPr>
                <w:bCs/>
                <w:szCs w:val="18"/>
                <w:lang w:eastAsia="cs-CZ"/>
              </w:rPr>
              <w:t xml:space="preserve"> (zejména)</w:t>
            </w:r>
          </w:p>
          <w:p w:rsidR="000D1031" w:rsidRPr="003E436C" w:rsidRDefault="000D1031" w:rsidP="006008ED">
            <w:pPr>
              <w:pStyle w:val="SAULTABvidtext"/>
              <w:snapToGrid w:val="0"/>
              <w:spacing w:before="40"/>
              <w:rPr>
                <w:bCs/>
                <w:szCs w:val="18"/>
                <w:lang w:eastAsia="cs-CZ"/>
              </w:rPr>
            </w:pPr>
            <w:r w:rsidRPr="003E436C">
              <w:rPr>
                <w:bCs/>
                <w:szCs w:val="18"/>
                <w:lang w:eastAsia="cs-CZ"/>
              </w:rPr>
              <w:t>lesy hospodářské</w:t>
            </w:r>
          </w:p>
          <w:p w:rsidR="000D1031" w:rsidRPr="003E436C" w:rsidRDefault="000D1031" w:rsidP="006008ED">
            <w:pPr>
              <w:pStyle w:val="SAULTABvidtext"/>
              <w:snapToGrid w:val="0"/>
              <w:spacing w:before="40"/>
              <w:rPr>
                <w:bCs/>
                <w:szCs w:val="18"/>
                <w:lang w:eastAsia="cs-CZ"/>
              </w:rPr>
            </w:pPr>
            <w:r w:rsidRPr="003E436C">
              <w:rPr>
                <w:bCs/>
                <w:szCs w:val="18"/>
                <w:lang w:eastAsia="cs-CZ"/>
              </w:rPr>
              <w:t>lesy ochranné</w:t>
            </w:r>
          </w:p>
          <w:p w:rsidR="00F06603" w:rsidRPr="009A20AA" w:rsidRDefault="000D1031" w:rsidP="003030BC">
            <w:pPr>
              <w:pStyle w:val="SAULTABvidtext"/>
              <w:snapToGrid w:val="0"/>
              <w:spacing w:before="40"/>
              <w:rPr>
                <w:szCs w:val="18"/>
              </w:rPr>
            </w:pPr>
            <w:r w:rsidRPr="003E436C">
              <w:rPr>
                <w:bCs/>
                <w:szCs w:val="18"/>
                <w:lang w:eastAsia="cs-CZ"/>
              </w:rPr>
              <w:t>lesy zvláštního určení</w:t>
            </w:r>
          </w:p>
        </w:tc>
      </w:tr>
      <w:tr w:rsidR="000D1031" w:rsidRPr="00823BE3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D1031" w:rsidRPr="00823BE3" w:rsidRDefault="000D1031" w:rsidP="006008ED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823BE3">
              <w:rPr>
                <w:szCs w:val="18"/>
              </w:rPr>
              <w:t>PŘÍPUSTNÉ VYUŽITÍ</w:t>
            </w:r>
          </w:p>
        </w:tc>
      </w:tr>
      <w:tr w:rsidR="000D1031" w:rsidRPr="008140BB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031" w:rsidRPr="008140BB" w:rsidRDefault="000D1031" w:rsidP="006008ED">
            <w:pPr>
              <w:pStyle w:val="SAULTABvidtext"/>
              <w:snapToGrid w:val="0"/>
              <w:spacing w:before="40"/>
              <w:ind w:left="61" w:right="-70"/>
              <w:rPr>
                <w:bCs/>
                <w:szCs w:val="18"/>
              </w:rPr>
            </w:pPr>
            <w:r>
              <w:rPr>
                <w:bCs/>
                <w:szCs w:val="18"/>
              </w:rPr>
              <w:t>-</w:t>
            </w:r>
          </w:p>
        </w:tc>
      </w:tr>
      <w:tr w:rsidR="00F0086F" w:rsidRPr="003E436C" w:rsidTr="006008ED"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CCFFFF"/>
          </w:tcPr>
          <w:p w:rsidR="00F0086F" w:rsidRPr="004A0D31" w:rsidRDefault="00F0086F" w:rsidP="003709D5">
            <w:pPr>
              <w:pStyle w:val="SAULTABvidhlav"/>
              <w:snapToGrid w:val="0"/>
              <w:spacing w:before="40"/>
              <w:ind w:left="84" w:right="7"/>
              <w:rPr>
                <w:bCs/>
                <w:szCs w:val="18"/>
              </w:rPr>
            </w:pPr>
            <w:r w:rsidRPr="004A0D31">
              <w:rPr>
                <w:szCs w:val="18"/>
              </w:rPr>
              <w:t>PODMÍNĚNĚ PŘÍPUSTNÉ VYUŽITÍ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0086F" w:rsidRPr="00584AE1" w:rsidRDefault="00F0086F" w:rsidP="003709D5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584AE1">
              <w:rPr>
                <w:szCs w:val="18"/>
              </w:rPr>
              <w:t>obecné podmínky:</w:t>
            </w:r>
            <w:r w:rsidRPr="00584AE1">
              <w:rPr>
                <w:b w:val="0"/>
                <w:szCs w:val="18"/>
              </w:rPr>
              <w:t xml:space="preserve"> prokázat přiměřenost jeho dopadů ve vztahu k hlavnímu a přípustnému využití z hledisek:</w:t>
            </w:r>
          </w:p>
          <w:p w:rsidR="00F0086F" w:rsidRPr="00584AE1" w:rsidRDefault="00F0086F" w:rsidP="003709D5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významu v širším území,</w:t>
            </w:r>
          </w:p>
          <w:p w:rsidR="00F0086F" w:rsidRPr="00584AE1" w:rsidRDefault="00F0086F" w:rsidP="003709D5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narušení kvality prostředí resp. pohody bydlení,</w:t>
            </w:r>
          </w:p>
          <w:p w:rsidR="00F0086F" w:rsidRPr="00584AE1" w:rsidRDefault="00F0086F" w:rsidP="003709D5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charakteru a kapacity napojení na infrastrukturu,</w:t>
            </w:r>
          </w:p>
          <w:p w:rsidR="00F0086F" w:rsidRPr="00584AE1" w:rsidRDefault="00F0086F" w:rsidP="003709D5">
            <w:pPr>
              <w:pStyle w:val="SAULTABvidhlav"/>
              <w:snapToGrid w:val="0"/>
              <w:spacing w:before="0"/>
              <w:ind w:left="288" w:hanging="142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 xml:space="preserve">- vyvolaných omezení ve smyslu hygienických a </w:t>
            </w:r>
            <w:r>
              <w:rPr>
                <w:b w:val="0"/>
                <w:szCs w:val="18"/>
              </w:rPr>
              <w:t>dalších</w:t>
            </w:r>
            <w:r w:rsidRPr="00584AE1">
              <w:rPr>
                <w:b w:val="0"/>
                <w:szCs w:val="18"/>
              </w:rPr>
              <w:t xml:space="preserve"> předpisů</w:t>
            </w:r>
          </w:p>
        </w:tc>
      </w:tr>
      <w:tr w:rsidR="00F0086F" w:rsidRPr="003E436C" w:rsidTr="006008ED">
        <w:tc>
          <w:tcPr>
            <w:tcW w:w="4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F0086F" w:rsidRPr="003E436C" w:rsidRDefault="00F0086F" w:rsidP="006008ED">
            <w:pPr>
              <w:pStyle w:val="SAULTABvidhlav"/>
              <w:snapToGrid w:val="0"/>
              <w:spacing w:before="40"/>
              <w:ind w:left="84" w:right="7"/>
              <w:rPr>
                <w:rStyle w:val="Siln"/>
                <w:szCs w:val="18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0086F" w:rsidRPr="003E436C" w:rsidRDefault="00F0086F" w:rsidP="006008ED">
            <w:pPr>
              <w:pStyle w:val="SAULTABvidhlav"/>
              <w:snapToGrid w:val="0"/>
              <w:spacing w:before="40"/>
              <w:rPr>
                <w:szCs w:val="18"/>
              </w:rPr>
            </w:pPr>
            <w:r w:rsidRPr="00584AE1">
              <w:rPr>
                <w:szCs w:val="18"/>
              </w:rPr>
              <w:t>specifické podmínky</w:t>
            </w:r>
          </w:p>
        </w:tc>
      </w:tr>
      <w:tr w:rsidR="000D1031" w:rsidRPr="003E436C" w:rsidTr="006008ED">
        <w:trPr>
          <w:trHeight w:val="682"/>
        </w:trPr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0D1031" w:rsidRPr="003E436C" w:rsidRDefault="000D1031" w:rsidP="006008ED">
            <w:pPr>
              <w:pStyle w:val="SAULTABvidhlav"/>
              <w:snapToGrid w:val="0"/>
              <w:spacing w:before="40"/>
              <w:ind w:right="0"/>
              <w:rPr>
                <w:b w:val="0"/>
                <w:szCs w:val="18"/>
              </w:rPr>
            </w:pPr>
            <w:r w:rsidRPr="003E436C">
              <w:rPr>
                <w:szCs w:val="18"/>
              </w:rPr>
              <w:t xml:space="preserve">lesní hospodaření </w:t>
            </w:r>
            <w:r w:rsidRPr="003E436C">
              <w:rPr>
                <w:bCs/>
                <w:szCs w:val="18"/>
              </w:rPr>
              <w:t xml:space="preserve">a výkon </w:t>
            </w:r>
            <w:r>
              <w:rPr>
                <w:bCs/>
                <w:szCs w:val="18"/>
              </w:rPr>
              <w:t xml:space="preserve">práva </w:t>
            </w:r>
            <w:r w:rsidRPr="003E436C">
              <w:rPr>
                <w:bCs/>
                <w:szCs w:val="18"/>
              </w:rPr>
              <w:t>myslivosti</w:t>
            </w:r>
            <w:r w:rsidRPr="003E436C">
              <w:rPr>
                <w:b w:val="0"/>
                <w:bCs/>
                <w:szCs w:val="18"/>
              </w:rPr>
              <w:t xml:space="preserve"> (</w:t>
            </w:r>
            <w:r w:rsidRPr="003E436C">
              <w:rPr>
                <w:b w:val="0"/>
                <w:szCs w:val="18"/>
              </w:rPr>
              <w:t>zejména)</w:t>
            </w:r>
          </w:p>
          <w:p w:rsidR="000D1031" w:rsidRPr="003E436C" w:rsidRDefault="000D1031" w:rsidP="006008ED">
            <w:pPr>
              <w:pStyle w:val="SAULTABvidhlav"/>
              <w:snapToGrid w:val="0"/>
              <w:spacing w:before="40"/>
              <w:ind w:right="0"/>
              <w:rPr>
                <w:b w:val="0"/>
                <w:bCs/>
                <w:szCs w:val="18"/>
              </w:rPr>
            </w:pPr>
            <w:r w:rsidRPr="003E436C">
              <w:rPr>
                <w:b w:val="0"/>
                <w:bCs/>
                <w:szCs w:val="18"/>
              </w:rPr>
              <w:t>lesní školky</w:t>
            </w:r>
          </w:p>
          <w:p w:rsidR="000D1031" w:rsidRPr="003E436C" w:rsidRDefault="00774E4D" w:rsidP="006008ED">
            <w:pPr>
              <w:pStyle w:val="SAULTABvidhlav"/>
              <w:snapToGrid w:val="0"/>
              <w:spacing w:before="40"/>
              <w:ind w:right="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technická zařízení pro výkon myslivosti</w:t>
            </w:r>
            <w:r w:rsidRPr="003E436C">
              <w:rPr>
                <w:b w:val="0"/>
                <w:szCs w:val="18"/>
              </w:rPr>
              <w:t xml:space="preserve"> </w:t>
            </w:r>
          </w:p>
          <w:p w:rsidR="000D1031" w:rsidRPr="003E436C" w:rsidRDefault="000D1031" w:rsidP="007F3647">
            <w:pPr>
              <w:pStyle w:val="SAULTABvidhlav"/>
              <w:snapToGrid w:val="0"/>
              <w:spacing w:before="40"/>
              <w:ind w:right="0"/>
              <w:rPr>
                <w:szCs w:val="18"/>
              </w:rPr>
            </w:pPr>
            <w:r w:rsidRPr="003E436C">
              <w:rPr>
                <w:rStyle w:val="Siln"/>
                <w:bCs w:val="0"/>
                <w:szCs w:val="18"/>
              </w:rPr>
              <w:t xml:space="preserve">oplocenky 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31" w:rsidRPr="003E436C" w:rsidRDefault="000D1031" w:rsidP="006008ED">
            <w:pPr>
              <w:pStyle w:val="SAULTABvidtext"/>
              <w:snapToGrid w:val="0"/>
              <w:spacing w:before="40"/>
              <w:rPr>
                <w:szCs w:val="18"/>
              </w:rPr>
            </w:pPr>
            <w:r w:rsidRPr="003E436C">
              <w:rPr>
                <w:szCs w:val="18"/>
              </w:rPr>
              <w:t xml:space="preserve">jsou technologicky přímo vázané na dané stanoviště </w:t>
            </w:r>
          </w:p>
          <w:p w:rsidR="000D1031" w:rsidRPr="003E436C" w:rsidRDefault="000D1031" w:rsidP="006008ED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3E436C">
              <w:rPr>
                <w:b w:val="0"/>
                <w:szCs w:val="18"/>
              </w:rPr>
              <w:t>budou splněny požadavky na celistvost a funkčnost dané plochy</w:t>
            </w:r>
          </w:p>
          <w:p w:rsidR="000D1031" w:rsidRPr="003E436C" w:rsidRDefault="000D1031" w:rsidP="00FB5946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3E436C">
              <w:rPr>
                <w:b w:val="0"/>
                <w:szCs w:val="18"/>
              </w:rPr>
              <w:t>nebude narušen krajinný ráz, protierozní ochrana a odtokové poměry a prostupnost krajiny</w:t>
            </w:r>
          </w:p>
        </w:tc>
      </w:tr>
      <w:tr w:rsidR="000D1031" w:rsidRPr="003E436C" w:rsidTr="006008ED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0D1031" w:rsidRPr="003E436C" w:rsidRDefault="000D1031" w:rsidP="006008ED">
            <w:pPr>
              <w:pStyle w:val="SAULTABvidhlav"/>
              <w:snapToGrid w:val="0"/>
              <w:spacing w:before="40"/>
              <w:ind w:right="0"/>
              <w:rPr>
                <w:b w:val="0"/>
                <w:szCs w:val="18"/>
              </w:rPr>
            </w:pPr>
            <w:r w:rsidRPr="003E436C">
              <w:rPr>
                <w:rStyle w:val="Siln"/>
                <w:b/>
                <w:bCs w:val="0"/>
                <w:szCs w:val="18"/>
              </w:rPr>
              <w:t xml:space="preserve">podružné stavby </w:t>
            </w:r>
            <w:r w:rsidRPr="003E436C">
              <w:rPr>
                <w:b w:val="0"/>
                <w:szCs w:val="18"/>
              </w:rPr>
              <w:t xml:space="preserve">pro </w:t>
            </w:r>
            <w:r w:rsidRPr="003E436C">
              <w:rPr>
                <w:rStyle w:val="Siln"/>
                <w:bCs w:val="0"/>
                <w:szCs w:val="18"/>
              </w:rPr>
              <w:t>péči o lesní zvěř, uskladnění surovin a produktů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31" w:rsidRPr="003E436C" w:rsidRDefault="000D1031" w:rsidP="006008ED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3E436C">
              <w:rPr>
                <w:b w:val="0"/>
                <w:szCs w:val="18"/>
              </w:rPr>
              <w:t>slouží bezprostředně k</w:t>
            </w:r>
            <w:r w:rsidR="00B114A8">
              <w:rPr>
                <w:b w:val="0"/>
                <w:szCs w:val="18"/>
              </w:rPr>
              <w:t> </w:t>
            </w:r>
            <w:r w:rsidRPr="003E436C">
              <w:rPr>
                <w:b w:val="0"/>
                <w:szCs w:val="18"/>
              </w:rPr>
              <w:t>zajištění hlavního a podmíněně přípustného využití</w:t>
            </w:r>
          </w:p>
          <w:p w:rsidR="000D1031" w:rsidRPr="003E436C" w:rsidRDefault="000D1031" w:rsidP="006008ED">
            <w:pPr>
              <w:pStyle w:val="SAULTABvidtext"/>
              <w:snapToGrid w:val="0"/>
              <w:spacing w:before="40"/>
              <w:rPr>
                <w:szCs w:val="18"/>
              </w:rPr>
            </w:pPr>
            <w:r w:rsidRPr="003E436C">
              <w:rPr>
                <w:szCs w:val="18"/>
              </w:rPr>
              <w:t>jsou technologicky přímo vázané na dané stanoviště a nelze je odůvodněně umístit v</w:t>
            </w:r>
            <w:r w:rsidR="00B114A8">
              <w:rPr>
                <w:szCs w:val="18"/>
              </w:rPr>
              <w:t> </w:t>
            </w:r>
            <w:r w:rsidRPr="003E436C">
              <w:rPr>
                <w:szCs w:val="18"/>
              </w:rPr>
              <w:t>příslušných zastavitelných plochách</w:t>
            </w:r>
          </w:p>
          <w:p w:rsidR="000D1031" w:rsidRPr="003E436C" w:rsidRDefault="000D1031" w:rsidP="006008ED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3E436C">
              <w:rPr>
                <w:b w:val="0"/>
                <w:szCs w:val="18"/>
              </w:rPr>
              <w:t>budou splněny požadavky na celistvost a funkčnost dané plochy</w:t>
            </w:r>
          </w:p>
          <w:p w:rsidR="006246FC" w:rsidRPr="006246FC" w:rsidRDefault="000D1031" w:rsidP="006246FC">
            <w:pPr>
              <w:pStyle w:val="SAULTABvidhlav"/>
              <w:snapToGrid w:val="0"/>
              <w:spacing w:before="40"/>
              <w:rPr>
                <w:b w:val="0"/>
                <w:bCs/>
                <w:szCs w:val="18"/>
              </w:rPr>
            </w:pPr>
            <w:r w:rsidRPr="003E436C">
              <w:rPr>
                <w:b w:val="0"/>
                <w:szCs w:val="18"/>
              </w:rPr>
              <w:t>nebude narušen krajinný ráz, protierozní ochrana a odtokové poměry a prostupnost krajiny</w:t>
            </w:r>
          </w:p>
        </w:tc>
      </w:tr>
      <w:tr w:rsidR="00F0086F" w:rsidRPr="00823BE3" w:rsidTr="003709D5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F0086F" w:rsidRPr="00F81C5E" w:rsidRDefault="00F0086F" w:rsidP="003709D5">
            <w:pPr>
              <w:pStyle w:val="SAULTABvidtext"/>
              <w:snapToGrid w:val="0"/>
              <w:spacing w:before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základní vybavenost území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6F" w:rsidRPr="00F81C5E" w:rsidRDefault="00F0086F" w:rsidP="003709D5">
            <w:pPr>
              <w:pStyle w:val="SAULTABvidtext"/>
              <w:snapToGrid w:val="0"/>
              <w:spacing w:before="0"/>
              <w:rPr>
                <w:szCs w:val="18"/>
              </w:rPr>
            </w:pPr>
            <w:r>
              <w:rPr>
                <w:szCs w:val="18"/>
              </w:rPr>
              <w:t>viz stran</w:t>
            </w:r>
            <w:r w:rsidRPr="00606466">
              <w:rPr>
                <w:szCs w:val="18"/>
              </w:rPr>
              <w:t xml:space="preserve">a </w:t>
            </w:r>
            <w:r>
              <w:rPr>
                <w:szCs w:val="18"/>
              </w:rPr>
              <w:t>48</w:t>
            </w:r>
          </w:p>
        </w:tc>
      </w:tr>
      <w:tr w:rsidR="000D1031" w:rsidRPr="003E436C" w:rsidTr="006008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D1031" w:rsidRPr="003E436C" w:rsidRDefault="000D1031" w:rsidP="006008ED">
            <w:pPr>
              <w:pStyle w:val="SAULTABvidhlav"/>
              <w:snapToGrid w:val="0"/>
              <w:spacing w:before="40"/>
              <w:rPr>
                <w:szCs w:val="18"/>
              </w:rPr>
            </w:pPr>
            <w:r w:rsidRPr="003E436C">
              <w:rPr>
                <w:bCs/>
                <w:szCs w:val="18"/>
              </w:rPr>
              <w:t>NEPŘÍPUSTNÉ VYUŽITÍ</w:t>
            </w:r>
          </w:p>
        </w:tc>
      </w:tr>
      <w:tr w:rsidR="000D1031" w:rsidRPr="000D0102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86F" w:rsidRPr="00F0086F" w:rsidRDefault="000D1031" w:rsidP="006008ED">
            <w:pPr>
              <w:pStyle w:val="SAULTABvidtext"/>
              <w:snapToGrid w:val="0"/>
              <w:spacing w:before="40"/>
              <w:rPr>
                <w:b/>
                <w:bCs/>
                <w:szCs w:val="18"/>
              </w:rPr>
            </w:pPr>
            <w:r w:rsidRPr="00F0086F">
              <w:rPr>
                <w:b/>
                <w:bCs/>
                <w:szCs w:val="18"/>
              </w:rPr>
              <w:t xml:space="preserve">zejména využití, u kterého existuje </w:t>
            </w:r>
            <w:r w:rsidR="005C36D1" w:rsidRPr="00F0086F">
              <w:rPr>
                <w:b/>
                <w:bCs/>
                <w:szCs w:val="18"/>
              </w:rPr>
              <w:t xml:space="preserve">zjevné </w:t>
            </w:r>
            <w:r w:rsidRPr="00F0086F">
              <w:rPr>
                <w:b/>
                <w:bCs/>
                <w:szCs w:val="18"/>
              </w:rPr>
              <w:t>riziko, že</w:t>
            </w:r>
            <w:r w:rsidR="00F0086F" w:rsidRPr="00F0086F">
              <w:rPr>
                <w:b/>
                <w:bCs/>
                <w:szCs w:val="18"/>
              </w:rPr>
              <w:t>:</w:t>
            </w:r>
          </w:p>
          <w:p w:rsidR="000D1031" w:rsidRPr="003E436C" w:rsidRDefault="00F0086F" w:rsidP="006008ED">
            <w:pPr>
              <w:pStyle w:val="SAULTABvidtext"/>
              <w:snapToGrid w:val="0"/>
              <w:spacing w:before="40"/>
              <w:rPr>
                <w:bCs/>
                <w:szCs w:val="18"/>
              </w:rPr>
            </w:pPr>
            <w:r>
              <w:rPr>
                <w:bCs/>
                <w:szCs w:val="18"/>
              </w:rPr>
              <w:t>-</w:t>
            </w:r>
            <w:r w:rsidR="000D1031" w:rsidRPr="003E436C">
              <w:rPr>
                <w:bCs/>
                <w:szCs w:val="18"/>
              </w:rPr>
              <w:t xml:space="preserve"> naruší kvalitu prostředí, celistvost a funkčnost plochy lesní,</w:t>
            </w:r>
          </w:p>
          <w:p w:rsidR="000D1031" w:rsidRPr="00F0086F" w:rsidRDefault="000D1031" w:rsidP="006008ED">
            <w:pPr>
              <w:pStyle w:val="SAULTABvidtext"/>
              <w:snapToGrid w:val="0"/>
              <w:spacing w:before="40"/>
              <w:rPr>
                <w:b/>
                <w:szCs w:val="18"/>
              </w:rPr>
            </w:pPr>
            <w:r w:rsidRPr="00F0086F">
              <w:rPr>
                <w:b/>
                <w:szCs w:val="18"/>
              </w:rPr>
              <w:t xml:space="preserve">mobilní domy, </w:t>
            </w:r>
            <w:r w:rsidR="00E447B6">
              <w:rPr>
                <w:b/>
                <w:szCs w:val="18"/>
              </w:rPr>
              <w:t xml:space="preserve">odstavené </w:t>
            </w:r>
            <w:r w:rsidRPr="00F0086F">
              <w:rPr>
                <w:b/>
                <w:szCs w:val="18"/>
              </w:rPr>
              <w:t>dopravní prostředky,</w:t>
            </w:r>
          </w:p>
          <w:p w:rsidR="000D1031" w:rsidRPr="000D0102" w:rsidRDefault="000D1031" w:rsidP="006008ED">
            <w:pPr>
              <w:pStyle w:val="SAULTABvidtext"/>
              <w:snapToGrid w:val="0"/>
              <w:spacing w:before="40"/>
              <w:rPr>
                <w:szCs w:val="18"/>
              </w:rPr>
            </w:pPr>
            <w:r w:rsidRPr="00F0086F">
              <w:rPr>
                <w:b/>
                <w:szCs w:val="18"/>
              </w:rPr>
              <w:t>oplocení</w:t>
            </w:r>
          </w:p>
        </w:tc>
      </w:tr>
      <w:tr w:rsidR="00F0086F" w:rsidRPr="009D55F8" w:rsidTr="003709D5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F0086F" w:rsidRPr="00D047DA" w:rsidRDefault="00F0086F" w:rsidP="003709D5">
            <w:pPr>
              <w:pStyle w:val="SAULTABvidhlav"/>
              <w:snapToGrid w:val="0"/>
              <w:spacing w:before="20"/>
              <w:rPr>
                <w:b w:val="0"/>
                <w:szCs w:val="18"/>
              </w:rPr>
            </w:pPr>
            <w:r w:rsidRPr="00D047DA">
              <w:rPr>
                <w:bCs/>
                <w:szCs w:val="18"/>
              </w:rPr>
              <w:t>PODMÍNKY PROSTOROVÉHO VYUŽITÍ</w:t>
            </w:r>
          </w:p>
        </w:tc>
      </w:tr>
      <w:tr w:rsidR="00F0086F" w:rsidRPr="009D55F8" w:rsidTr="003709D5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86F" w:rsidRPr="00D047DA" w:rsidRDefault="00F0086F" w:rsidP="003709D5">
            <w:pPr>
              <w:pStyle w:val="SAULTABvidhlav"/>
              <w:spacing w:before="20"/>
              <w:rPr>
                <w:szCs w:val="18"/>
              </w:rPr>
            </w:pPr>
            <w:r w:rsidRPr="00D047DA">
              <w:rPr>
                <w:szCs w:val="18"/>
              </w:rPr>
              <w:t>výšková hladina zástavby max. 1 NP a zároveň max. 6 m</w:t>
            </w:r>
          </w:p>
        </w:tc>
      </w:tr>
    </w:tbl>
    <w:p w:rsidR="00511F8A" w:rsidRDefault="00511F8A" w:rsidP="00511F8A">
      <w:pPr>
        <w:autoSpaceDE w:val="0"/>
        <w:ind w:firstLine="851"/>
        <w:rPr>
          <w:b/>
          <w:bCs/>
          <w:caps/>
        </w:rPr>
      </w:pPr>
    </w:p>
    <w:p w:rsidR="00511F8A" w:rsidRDefault="00511F8A" w:rsidP="00511F8A">
      <w:pPr>
        <w:autoSpaceDE w:val="0"/>
        <w:ind w:firstLine="851"/>
        <w:rPr>
          <w:b/>
          <w:bCs/>
          <w:caps/>
        </w:rPr>
      </w:pPr>
    </w:p>
    <w:p w:rsidR="00511F8A" w:rsidRDefault="00511F8A" w:rsidP="00511F8A">
      <w:pPr>
        <w:autoSpaceDE w:val="0"/>
        <w:ind w:firstLine="851"/>
        <w:rPr>
          <w:b/>
          <w:bCs/>
          <w:caps/>
        </w:rPr>
      </w:pPr>
    </w:p>
    <w:p w:rsidR="00511F8A" w:rsidRDefault="00511F8A" w:rsidP="00511F8A">
      <w:pPr>
        <w:autoSpaceDE w:val="0"/>
        <w:ind w:firstLine="851"/>
        <w:rPr>
          <w:b/>
          <w:bCs/>
          <w:caps/>
        </w:rPr>
      </w:pPr>
    </w:p>
    <w:p w:rsidR="00511F8A" w:rsidRDefault="00511F8A" w:rsidP="00511F8A">
      <w:pPr>
        <w:autoSpaceDE w:val="0"/>
        <w:ind w:firstLine="851"/>
        <w:rPr>
          <w:b/>
          <w:bCs/>
          <w:caps/>
        </w:rPr>
      </w:pPr>
    </w:p>
    <w:p w:rsidR="00511F8A" w:rsidRDefault="00511F8A" w:rsidP="00511F8A">
      <w:pPr>
        <w:autoSpaceDE w:val="0"/>
        <w:ind w:firstLine="851"/>
        <w:rPr>
          <w:b/>
          <w:bCs/>
          <w:caps/>
        </w:rPr>
      </w:pPr>
    </w:p>
    <w:p w:rsidR="00F06603" w:rsidRDefault="00F06603" w:rsidP="00511F8A">
      <w:pPr>
        <w:autoSpaceDE w:val="0"/>
        <w:ind w:firstLine="851"/>
        <w:rPr>
          <w:b/>
          <w:bCs/>
          <w:caps/>
        </w:rPr>
      </w:pPr>
    </w:p>
    <w:p w:rsidR="00F06603" w:rsidRDefault="00F06603" w:rsidP="00511F8A">
      <w:pPr>
        <w:autoSpaceDE w:val="0"/>
        <w:ind w:firstLine="851"/>
        <w:rPr>
          <w:b/>
          <w:bCs/>
          <w:caps/>
        </w:rPr>
      </w:pPr>
    </w:p>
    <w:p w:rsidR="00511F8A" w:rsidRDefault="00511F8A" w:rsidP="00511F8A">
      <w:pPr>
        <w:autoSpaceDE w:val="0"/>
        <w:ind w:firstLine="851"/>
        <w:rPr>
          <w:b/>
          <w:bCs/>
          <w:caps/>
        </w:rPr>
      </w:pPr>
    </w:p>
    <w:p w:rsidR="0093113D" w:rsidRDefault="0093113D" w:rsidP="00511F8A">
      <w:pPr>
        <w:autoSpaceDE w:val="0"/>
        <w:ind w:firstLine="851"/>
        <w:rPr>
          <w:b/>
          <w:bCs/>
          <w:caps/>
        </w:rPr>
      </w:pPr>
    </w:p>
    <w:p w:rsidR="0093113D" w:rsidRDefault="0093113D" w:rsidP="00511F8A">
      <w:pPr>
        <w:autoSpaceDE w:val="0"/>
        <w:ind w:firstLine="851"/>
        <w:rPr>
          <w:b/>
          <w:bCs/>
          <w:caps/>
        </w:rPr>
      </w:pPr>
    </w:p>
    <w:p w:rsidR="0093113D" w:rsidRDefault="0093113D" w:rsidP="00511F8A">
      <w:pPr>
        <w:autoSpaceDE w:val="0"/>
        <w:ind w:firstLine="851"/>
        <w:rPr>
          <w:b/>
          <w:bCs/>
          <w:caps/>
        </w:rPr>
      </w:pPr>
    </w:p>
    <w:p w:rsidR="0093113D" w:rsidRDefault="0093113D" w:rsidP="00511F8A">
      <w:pPr>
        <w:autoSpaceDE w:val="0"/>
        <w:ind w:firstLine="851"/>
        <w:rPr>
          <w:b/>
          <w:bCs/>
          <w:caps/>
        </w:rPr>
      </w:pPr>
    </w:p>
    <w:p w:rsidR="003030BC" w:rsidRDefault="003030BC" w:rsidP="00511F8A">
      <w:pPr>
        <w:autoSpaceDE w:val="0"/>
        <w:ind w:firstLine="851"/>
        <w:rPr>
          <w:b/>
          <w:bCs/>
          <w:caps/>
        </w:rPr>
      </w:pPr>
    </w:p>
    <w:p w:rsidR="00F0086F" w:rsidRDefault="00F0086F" w:rsidP="00511F8A">
      <w:pPr>
        <w:autoSpaceDE w:val="0"/>
        <w:ind w:firstLine="851"/>
        <w:rPr>
          <w:b/>
          <w:bCs/>
          <w:caps/>
        </w:rPr>
      </w:pPr>
    </w:p>
    <w:p w:rsidR="00F0086F" w:rsidRDefault="00F0086F" w:rsidP="00511F8A">
      <w:pPr>
        <w:autoSpaceDE w:val="0"/>
        <w:ind w:firstLine="851"/>
        <w:rPr>
          <w:b/>
          <w:bCs/>
          <w:caps/>
        </w:rPr>
      </w:pPr>
    </w:p>
    <w:p w:rsidR="00F0086F" w:rsidRDefault="00F0086F" w:rsidP="00511F8A">
      <w:pPr>
        <w:autoSpaceDE w:val="0"/>
        <w:ind w:firstLine="851"/>
        <w:rPr>
          <w:b/>
          <w:bCs/>
          <w:caps/>
        </w:rPr>
      </w:pPr>
    </w:p>
    <w:p w:rsidR="00511F8A" w:rsidRDefault="00511F8A" w:rsidP="00511F8A">
      <w:pPr>
        <w:autoSpaceDE w:val="0"/>
        <w:ind w:firstLine="851"/>
        <w:rPr>
          <w:b/>
          <w:bCs/>
          <w:caps/>
        </w:rPr>
      </w:pPr>
    </w:p>
    <w:p w:rsidR="00511F8A" w:rsidRDefault="00511F8A" w:rsidP="00511F8A">
      <w:pPr>
        <w:autoSpaceDE w:val="0"/>
        <w:ind w:firstLine="851"/>
        <w:rPr>
          <w:b/>
          <w:bCs/>
          <w:caps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5035"/>
      </w:tblGrid>
      <w:tr w:rsidR="000D1031" w:rsidTr="006C003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D1031" w:rsidRPr="00D03FCE" w:rsidRDefault="000D1031" w:rsidP="000D1031">
            <w:pPr>
              <w:pStyle w:val="SAULTABvidhlav"/>
              <w:snapToGrid w:val="0"/>
              <w:spacing w:before="40"/>
              <w:rPr>
                <w:sz w:val="22"/>
                <w:szCs w:val="22"/>
              </w:rPr>
            </w:pPr>
            <w:r w:rsidRPr="00D068CA">
              <w:rPr>
                <w:caps/>
                <w:sz w:val="22"/>
                <w:szCs w:val="22"/>
              </w:rPr>
              <w:lastRenderedPageBreak/>
              <w:t>PLOCHY PŘÍRODNÍ LESNÍ / NELESNÍ</w:t>
            </w:r>
            <w:r>
              <w:rPr>
                <w:sz w:val="22"/>
                <w:szCs w:val="22"/>
              </w:rPr>
              <w:t xml:space="preserve"> (N</w:t>
            </w:r>
            <w:r w:rsidR="00866EEF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)</w:t>
            </w:r>
          </w:p>
        </w:tc>
      </w:tr>
      <w:tr w:rsidR="00F0086F" w:rsidRPr="00823BE3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0086F" w:rsidRPr="00823BE3" w:rsidRDefault="00F0086F" w:rsidP="00A823A0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B15AD1">
              <w:rPr>
                <w:rStyle w:val="Siln"/>
                <w:b/>
                <w:szCs w:val="18"/>
              </w:rPr>
              <w:t>pozemky</w:t>
            </w:r>
            <w:r w:rsidR="00A823A0">
              <w:rPr>
                <w:rStyle w:val="Siln"/>
                <w:b/>
                <w:szCs w:val="18"/>
              </w:rPr>
              <w:t>,</w:t>
            </w:r>
            <w:r w:rsidRPr="00B15AD1">
              <w:rPr>
                <w:rStyle w:val="Siln"/>
                <w:b/>
                <w:szCs w:val="18"/>
              </w:rPr>
              <w:t xml:space="preserve"> stavby, zařízení a jiná opatření</w:t>
            </w:r>
            <w:r w:rsidRPr="00823BE3">
              <w:rPr>
                <w:szCs w:val="18"/>
              </w:rPr>
              <w:t xml:space="preserve"> </w:t>
            </w:r>
          </w:p>
        </w:tc>
      </w:tr>
      <w:tr w:rsidR="00F0086F" w:rsidRPr="00823BE3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0086F" w:rsidRPr="00823BE3" w:rsidRDefault="00F0086F" w:rsidP="003709D5">
            <w:pPr>
              <w:pStyle w:val="SAULTABvidhlav"/>
              <w:snapToGrid w:val="0"/>
              <w:spacing w:before="40"/>
              <w:rPr>
                <w:szCs w:val="18"/>
              </w:rPr>
            </w:pPr>
            <w:r w:rsidRPr="00823BE3">
              <w:rPr>
                <w:szCs w:val="18"/>
              </w:rPr>
              <w:t>HLAVNÍ VYUŽITÍ</w:t>
            </w:r>
          </w:p>
        </w:tc>
      </w:tr>
      <w:tr w:rsidR="000D1031" w:rsidRPr="000D0102" w:rsidTr="006008ED">
        <w:trPr>
          <w:trHeight w:val="257"/>
        </w:trPr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31" w:rsidRDefault="000D1031" w:rsidP="006008ED">
            <w:pPr>
              <w:pStyle w:val="SAULTABvidtext"/>
              <w:snapToGrid w:val="0"/>
              <w:spacing w:before="40"/>
              <w:rPr>
                <w:bCs/>
                <w:szCs w:val="18"/>
              </w:rPr>
            </w:pPr>
            <w:r w:rsidRPr="00066140">
              <w:rPr>
                <w:b/>
                <w:bCs/>
                <w:szCs w:val="18"/>
              </w:rPr>
              <w:t>lesní porosty s</w:t>
            </w:r>
            <w:r w:rsidR="00B114A8">
              <w:rPr>
                <w:b/>
                <w:bCs/>
                <w:szCs w:val="18"/>
              </w:rPr>
              <w:t> </w:t>
            </w:r>
            <w:r w:rsidRPr="00066140">
              <w:rPr>
                <w:b/>
                <w:bCs/>
                <w:szCs w:val="18"/>
              </w:rPr>
              <w:t>určujícími funkcemi dle kategorizace lesů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(</w:t>
            </w:r>
            <w:r w:rsidRPr="000D0102">
              <w:rPr>
                <w:bCs/>
                <w:szCs w:val="18"/>
              </w:rPr>
              <w:t>zejména</w:t>
            </w:r>
            <w:r>
              <w:rPr>
                <w:bCs/>
                <w:szCs w:val="18"/>
              </w:rPr>
              <w:t>)</w:t>
            </w:r>
          </w:p>
          <w:p w:rsidR="000D1031" w:rsidRPr="000D0102" w:rsidRDefault="000D1031" w:rsidP="003B7F89">
            <w:pPr>
              <w:pStyle w:val="SAULTABvidtext"/>
              <w:snapToGrid w:val="0"/>
              <w:spacing w:before="40"/>
              <w:rPr>
                <w:szCs w:val="18"/>
              </w:rPr>
            </w:pPr>
            <w:r w:rsidRPr="000D0102">
              <w:rPr>
                <w:bCs/>
                <w:szCs w:val="18"/>
              </w:rPr>
              <w:t>lesy zvláštního určení sloužící zajištění podmínek ochrany přírody a ekologické stability území</w:t>
            </w:r>
            <w:r>
              <w:rPr>
                <w:bCs/>
                <w:szCs w:val="18"/>
              </w:rPr>
              <w:t xml:space="preserve"> (plochy </w:t>
            </w:r>
            <w:proofErr w:type="spellStart"/>
            <w:r>
              <w:rPr>
                <w:bCs/>
                <w:szCs w:val="18"/>
              </w:rPr>
              <w:t>biocenter,EVL</w:t>
            </w:r>
            <w:proofErr w:type="spellEnd"/>
            <w:r>
              <w:rPr>
                <w:bCs/>
                <w:szCs w:val="18"/>
              </w:rPr>
              <w:t>)</w:t>
            </w:r>
          </w:p>
        </w:tc>
      </w:tr>
      <w:tr w:rsidR="000D1031" w:rsidRPr="000D0102" w:rsidTr="006008ED">
        <w:trPr>
          <w:trHeight w:val="257"/>
        </w:trPr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31" w:rsidRDefault="000D1031" w:rsidP="006008ED">
            <w:pPr>
              <w:pStyle w:val="SAULTABvidtext"/>
              <w:snapToGrid w:val="0"/>
              <w:spacing w:before="40"/>
              <w:rPr>
                <w:szCs w:val="18"/>
              </w:rPr>
            </w:pPr>
            <w:r w:rsidRPr="00066140">
              <w:rPr>
                <w:b/>
                <w:bCs/>
                <w:szCs w:val="18"/>
              </w:rPr>
              <w:t>přírodní a přírodě blízké nelesní ekosystémy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szCs w:val="18"/>
              </w:rPr>
              <w:t>(</w:t>
            </w:r>
            <w:r w:rsidRPr="000D0102">
              <w:rPr>
                <w:szCs w:val="18"/>
              </w:rPr>
              <w:t>zejména</w:t>
            </w:r>
            <w:r>
              <w:rPr>
                <w:szCs w:val="18"/>
              </w:rPr>
              <w:t>)</w:t>
            </w:r>
          </w:p>
          <w:p w:rsidR="000D1031" w:rsidRDefault="000D1031" w:rsidP="006008ED">
            <w:pPr>
              <w:pStyle w:val="SAULTABvidtext"/>
              <w:snapToGrid w:val="0"/>
              <w:spacing w:before="40"/>
              <w:rPr>
                <w:szCs w:val="18"/>
              </w:rPr>
            </w:pPr>
            <w:r w:rsidRPr="000D0102">
              <w:rPr>
                <w:szCs w:val="18"/>
              </w:rPr>
              <w:t>extenzivně využívaná</w:t>
            </w:r>
            <w:r w:rsidR="003030BC">
              <w:rPr>
                <w:szCs w:val="18"/>
              </w:rPr>
              <w:t xml:space="preserve"> či zatravněná orná půda</w:t>
            </w:r>
          </w:p>
          <w:p w:rsidR="000D1031" w:rsidRDefault="000D1031" w:rsidP="006008ED">
            <w:pPr>
              <w:pStyle w:val="SAULTABvidtext"/>
              <w:snapToGrid w:val="0"/>
              <w:spacing w:before="40"/>
              <w:rPr>
                <w:szCs w:val="18"/>
              </w:rPr>
            </w:pPr>
            <w:r w:rsidRPr="000D0102">
              <w:rPr>
                <w:szCs w:val="18"/>
              </w:rPr>
              <w:t>extenzivně využívan</w:t>
            </w:r>
            <w:r>
              <w:rPr>
                <w:szCs w:val="18"/>
              </w:rPr>
              <w:t xml:space="preserve">é </w:t>
            </w:r>
            <w:r w:rsidRPr="000D0102">
              <w:rPr>
                <w:szCs w:val="18"/>
              </w:rPr>
              <w:t>trvalé travní porosty (louky a pastviny)</w:t>
            </w:r>
          </w:p>
          <w:p w:rsidR="000D1031" w:rsidRPr="000D0102" w:rsidRDefault="000D1031" w:rsidP="006008ED">
            <w:pPr>
              <w:pStyle w:val="SAULTABvidtext"/>
              <w:snapToGrid w:val="0"/>
              <w:spacing w:before="40"/>
              <w:rPr>
                <w:bCs/>
                <w:szCs w:val="18"/>
              </w:rPr>
            </w:pPr>
            <w:r w:rsidRPr="000D0102">
              <w:rPr>
                <w:szCs w:val="18"/>
              </w:rPr>
              <w:t>nelesní zeleň</w:t>
            </w:r>
            <w:r w:rsidRPr="000D0102">
              <w:rPr>
                <w:bCs/>
                <w:szCs w:val="18"/>
              </w:rPr>
              <w:t xml:space="preserve"> sloužící zajištění podmínek ochrany přírody a ekologické stability území</w:t>
            </w:r>
          </w:p>
        </w:tc>
      </w:tr>
      <w:tr w:rsidR="000D1031" w:rsidRPr="00823BE3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D1031" w:rsidRPr="00823BE3" w:rsidRDefault="000D1031" w:rsidP="006008ED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823BE3">
              <w:rPr>
                <w:szCs w:val="18"/>
              </w:rPr>
              <w:t>PŘÍPUSTNÉ VYUŽITÍ</w:t>
            </w:r>
          </w:p>
        </w:tc>
      </w:tr>
      <w:tr w:rsidR="000D1031" w:rsidRPr="008140BB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031" w:rsidRPr="008140BB" w:rsidRDefault="000D1031" w:rsidP="006008ED">
            <w:pPr>
              <w:pStyle w:val="SAULTABvidtext"/>
              <w:snapToGrid w:val="0"/>
              <w:spacing w:before="40"/>
              <w:ind w:left="61" w:right="-70"/>
              <w:rPr>
                <w:bCs/>
                <w:szCs w:val="18"/>
              </w:rPr>
            </w:pPr>
            <w:r>
              <w:rPr>
                <w:bCs/>
                <w:szCs w:val="18"/>
              </w:rPr>
              <w:t>-</w:t>
            </w:r>
          </w:p>
        </w:tc>
      </w:tr>
      <w:tr w:rsidR="00F0086F" w:rsidRPr="003E436C" w:rsidTr="006008ED"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CCFFFF"/>
          </w:tcPr>
          <w:p w:rsidR="00F0086F" w:rsidRPr="004A0D31" w:rsidRDefault="00F0086F" w:rsidP="003709D5">
            <w:pPr>
              <w:pStyle w:val="SAULTABvidhlav"/>
              <w:snapToGrid w:val="0"/>
              <w:spacing w:before="40"/>
              <w:ind w:left="84" w:right="7"/>
              <w:rPr>
                <w:bCs/>
                <w:szCs w:val="18"/>
              </w:rPr>
            </w:pPr>
            <w:r w:rsidRPr="004A0D31">
              <w:rPr>
                <w:szCs w:val="18"/>
              </w:rPr>
              <w:t>PODMÍNĚNĚ PŘÍPUSTNÉ VYUŽITÍ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0086F" w:rsidRPr="00584AE1" w:rsidRDefault="00F0086F" w:rsidP="003709D5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584AE1">
              <w:rPr>
                <w:szCs w:val="18"/>
              </w:rPr>
              <w:t>obecné podmínky:</w:t>
            </w:r>
            <w:r w:rsidRPr="00584AE1">
              <w:rPr>
                <w:b w:val="0"/>
                <w:szCs w:val="18"/>
              </w:rPr>
              <w:t xml:space="preserve"> prokázat přiměřenost jeho dopadů ve vztahu k hlavnímu a přípustnému využití z hledisek:</w:t>
            </w:r>
          </w:p>
          <w:p w:rsidR="00F0086F" w:rsidRPr="00584AE1" w:rsidRDefault="00F0086F" w:rsidP="003709D5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významu v širším území,</w:t>
            </w:r>
          </w:p>
          <w:p w:rsidR="00F0086F" w:rsidRPr="00584AE1" w:rsidRDefault="00F0086F" w:rsidP="003709D5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narušení kvality prostředí resp. pohody bydlení,</w:t>
            </w:r>
          </w:p>
          <w:p w:rsidR="00F0086F" w:rsidRPr="00584AE1" w:rsidRDefault="00F0086F" w:rsidP="003709D5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charakteru a kapacity napojení na infrastrukturu,</w:t>
            </w:r>
          </w:p>
          <w:p w:rsidR="00F0086F" w:rsidRPr="00584AE1" w:rsidRDefault="00F0086F" w:rsidP="003709D5">
            <w:pPr>
              <w:pStyle w:val="SAULTABvidhlav"/>
              <w:snapToGrid w:val="0"/>
              <w:spacing w:before="0"/>
              <w:ind w:left="288" w:hanging="142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 xml:space="preserve">- vyvolaných omezení ve smyslu hygienických a </w:t>
            </w:r>
            <w:r>
              <w:rPr>
                <w:b w:val="0"/>
                <w:szCs w:val="18"/>
              </w:rPr>
              <w:t>dalších</w:t>
            </w:r>
            <w:r w:rsidRPr="00584AE1">
              <w:rPr>
                <w:b w:val="0"/>
                <w:szCs w:val="18"/>
              </w:rPr>
              <w:t xml:space="preserve"> předpisů</w:t>
            </w:r>
          </w:p>
        </w:tc>
      </w:tr>
      <w:tr w:rsidR="00F0086F" w:rsidRPr="003E436C" w:rsidTr="006008ED">
        <w:tc>
          <w:tcPr>
            <w:tcW w:w="4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F0086F" w:rsidRPr="003E436C" w:rsidRDefault="00F0086F" w:rsidP="006008ED">
            <w:pPr>
              <w:pStyle w:val="SAULTABvidhlav"/>
              <w:snapToGrid w:val="0"/>
              <w:spacing w:before="40"/>
              <w:ind w:left="84" w:right="7"/>
              <w:rPr>
                <w:rStyle w:val="Siln"/>
                <w:szCs w:val="18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0086F" w:rsidRPr="003E436C" w:rsidRDefault="00F0086F" w:rsidP="006008ED">
            <w:pPr>
              <w:pStyle w:val="SAULTABvidhlav"/>
              <w:snapToGrid w:val="0"/>
              <w:spacing w:before="40"/>
              <w:rPr>
                <w:szCs w:val="18"/>
              </w:rPr>
            </w:pPr>
            <w:r w:rsidRPr="00584AE1">
              <w:rPr>
                <w:szCs w:val="18"/>
              </w:rPr>
              <w:t>specifické podmínky</w:t>
            </w:r>
          </w:p>
        </w:tc>
      </w:tr>
      <w:tr w:rsidR="000D1031" w:rsidRPr="003E436C" w:rsidTr="006008ED">
        <w:trPr>
          <w:trHeight w:val="682"/>
        </w:trPr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0D1031" w:rsidRPr="003E436C" w:rsidRDefault="000D1031" w:rsidP="006008ED">
            <w:pPr>
              <w:pStyle w:val="SAULTABvidtext"/>
              <w:snapToGrid w:val="0"/>
              <w:spacing w:before="40"/>
              <w:rPr>
                <w:rStyle w:val="Siln"/>
                <w:b w:val="0"/>
                <w:szCs w:val="18"/>
              </w:rPr>
            </w:pPr>
            <w:r w:rsidRPr="003E436C">
              <w:rPr>
                <w:rStyle w:val="Siln"/>
                <w:bCs w:val="0"/>
                <w:szCs w:val="18"/>
              </w:rPr>
              <w:t xml:space="preserve">zajištění veřejného povědomí o přírodních hodnotách lokalit zájmů ochrany přírody a krajiny </w:t>
            </w:r>
            <w:r w:rsidRPr="003E436C">
              <w:rPr>
                <w:rStyle w:val="Siln"/>
                <w:b w:val="0"/>
                <w:szCs w:val="18"/>
              </w:rPr>
              <w:t>(zejména)</w:t>
            </w:r>
          </w:p>
          <w:p w:rsidR="000D1031" w:rsidRPr="003E436C" w:rsidRDefault="000D1031" w:rsidP="00701CB3">
            <w:pPr>
              <w:pStyle w:val="SAULTABvidtext"/>
              <w:snapToGrid w:val="0"/>
              <w:spacing w:before="40"/>
              <w:rPr>
                <w:szCs w:val="18"/>
              </w:rPr>
            </w:pPr>
            <w:r w:rsidRPr="003E436C">
              <w:rPr>
                <w:rStyle w:val="Siln"/>
                <w:b w:val="0"/>
                <w:szCs w:val="18"/>
              </w:rPr>
              <w:t>naučné stezky s</w:t>
            </w:r>
            <w:r w:rsidR="00B114A8">
              <w:rPr>
                <w:rStyle w:val="Siln"/>
                <w:b w:val="0"/>
                <w:szCs w:val="18"/>
              </w:rPr>
              <w:t> </w:t>
            </w:r>
            <w:r w:rsidRPr="003E436C">
              <w:rPr>
                <w:rStyle w:val="Siln"/>
                <w:b w:val="0"/>
                <w:szCs w:val="18"/>
              </w:rPr>
              <w:t>doprovodnými informačními prvky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31" w:rsidRPr="003E436C" w:rsidRDefault="000D1031" w:rsidP="006008ED">
            <w:pPr>
              <w:pStyle w:val="SAULTABvidtext"/>
              <w:snapToGrid w:val="0"/>
              <w:spacing w:before="40"/>
              <w:rPr>
                <w:szCs w:val="18"/>
              </w:rPr>
            </w:pPr>
            <w:r w:rsidRPr="003E436C">
              <w:rPr>
                <w:szCs w:val="18"/>
              </w:rPr>
              <w:t xml:space="preserve">jsou technologicky přímo vázané na dané stanoviště </w:t>
            </w:r>
          </w:p>
          <w:p w:rsidR="000D1031" w:rsidRPr="003E436C" w:rsidRDefault="000D1031" w:rsidP="006008ED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3E436C">
              <w:rPr>
                <w:b w:val="0"/>
                <w:szCs w:val="18"/>
              </w:rPr>
              <w:t>budou splněny požadavky na celistvost a funkčnost dané plochy</w:t>
            </w:r>
          </w:p>
          <w:p w:rsidR="000D1031" w:rsidRDefault="000D1031" w:rsidP="00FB5946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3E436C">
              <w:rPr>
                <w:b w:val="0"/>
                <w:szCs w:val="18"/>
              </w:rPr>
              <w:t>nebude narušen krajinný ráz, protierozní ochrana a odtokové poměry a prostupnost krajiny</w:t>
            </w:r>
          </w:p>
          <w:p w:rsidR="003B7F89" w:rsidRPr="003E436C" w:rsidRDefault="003B7F89" w:rsidP="00FB5946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nebude narušena ekologická funkce krajiny</w:t>
            </w:r>
          </w:p>
        </w:tc>
      </w:tr>
      <w:tr w:rsidR="00F0086F" w:rsidRPr="003E436C" w:rsidTr="006008ED">
        <w:trPr>
          <w:trHeight w:val="682"/>
        </w:trPr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F0086F" w:rsidRDefault="00F0086F" w:rsidP="00F0086F">
            <w:pPr>
              <w:pStyle w:val="SAULTABvidtext"/>
              <w:snapToGrid w:val="0"/>
              <w:spacing w:before="40"/>
              <w:rPr>
                <w:rStyle w:val="Siln"/>
                <w:bCs w:val="0"/>
                <w:szCs w:val="18"/>
              </w:rPr>
            </w:pPr>
            <w:r>
              <w:rPr>
                <w:rStyle w:val="Siln"/>
                <w:bCs w:val="0"/>
                <w:szCs w:val="18"/>
              </w:rPr>
              <w:t xml:space="preserve">lesní hospodaření </w:t>
            </w:r>
            <w:r w:rsidRPr="0050051F">
              <w:rPr>
                <w:rStyle w:val="Siln"/>
                <w:b w:val="0"/>
                <w:bCs w:val="0"/>
                <w:szCs w:val="18"/>
              </w:rPr>
              <w:t>(zejména)</w:t>
            </w:r>
          </w:p>
          <w:p w:rsidR="00F0086F" w:rsidRDefault="00F0086F" w:rsidP="00F0086F">
            <w:pPr>
              <w:pStyle w:val="SAULTABvidtext"/>
              <w:snapToGrid w:val="0"/>
              <w:spacing w:before="40"/>
              <w:rPr>
                <w:rStyle w:val="Siln"/>
                <w:b w:val="0"/>
                <w:bCs w:val="0"/>
                <w:szCs w:val="18"/>
              </w:rPr>
            </w:pPr>
            <w:r>
              <w:rPr>
                <w:rStyle w:val="Siln"/>
                <w:b w:val="0"/>
                <w:bCs w:val="0"/>
                <w:szCs w:val="18"/>
              </w:rPr>
              <w:t>krmelce</w:t>
            </w:r>
            <w:r w:rsidRPr="0050051F">
              <w:rPr>
                <w:rStyle w:val="Siln"/>
                <w:b w:val="0"/>
                <w:bCs w:val="0"/>
                <w:szCs w:val="18"/>
              </w:rPr>
              <w:t xml:space="preserve"> </w:t>
            </w:r>
          </w:p>
          <w:p w:rsidR="00F0086F" w:rsidRDefault="00F0086F" w:rsidP="00F0086F">
            <w:pPr>
              <w:pStyle w:val="SAULTABvidtext"/>
              <w:snapToGrid w:val="0"/>
              <w:spacing w:before="40"/>
              <w:rPr>
                <w:rStyle w:val="Siln"/>
                <w:b w:val="0"/>
                <w:bCs w:val="0"/>
                <w:szCs w:val="18"/>
              </w:rPr>
            </w:pPr>
            <w:r>
              <w:rPr>
                <w:rStyle w:val="Siln"/>
                <w:b w:val="0"/>
                <w:bCs w:val="0"/>
                <w:szCs w:val="18"/>
              </w:rPr>
              <w:t>posedy</w:t>
            </w:r>
          </w:p>
          <w:p w:rsidR="00F0086F" w:rsidRPr="003E436C" w:rsidRDefault="00F0086F" w:rsidP="00F0086F">
            <w:pPr>
              <w:pStyle w:val="SAULTABvidtext"/>
              <w:snapToGrid w:val="0"/>
              <w:spacing w:before="40"/>
              <w:rPr>
                <w:rStyle w:val="Siln"/>
                <w:bCs w:val="0"/>
                <w:szCs w:val="18"/>
              </w:rPr>
            </w:pPr>
            <w:r w:rsidRPr="003E436C">
              <w:rPr>
                <w:rStyle w:val="Siln"/>
                <w:b w:val="0"/>
                <w:bCs w:val="0"/>
                <w:szCs w:val="18"/>
              </w:rPr>
              <w:t>oplocenky</w:t>
            </w:r>
            <w:r>
              <w:rPr>
                <w:rStyle w:val="Siln"/>
                <w:b w:val="0"/>
                <w:bCs w:val="0"/>
                <w:szCs w:val="18"/>
              </w:rPr>
              <w:t xml:space="preserve"> a ohradníky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6F" w:rsidRPr="003E436C" w:rsidRDefault="00F0086F" w:rsidP="00F0086F">
            <w:pPr>
              <w:pStyle w:val="SAULTABvidtext"/>
              <w:snapToGrid w:val="0"/>
              <w:spacing w:before="40"/>
              <w:rPr>
                <w:szCs w:val="18"/>
              </w:rPr>
            </w:pPr>
            <w:r w:rsidRPr="003E436C">
              <w:rPr>
                <w:szCs w:val="18"/>
              </w:rPr>
              <w:t xml:space="preserve">jsou technologicky přímo vázané na dané stanoviště </w:t>
            </w:r>
          </w:p>
          <w:p w:rsidR="00F0086F" w:rsidRPr="003E436C" w:rsidRDefault="00F0086F" w:rsidP="00F0086F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3E436C">
              <w:rPr>
                <w:b w:val="0"/>
                <w:szCs w:val="18"/>
              </w:rPr>
              <w:t>budou splněny požadavky na celistvost a funkčnost dané plochy</w:t>
            </w:r>
          </w:p>
          <w:p w:rsidR="00F0086F" w:rsidRDefault="00F0086F" w:rsidP="00F0086F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3E436C">
              <w:rPr>
                <w:b w:val="0"/>
                <w:szCs w:val="18"/>
              </w:rPr>
              <w:t>nebude narušen krajinný ráz, protierozní ochrana a odtokové poměry a prostupnost krajiny</w:t>
            </w:r>
          </w:p>
          <w:p w:rsidR="00F0086F" w:rsidRPr="003E436C" w:rsidRDefault="00F0086F" w:rsidP="00F0086F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nebude narušena ekologická funkce krajiny</w:t>
            </w:r>
          </w:p>
        </w:tc>
      </w:tr>
      <w:tr w:rsidR="00F0086F" w:rsidRPr="00823BE3" w:rsidTr="003709D5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F0086F" w:rsidRPr="00F81C5E" w:rsidRDefault="00F0086F" w:rsidP="003709D5">
            <w:pPr>
              <w:pStyle w:val="SAULTABvidtext"/>
              <w:snapToGrid w:val="0"/>
              <w:spacing w:before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základní vybavenost území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6F" w:rsidRPr="00F81C5E" w:rsidRDefault="00F0086F" w:rsidP="003709D5">
            <w:pPr>
              <w:pStyle w:val="SAULTABvidtext"/>
              <w:snapToGrid w:val="0"/>
              <w:spacing w:before="0"/>
              <w:rPr>
                <w:szCs w:val="18"/>
              </w:rPr>
            </w:pPr>
            <w:r>
              <w:rPr>
                <w:szCs w:val="18"/>
              </w:rPr>
              <w:t>viz stran</w:t>
            </w:r>
            <w:r w:rsidRPr="00606466">
              <w:rPr>
                <w:szCs w:val="18"/>
              </w:rPr>
              <w:t xml:space="preserve">a </w:t>
            </w:r>
            <w:r>
              <w:rPr>
                <w:szCs w:val="18"/>
              </w:rPr>
              <w:t>48</w:t>
            </w:r>
          </w:p>
        </w:tc>
      </w:tr>
      <w:tr w:rsidR="000D1031" w:rsidRPr="003E436C" w:rsidTr="006008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D1031" w:rsidRPr="003E436C" w:rsidRDefault="000D1031" w:rsidP="006008ED">
            <w:pPr>
              <w:pStyle w:val="SAULTABvidhlav"/>
              <w:snapToGrid w:val="0"/>
              <w:spacing w:before="40"/>
              <w:rPr>
                <w:szCs w:val="18"/>
              </w:rPr>
            </w:pPr>
            <w:r w:rsidRPr="003E436C">
              <w:rPr>
                <w:bCs/>
                <w:szCs w:val="18"/>
              </w:rPr>
              <w:t>NEPŘÍPUSTNÉ VYUŽITÍ</w:t>
            </w:r>
          </w:p>
        </w:tc>
      </w:tr>
      <w:tr w:rsidR="000D1031" w:rsidRPr="00066140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86F" w:rsidRPr="00F0086F" w:rsidRDefault="000D1031" w:rsidP="006008ED">
            <w:pPr>
              <w:pStyle w:val="SAULTABvidtext"/>
              <w:snapToGrid w:val="0"/>
              <w:spacing w:before="40"/>
              <w:rPr>
                <w:b/>
                <w:bCs/>
                <w:szCs w:val="18"/>
              </w:rPr>
            </w:pPr>
            <w:r w:rsidRPr="00F0086F">
              <w:rPr>
                <w:b/>
                <w:bCs/>
                <w:szCs w:val="18"/>
              </w:rPr>
              <w:t>zejména využití, u kterého existuje</w:t>
            </w:r>
            <w:r w:rsidR="005C36D1" w:rsidRPr="00F0086F">
              <w:rPr>
                <w:b/>
                <w:bCs/>
                <w:szCs w:val="18"/>
              </w:rPr>
              <w:t xml:space="preserve"> zjevné</w:t>
            </w:r>
            <w:r w:rsidRPr="00F0086F">
              <w:rPr>
                <w:b/>
                <w:bCs/>
                <w:szCs w:val="18"/>
              </w:rPr>
              <w:t xml:space="preserve"> riziko, že</w:t>
            </w:r>
            <w:r w:rsidR="00F0086F" w:rsidRPr="00F0086F">
              <w:rPr>
                <w:b/>
                <w:bCs/>
                <w:szCs w:val="18"/>
              </w:rPr>
              <w:t>:</w:t>
            </w:r>
          </w:p>
          <w:p w:rsidR="000D1031" w:rsidRPr="003E436C" w:rsidRDefault="00F0086F" w:rsidP="00F0086F">
            <w:pPr>
              <w:pStyle w:val="SAULTABvidtext"/>
              <w:snapToGrid w:val="0"/>
              <w:spacing w:before="40"/>
              <w:ind w:left="170" w:hanging="113"/>
              <w:rPr>
                <w:bCs/>
                <w:szCs w:val="18"/>
              </w:rPr>
            </w:pPr>
            <w:r>
              <w:rPr>
                <w:bCs/>
                <w:szCs w:val="18"/>
              </w:rPr>
              <w:t>-</w:t>
            </w:r>
            <w:r w:rsidR="000D1031" w:rsidRPr="003E436C">
              <w:rPr>
                <w:bCs/>
                <w:szCs w:val="18"/>
              </w:rPr>
              <w:t xml:space="preserve"> naruší kvalitu prostředí, celistvost a funkčnost plochy přírodní a zajištění podmínek ochrany přírody a ekologické stability území,</w:t>
            </w:r>
          </w:p>
          <w:p w:rsidR="000D1031" w:rsidRPr="00F0086F" w:rsidRDefault="000D1031" w:rsidP="006008ED">
            <w:pPr>
              <w:pStyle w:val="SAULTABvidtext"/>
              <w:snapToGrid w:val="0"/>
              <w:spacing w:before="40"/>
              <w:rPr>
                <w:b/>
                <w:szCs w:val="18"/>
              </w:rPr>
            </w:pPr>
            <w:r w:rsidRPr="00F0086F">
              <w:rPr>
                <w:b/>
                <w:szCs w:val="18"/>
              </w:rPr>
              <w:t xml:space="preserve">mobilní domy, </w:t>
            </w:r>
            <w:r w:rsidR="00E447B6">
              <w:rPr>
                <w:b/>
                <w:szCs w:val="18"/>
              </w:rPr>
              <w:t xml:space="preserve">odstavené </w:t>
            </w:r>
            <w:r w:rsidRPr="00F0086F">
              <w:rPr>
                <w:b/>
                <w:szCs w:val="18"/>
              </w:rPr>
              <w:t>dopravní prostředky,</w:t>
            </w:r>
          </w:p>
          <w:p w:rsidR="000D1031" w:rsidRPr="00066140" w:rsidRDefault="000D1031" w:rsidP="006008ED">
            <w:pPr>
              <w:pStyle w:val="SAULTABvidtext"/>
              <w:snapToGrid w:val="0"/>
              <w:spacing w:before="40"/>
              <w:rPr>
                <w:szCs w:val="18"/>
              </w:rPr>
            </w:pPr>
            <w:r w:rsidRPr="00F0086F">
              <w:rPr>
                <w:b/>
                <w:szCs w:val="18"/>
              </w:rPr>
              <w:t>oplocení</w:t>
            </w:r>
          </w:p>
        </w:tc>
      </w:tr>
      <w:tr w:rsidR="00F0086F" w:rsidRPr="009D55F8" w:rsidTr="003709D5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F0086F" w:rsidRPr="00D047DA" w:rsidRDefault="00F0086F" w:rsidP="003709D5">
            <w:pPr>
              <w:pStyle w:val="SAULTABvidhlav"/>
              <w:snapToGrid w:val="0"/>
              <w:spacing w:before="20"/>
              <w:rPr>
                <w:b w:val="0"/>
                <w:szCs w:val="18"/>
              </w:rPr>
            </w:pPr>
            <w:r w:rsidRPr="00D047DA">
              <w:rPr>
                <w:bCs/>
                <w:szCs w:val="18"/>
              </w:rPr>
              <w:t>PODMÍNKY PROSTOROVÉHO VYUŽITÍ</w:t>
            </w:r>
          </w:p>
        </w:tc>
      </w:tr>
      <w:tr w:rsidR="00F0086F" w:rsidRPr="009D55F8" w:rsidTr="003709D5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86F" w:rsidRPr="00D047DA" w:rsidRDefault="00F0086F" w:rsidP="003709D5">
            <w:pPr>
              <w:pStyle w:val="SAULTABvidhlav"/>
              <w:spacing w:before="20"/>
              <w:rPr>
                <w:szCs w:val="18"/>
              </w:rPr>
            </w:pPr>
            <w:r w:rsidRPr="00D047DA">
              <w:rPr>
                <w:szCs w:val="18"/>
              </w:rPr>
              <w:t>výšková hladina zástavby max. 1 NP a zároveň max. 6 m</w:t>
            </w:r>
          </w:p>
        </w:tc>
      </w:tr>
    </w:tbl>
    <w:p w:rsidR="000D1031" w:rsidRDefault="000D1031" w:rsidP="00511F8A">
      <w:pPr>
        <w:autoSpaceDE w:val="0"/>
        <w:ind w:firstLine="851"/>
        <w:rPr>
          <w:b/>
          <w:bCs/>
          <w:caps/>
        </w:rPr>
      </w:pPr>
    </w:p>
    <w:p w:rsidR="000D1031" w:rsidRDefault="000D1031" w:rsidP="00511F8A">
      <w:pPr>
        <w:autoSpaceDE w:val="0"/>
        <w:ind w:firstLine="851"/>
        <w:rPr>
          <w:b/>
          <w:bCs/>
          <w:caps/>
        </w:rPr>
      </w:pPr>
    </w:p>
    <w:p w:rsidR="00511F8A" w:rsidRDefault="00511F8A" w:rsidP="00511F8A">
      <w:pPr>
        <w:autoSpaceDE w:val="0"/>
        <w:ind w:firstLine="851"/>
        <w:rPr>
          <w:b/>
          <w:caps/>
        </w:rPr>
      </w:pPr>
    </w:p>
    <w:p w:rsidR="0007019B" w:rsidRDefault="0007019B">
      <w:pPr>
        <w:tabs>
          <w:tab w:val="left" w:pos="22117"/>
        </w:tabs>
        <w:autoSpaceDE w:val="0"/>
        <w:rPr>
          <w:szCs w:val="20"/>
        </w:rPr>
      </w:pPr>
    </w:p>
    <w:p w:rsidR="00977602" w:rsidRDefault="00977602">
      <w:pPr>
        <w:tabs>
          <w:tab w:val="left" w:pos="22117"/>
        </w:tabs>
        <w:autoSpaceDE w:val="0"/>
        <w:rPr>
          <w:szCs w:val="20"/>
        </w:rPr>
      </w:pPr>
    </w:p>
    <w:p w:rsidR="003B7F89" w:rsidRDefault="003B7F89">
      <w:pPr>
        <w:tabs>
          <w:tab w:val="left" w:pos="22117"/>
        </w:tabs>
        <w:autoSpaceDE w:val="0"/>
        <w:rPr>
          <w:szCs w:val="20"/>
        </w:rPr>
      </w:pPr>
    </w:p>
    <w:p w:rsidR="00977602" w:rsidRDefault="00977602">
      <w:pPr>
        <w:tabs>
          <w:tab w:val="left" w:pos="22117"/>
        </w:tabs>
        <w:autoSpaceDE w:val="0"/>
        <w:rPr>
          <w:szCs w:val="20"/>
        </w:rPr>
      </w:pPr>
    </w:p>
    <w:p w:rsidR="00977602" w:rsidRDefault="00977602">
      <w:pPr>
        <w:tabs>
          <w:tab w:val="left" w:pos="22117"/>
        </w:tabs>
        <w:autoSpaceDE w:val="0"/>
        <w:rPr>
          <w:szCs w:val="20"/>
        </w:rPr>
      </w:pPr>
    </w:p>
    <w:p w:rsidR="00977602" w:rsidRDefault="00977602">
      <w:pPr>
        <w:tabs>
          <w:tab w:val="left" w:pos="22117"/>
        </w:tabs>
        <w:autoSpaceDE w:val="0"/>
        <w:rPr>
          <w:szCs w:val="20"/>
        </w:rPr>
      </w:pPr>
    </w:p>
    <w:p w:rsidR="00977602" w:rsidRDefault="00977602">
      <w:pPr>
        <w:tabs>
          <w:tab w:val="left" w:pos="22117"/>
        </w:tabs>
        <w:autoSpaceDE w:val="0"/>
        <w:rPr>
          <w:szCs w:val="20"/>
        </w:rPr>
      </w:pPr>
    </w:p>
    <w:p w:rsidR="00D34CB9" w:rsidRDefault="00D34CB9">
      <w:pPr>
        <w:tabs>
          <w:tab w:val="left" w:pos="22117"/>
        </w:tabs>
        <w:autoSpaceDE w:val="0"/>
        <w:rPr>
          <w:szCs w:val="20"/>
        </w:rPr>
      </w:pPr>
    </w:p>
    <w:p w:rsidR="00847253" w:rsidRDefault="00847253">
      <w:pPr>
        <w:tabs>
          <w:tab w:val="left" w:pos="22117"/>
        </w:tabs>
        <w:autoSpaceDE w:val="0"/>
        <w:rPr>
          <w:szCs w:val="20"/>
        </w:rPr>
      </w:pPr>
    </w:p>
    <w:p w:rsidR="0093113D" w:rsidRDefault="0093113D">
      <w:pPr>
        <w:tabs>
          <w:tab w:val="left" w:pos="22117"/>
        </w:tabs>
        <w:autoSpaceDE w:val="0"/>
        <w:rPr>
          <w:szCs w:val="20"/>
        </w:rPr>
      </w:pPr>
    </w:p>
    <w:p w:rsidR="0093113D" w:rsidRDefault="0093113D">
      <w:pPr>
        <w:tabs>
          <w:tab w:val="left" w:pos="22117"/>
        </w:tabs>
        <w:autoSpaceDE w:val="0"/>
        <w:rPr>
          <w:szCs w:val="20"/>
        </w:rPr>
      </w:pPr>
    </w:p>
    <w:p w:rsidR="00113978" w:rsidRDefault="00113978">
      <w:pPr>
        <w:tabs>
          <w:tab w:val="left" w:pos="22117"/>
        </w:tabs>
        <w:autoSpaceDE w:val="0"/>
        <w:rPr>
          <w:szCs w:val="20"/>
        </w:rPr>
      </w:pPr>
    </w:p>
    <w:p w:rsidR="0015607F" w:rsidRDefault="0015607F">
      <w:pPr>
        <w:tabs>
          <w:tab w:val="left" w:pos="22117"/>
        </w:tabs>
        <w:autoSpaceDE w:val="0"/>
        <w:rPr>
          <w:szCs w:val="20"/>
        </w:rPr>
      </w:pPr>
    </w:p>
    <w:p w:rsidR="00D34CB9" w:rsidRDefault="00D34CB9">
      <w:pPr>
        <w:tabs>
          <w:tab w:val="left" w:pos="22117"/>
        </w:tabs>
        <w:autoSpaceDE w:val="0"/>
        <w:rPr>
          <w:szCs w:val="20"/>
        </w:rPr>
      </w:pPr>
    </w:p>
    <w:p w:rsidR="00D34CB9" w:rsidRDefault="00D34CB9">
      <w:pPr>
        <w:tabs>
          <w:tab w:val="left" w:pos="22117"/>
        </w:tabs>
        <w:autoSpaceDE w:val="0"/>
        <w:rPr>
          <w:szCs w:val="20"/>
        </w:rPr>
      </w:pPr>
    </w:p>
    <w:p w:rsidR="0055489C" w:rsidRDefault="0055489C">
      <w:pPr>
        <w:tabs>
          <w:tab w:val="left" w:pos="22117"/>
        </w:tabs>
        <w:autoSpaceDE w:val="0"/>
        <w:rPr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5035"/>
      </w:tblGrid>
      <w:tr w:rsidR="000D1031" w:rsidTr="006C003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0D1031" w:rsidRPr="00D03FCE" w:rsidRDefault="000D1031" w:rsidP="00633CC1">
            <w:pPr>
              <w:pStyle w:val="SAULTABvidhlav"/>
              <w:snapToGrid w:val="0"/>
              <w:spacing w:before="30"/>
              <w:rPr>
                <w:sz w:val="22"/>
                <w:szCs w:val="22"/>
              </w:rPr>
            </w:pPr>
            <w:r w:rsidRPr="00417733">
              <w:rPr>
                <w:caps/>
                <w:sz w:val="22"/>
                <w:szCs w:val="22"/>
              </w:rPr>
              <w:lastRenderedPageBreak/>
              <w:t xml:space="preserve">PLOCHY </w:t>
            </w:r>
            <w:r>
              <w:rPr>
                <w:caps/>
                <w:sz w:val="22"/>
                <w:szCs w:val="22"/>
              </w:rPr>
              <w:t xml:space="preserve">SMÍŠENÉ </w:t>
            </w:r>
            <w:r w:rsidR="00633CC1">
              <w:rPr>
                <w:caps/>
                <w:sz w:val="22"/>
                <w:szCs w:val="22"/>
              </w:rPr>
              <w:t>nezastavěného území</w:t>
            </w:r>
            <w:r>
              <w:rPr>
                <w:sz w:val="22"/>
                <w:szCs w:val="22"/>
              </w:rPr>
              <w:t xml:space="preserve"> (</w:t>
            </w:r>
            <w:r w:rsidR="00633CC1">
              <w:rPr>
                <w:sz w:val="22"/>
                <w:szCs w:val="22"/>
              </w:rPr>
              <w:t>NS</w:t>
            </w:r>
            <w:r>
              <w:rPr>
                <w:sz w:val="22"/>
                <w:szCs w:val="22"/>
              </w:rPr>
              <w:t>)</w:t>
            </w:r>
          </w:p>
        </w:tc>
      </w:tr>
      <w:tr w:rsidR="00F0086F" w:rsidRPr="00823BE3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0086F" w:rsidRPr="00823BE3" w:rsidRDefault="00F0086F" w:rsidP="00A823A0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B15AD1">
              <w:rPr>
                <w:rStyle w:val="Siln"/>
                <w:b/>
                <w:szCs w:val="18"/>
              </w:rPr>
              <w:t>pozemky</w:t>
            </w:r>
            <w:r w:rsidR="00A823A0">
              <w:rPr>
                <w:rStyle w:val="Siln"/>
                <w:b/>
                <w:szCs w:val="18"/>
              </w:rPr>
              <w:t>,</w:t>
            </w:r>
            <w:r w:rsidRPr="00B15AD1">
              <w:rPr>
                <w:rStyle w:val="Siln"/>
                <w:b/>
                <w:szCs w:val="18"/>
              </w:rPr>
              <w:t xml:space="preserve"> stavby, zařízení a jiná opatření</w:t>
            </w:r>
            <w:r w:rsidRPr="00823BE3">
              <w:rPr>
                <w:szCs w:val="18"/>
              </w:rPr>
              <w:t xml:space="preserve"> </w:t>
            </w:r>
          </w:p>
        </w:tc>
      </w:tr>
      <w:tr w:rsidR="00F0086F" w:rsidRPr="00823BE3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0086F" w:rsidRPr="00823BE3" w:rsidRDefault="00F0086F" w:rsidP="003709D5">
            <w:pPr>
              <w:pStyle w:val="SAULTABvidhlav"/>
              <w:snapToGrid w:val="0"/>
              <w:spacing w:before="40"/>
              <w:rPr>
                <w:szCs w:val="18"/>
              </w:rPr>
            </w:pPr>
            <w:r w:rsidRPr="00823BE3">
              <w:rPr>
                <w:szCs w:val="18"/>
              </w:rPr>
              <w:t>HLAVNÍ VYUŽITÍ</w:t>
            </w:r>
          </w:p>
        </w:tc>
      </w:tr>
      <w:tr w:rsidR="000D1031" w:rsidRPr="00605598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31" w:rsidRPr="00977B46" w:rsidRDefault="000D1031" w:rsidP="006008ED">
            <w:pPr>
              <w:pStyle w:val="SAULTABvidhlav"/>
              <w:snapToGrid w:val="0"/>
              <w:spacing w:before="30"/>
              <w:ind w:left="85" w:right="6"/>
              <w:rPr>
                <w:b w:val="0"/>
                <w:bCs/>
                <w:szCs w:val="18"/>
              </w:rPr>
            </w:pPr>
            <w:r w:rsidRPr="00977B46">
              <w:rPr>
                <w:bCs/>
                <w:szCs w:val="18"/>
              </w:rPr>
              <w:t>krajinná nelesní a neprodukční zele</w:t>
            </w:r>
            <w:r>
              <w:rPr>
                <w:bCs/>
                <w:szCs w:val="18"/>
              </w:rPr>
              <w:t>ň</w:t>
            </w:r>
            <w:r w:rsidRPr="00977B46">
              <w:rPr>
                <w:bCs/>
                <w:szCs w:val="18"/>
              </w:rPr>
              <w:t xml:space="preserve"> </w:t>
            </w:r>
            <w:r w:rsidRPr="00977B46">
              <w:rPr>
                <w:b w:val="0"/>
                <w:bCs/>
                <w:szCs w:val="18"/>
              </w:rPr>
              <w:t>(zejména)</w:t>
            </w:r>
          </w:p>
          <w:p w:rsidR="0027495B" w:rsidRDefault="001F0792" w:rsidP="006008ED">
            <w:pPr>
              <w:pStyle w:val="SAULTABvidhlav"/>
              <w:snapToGrid w:val="0"/>
              <w:spacing w:before="30"/>
              <w:rPr>
                <w:b w:val="0"/>
                <w:bCs/>
                <w:szCs w:val="18"/>
              </w:rPr>
            </w:pPr>
            <w:r w:rsidRPr="004378A7">
              <w:rPr>
                <w:b w:val="0"/>
                <w:szCs w:val="18"/>
              </w:rPr>
              <w:t>nelesní zeleň</w:t>
            </w:r>
            <w:r w:rsidRPr="004378A7">
              <w:rPr>
                <w:b w:val="0"/>
                <w:bCs/>
                <w:szCs w:val="18"/>
              </w:rPr>
              <w:t xml:space="preserve"> sloužící zajištění podmínek ochrany přírody a ekologické stability území</w:t>
            </w:r>
          </w:p>
          <w:p w:rsidR="000D1031" w:rsidRPr="004378A7" w:rsidRDefault="000D1031" w:rsidP="0027495B">
            <w:pPr>
              <w:pStyle w:val="SAULTABvidhlav"/>
              <w:snapToGrid w:val="0"/>
              <w:spacing w:before="30"/>
              <w:rPr>
                <w:b w:val="0"/>
                <w:szCs w:val="18"/>
              </w:rPr>
            </w:pPr>
            <w:r w:rsidRPr="00977B46">
              <w:rPr>
                <w:b w:val="0"/>
                <w:szCs w:val="18"/>
              </w:rPr>
              <w:t>činnosti směřující k</w:t>
            </w:r>
            <w:r w:rsidR="00B114A8">
              <w:rPr>
                <w:b w:val="0"/>
                <w:szCs w:val="18"/>
              </w:rPr>
              <w:t> </w:t>
            </w:r>
            <w:r w:rsidRPr="00977B46">
              <w:rPr>
                <w:b w:val="0"/>
                <w:szCs w:val="18"/>
              </w:rPr>
              <w:t xml:space="preserve">zajištění </w:t>
            </w:r>
            <w:proofErr w:type="spellStart"/>
            <w:r w:rsidRPr="00977B46">
              <w:rPr>
                <w:b w:val="0"/>
                <w:szCs w:val="18"/>
              </w:rPr>
              <w:t>ekologicko</w:t>
            </w:r>
            <w:proofErr w:type="spellEnd"/>
            <w:r w:rsidRPr="00977B46">
              <w:rPr>
                <w:b w:val="0"/>
                <w:szCs w:val="18"/>
              </w:rPr>
              <w:t xml:space="preserve"> stabilizačních a krajině estetických funkcí </w:t>
            </w:r>
          </w:p>
        </w:tc>
      </w:tr>
      <w:tr w:rsidR="000D1031" w:rsidRPr="00823BE3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D1031" w:rsidRPr="00823BE3" w:rsidRDefault="000D1031" w:rsidP="006008ED">
            <w:pPr>
              <w:pStyle w:val="SAULTABvidhlav"/>
              <w:snapToGrid w:val="0"/>
              <w:spacing w:before="30"/>
              <w:rPr>
                <w:b w:val="0"/>
                <w:szCs w:val="18"/>
              </w:rPr>
            </w:pPr>
            <w:r w:rsidRPr="00823BE3">
              <w:rPr>
                <w:szCs w:val="18"/>
              </w:rPr>
              <w:t>PŘÍPUSTNÉ VYUŽITÍ</w:t>
            </w:r>
          </w:p>
        </w:tc>
      </w:tr>
      <w:tr w:rsidR="000D1031" w:rsidRPr="00605598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031" w:rsidRDefault="000D1031" w:rsidP="006008ED">
            <w:pPr>
              <w:pStyle w:val="SAULTABvidtext"/>
              <w:snapToGrid w:val="0"/>
              <w:spacing w:before="40"/>
              <w:rPr>
                <w:szCs w:val="18"/>
              </w:rPr>
            </w:pPr>
            <w:r w:rsidRPr="00066140">
              <w:rPr>
                <w:b/>
                <w:bCs/>
                <w:szCs w:val="18"/>
              </w:rPr>
              <w:t>přírodní a přírodě blízké nelesní ekosystémy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szCs w:val="18"/>
              </w:rPr>
              <w:t>(</w:t>
            </w:r>
            <w:r w:rsidRPr="000D0102">
              <w:rPr>
                <w:szCs w:val="18"/>
              </w:rPr>
              <w:t>zejména</w:t>
            </w:r>
            <w:r>
              <w:rPr>
                <w:szCs w:val="18"/>
              </w:rPr>
              <w:t>)</w:t>
            </w:r>
          </w:p>
          <w:p w:rsidR="000D1031" w:rsidRDefault="000D1031" w:rsidP="006008ED">
            <w:pPr>
              <w:pStyle w:val="SAULTABvidtext"/>
              <w:snapToGrid w:val="0"/>
              <w:spacing w:before="40"/>
              <w:rPr>
                <w:szCs w:val="18"/>
              </w:rPr>
            </w:pPr>
            <w:r w:rsidRPr="000D0102">
              <w:rPr>
                <w:szCs w:val="18"/>
              </w:rPr>
              <w:t xml:space="preserve">extenzivně využívaná </w:t>
            </w:r>
            <w:r w:rsidR="003030BC">
              <w:rPr>
                <w:szCs w:val="18"/>
              </w:rPr>
              <w:t xml:space="preserve">či zatravněná </w:t>
            </w:r>
            <w:r w:rsidRPr="000D0102">
              <w:rPr>
                <w:szCs w:val="18"/>
              </w:rPr>
              <w:t>orná půda</w:t>
            </w:r>
          </w:p>
          <w:p w:rsidR="000D1031" w:rsidRDefault="000D1031" w:rsidP="006008ED">
            <w:pPr>
              <w:pStyle w:val="SAULTABvidtext"/>
              <w:snapToGrid w:val="0"/>
              <w:spacing w:before="40"/>
              <w:rPr>
                <w:szCs w:val="18"/>
              </w:rPr>
            </w:pPr>
            <w:r w:rsidRPr="000D0102">
              <w:rPr>
                <w:szCs w:val="18"/>
              </w:rPr>
              <w:t>extenzivně využívan</w:t>
            </w:r>
            <w:r>
              <w:rPr>
                <w:szCs w:val="18"/>
              </w:rPr>
              <w:t xml:space="preserve">é </w:t>
            </w:r>
            <w:r w:rsidRPr="000D0102">
              <w:rPr>
                <w:szCs w:val="18"/>
              </w:rPr>
              <w:t>trvalé travní porosty (louky a pastviny)</w:t>
            </w:r>
          </w:p>
          <w:p w:rsidR="00FB5946" w:rsidRDefault="00FB5946" w:rsidP="006008ED">
            <w:pPr>
              <w:pStyle w:val="SAULTABvidtext"/>
              <w:snapToGrid w:val="0"/>
              <w:spacing w:before="40"/>
              <w:rPr>
                <w:szCs w:val="18"/>
              </w:rPr>
            </w:pPr>
            <w:r>
              <w:rPr>
                <w:szCs w:val="18"/>
              </w:rPr>
              <w:t xml:space="preserve">extenzivně využívané </w:t>
            </w:r>
            <w:r w:rsidR="00E001DC">
              <w:rPr>
                <w:szCs w:val="18"/>
              </w:rPr>
              <w:t xml:space="preserve">zahrady a </w:t>
            </w:r>
            <w:r>
              <w:rPr>
                <w:szCs w:val="18"/>
              </w:rPr>
              <w:t>ovocné sady</w:t>
            </w:r>
          </w:p>
          <w:p w:rsidR="000D1031" w:rsidRPr="003E436C" w:rsidRDefault="000D1031" w:rsidP="006008ED">
            <w:pPr>
              <w:pStyle w:val="SAULTABvidtext"/>
              <w:snapToGrid w:val="0"/>
              <w:spacing w:before="40"/>
              <w:rPr>
                <w:bCs/>
                <w:szCs w:val="18"/>
              </w:rPr>
            </w:pPr>
            <w:r>
              <w:rPr>
                <w:szCs w:val="18"/>
              </w:rPr>
              <w:t>remízky, louky a pastviny s</w:t>
            </w:r>
            <w:r w:rsidR="00B114A8">
              <w:rPr>
                <w:szCs w:val="18"/>
              </w:rPr>
              <w:t> </w:t>
            </w:r>
            <w:r>
              <w:rPr>
                <w:szCs w:val="18"/>
              </w:rPr>
              <w:t>nálety křovin a dřevin</w:t>
            </w:r>
          </w:p>
        </w:tc>
      </w:tr>
      <w:tr w:rsidR="000D1031" w:rsidRPr="00605598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031" w:rsidRPr="003E436C" w:rsidRDefault="000D1031" w:rsidP="006008ED">
            <w:pPr>
              <w:pStyle w:val="SAULTABvidhlav"/>
              <w:snapToGrid w:val="0"/>
              <w:spacing w:before="30"/>
              <w:ind w:right="6"/>
              <w:rPr>
                <w:b w:val="0"/>
                <w:szCs w:val="18"/>
              </w:rPr>
            </w:pPr>
            <w:r w:rsidRPr="003E436C">
              <w:rPr>
                <w:bCs/>
                <w:szCs w:val="18"/>
              </w:rPr>
              <w:t xml:space="preserve">doprovodná zeleň </w:t>
            </w:r>
            <w:r w:rsidRPr="003E436C">
              <w:rPr>
                <w:b w:val="0"/>
                <w:szCs w:val="18"/>
              </w:rPr>
              <w:t>(zejména)</w:t>
            </w:r>
          </w:p>
          <w:p w:rsidR="000D1031" w:rsidRPr="003E436C" w:rsidRDefault="000D1031" w:rsidP="006008ED">
            <w:pPr>
              <w:pStyle w:val="SAULTABvidtext"/>
              <w:snapToGrid w:val="0"/>
              <w:spacing w:before="30"/>
              <w:ind w:left="61" w:right="-70"/>
              <w:rPr>
                <w:szCs w:val="18"/>
              </w:rPr>
            </w:pPr>
            <w:r w:rsidRPr="003E436C">
              <w:rPr>
                <w:szCs w:val="18"/>
              </w:rPr>
              <w:t>břehové porosty</w:t>
            </w:r>
          </w:p>
          <w:p w:rsidR="000D1031" w:rsidRPr="003E436C" w:rsidRDefault="000D1031" w:rsidP="006008ED">
            <w:pPr>
              <w:pStyle w:val="SAULTABvidtext"/>
              <w:snapToGrid w:val="0"/>
              <w:spacing w:before="30"/>
              <w:ind w:left="61" w:right="-70"/>
              <w:rPr>
                <w:szCs w:val="18"/>
              </w:rPr>
            </w:pPr>
            <w:r w:rsidRPr="003E436C">
              <w:rPr>
                <w:szCs w:val="18"/>
              </w:rPr>
              <w:t>mokřady</w:t>
            </w:r>
          </w:p>
          <w:p w:rsidR="000D1031" w:rsidRPr="003E436C" w:rsidRDefault="000D1031" w:rsidP="006008ED">
            <w:pPr>
              <w:pStyle w:val="SAULTABvidtext"/>
              <w:snapToGrid w:val="0"/>
              <w:spacing w:before="30"/>
              <w:ind w:left="61" w:right="-70"/>
              <w:rPr>
                <w:bCs/>
                <w:szCs w:val="18"/>
              </w:rPr>
            </w:pPr>
            <w:r w:rsidRPr="00CD779A">
              <w:rPr>
                <w:szCs w:val="18"/>
              </w:rPr>
              <w:t>ostatní krajinná zeleň,</w:t>
            </w:r>
            <w:r w:rsidRPr="003E436C">
              <w:rPr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stromořadí</w:t>
            </w:r>
          </w:p>
        </w:tc>
      </w:tr>
      <w:tr w:rsidR="00F0086F" w:rsidRPr="00823BE3" w:rsidTr="006008ED"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CCFFFF"/>
          </w:tcPr>
          <w:p w:rsidR="00F0086F" w:rsidRPr="004A0D31" w:rsidRDefault="00F0086F" w:rsidP="003709D5">
            <w:pPr>
              <w:pStyle w:val="SAULTABvidhlav"/>
              <w:snapToGrid w:val="0"/>
              <w:spacing w:before="40"/>
              <w:ind w:left="84" w:right="7"/>
              <w:rPr>
                <w:bCs/>
                <w:szCs w:val="18"/>
              </w:rPr>
            </w:pPr>
            <w:r w:rsidRPr="004A0D31">
              <w:rPr>
                <w:szCs w:val="18"/>
              </w:rPr>
              <w:t>PODMÍNĚNĚ PŘÍPUSTNÉ VYUŽITÍ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0086F" w:rsidRPr="00584AE1" w:rsidRDefault="00F0086F" w:rsidP="003709D5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584AE1">
              <w:rPr>
                <w:szCs w:val="18"/>
              </w:rPr>
              <w:t>obecné podmínky:</w:t>
            </w:r>
            <w:r w:rsidRPr="00584AE1">
              <w:rPr>
                <w:b w:val="0"/>
                <w:szCs w:val="18"/>
              </w:rPr>
              <w:t xml:space="preserve"> prokázat přiměřenost jeho dopadů ve vztahu k hlavnímu a přípustnému využití z hledisek:</w:t>
            </w:r>
          </w:p>
          <w:p w:rsidR="00F0086F" w:rsidRPr="00584AE1" w:rsidRDefault="00F0086F" w:rsidP="003709D5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významu v širším území,</w:t>
            </w:r>
          </w:p>
          <w:p w:rsidR="00F0086F" w:rsidRPr="00584AE1" w:rsidRDefault="00F0086F" w:rsidP="003709D5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narušení kvality prostředí resp. pohody bydlení,</w:t>
            </w:r>
          </w:p>
          <w:p w:rsidR="00F0086F" w:rsidRPr="00584AE1" w:rsidRDefault="00F0086F" w:rsidP="003709D5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charakteru a kapacity napojení na infrastrukturu,</w:t>
            </w:r>
          </w:p>
          <w:p w:rsidR="00F0086F" w:rsidRPr="00584AE1" w:rsidRDefault="00F0086F" w:rsidP="003709D5">
            <w:pPr>
              <w:pStyle w:val="SAULTABvidhlav"/>
              <w:snapToGrid w:val="0"/>
              <w:spacing w:before="0"/>
              <w:ind w:left="288" w:hanging="142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 xml:space="preserve">- vyvolaných omezení ve smyslu hygienických a </w:t>
            </w:r>
            <w:r>
              <w:rPr>
                <w:b w:val="0"/>
                <w:szCs w:val="18"/>
              </w:rPr>
              <w:t>dalších</w:t>
            </w:r>
            <w:r w:rsidRPr="00584AE1">
              <w:rPr>
                <w:b w:val="0"/>
                <w:szCs w:val="18"/>
              </w:rPr>
              <w:t xml:space="preserve"> předpisů</w:t>
            </w:r>
          </w:p>
        </w:tc>
      </w:tr>
      <w:tr w:rsidR="00F0086F" w:rsidRPr="00823BE3" w:rsidTr="006008ED">
        <w:tc>
          <w:tcPr>
            <w:tcW w:w="4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F0086F" w:rsidRPr="003E436C" w:rsidRDefault="00F0086F" w:rsidP="006008ED">
            <w:pPr>
              <w:pStyle w:val="SAULTABvidhlav"/>
              <w:snapToGrid w:val="0"/>
              <w:spacing w:before="30"/>
              <w:ind w:left="84" w:right="7"/>
              <w:rPr>
                <w:rStyle w:val="Siln"/>
                <w:szCs w:val="18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0086F" w:rsidRPr="003E436C" w:rsidRDefault="00F0086F" w:rsidP="006008ED">
            <w:pPr>
              <w:pStyle w:val="SAULTABvidhlav"/>
              <w:snapToGrid w:val="0"/>
              <w:spacing w:before="30"/>
              <w:rPr>
                <w:szCs w:val="18"/>
              </w:rPr>
            </w:pPr>
            <w:r w:rsidRPr="00584AE1">
              <w:rPr>
                <w:szCs w:val="18"/>
              </w:rPr>
              <w:t>specifické podmínky</w:t>
            </w:r>
          </w:p>
        </w:tc>
      </w:tr>
      <w:tr w:rsidR="001A7B4D" w:rsidRPr="001C2177" w:rsidTr="006008ED">
        <w:trPr>
          <w:trHeight w:val="682"/>
        </w:trPr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1A7B4D" w:rsidRPr="003E436C" w:rsidRDefault="001A7B4D" w:rsidP="006008ED">
            <w:pPr>
              <w:pStyle w:val="SAULTABvidhlav"/>
              <w:snapToGrid w:val="0"/>
              <w:spacing w:before="40"/>
              <w:ind w:right="0"/>
              <w:rPr>
                <w:b w:val="0"/>
                <w:szCs w:val="18"/>
              </w:rPr>
            </w:pPr>
            <w:r>
              <w:rPr>
                <w:bCs/>
                <w:szCs w:val="18"/>
              </w:rPr>
              <w:t xml:space="preserve">zemědělské hospodaření a </w:t>
            </w:r>
            <w:r w:rsidRPr="003E436C">
              <w:rPr>
                <w:bCs/>
                <w:szCs w:val="18"/>
              </w:rPr>
              <w:t xml:space="preserve">výkon </w:t>
            </w:r>
            <w:r>
              <w:rPr>
                <w:bCs/>
                <w:szCs w:val="18"/>
              </w:rPr>
              <w:t xml:space="preserve">práva </w:t>
            </w:r>
            <w:r w:rsidRPr="003E436C">
              <w:rPr>
                <w:bCs/>
                <w:szCs w:val="18"/>
              </w:rPr>
              <w:t>myslivosti</w:t>
            </w:r>
            <w:r w:rsidRPr="003E436C">
              <w:rPr>
                <w:b w:val="0"/>
                <w:bCs/>
                <w:szCs w:val="18"/>
              </w:rPr>
              <w:t xml:space="preserve"> (</w:t>
            </w:r>
            <w:r w:rsidRPr="003E436C">
              <w:rPr>
                <w:b w:val="0"/>
                <w:szCs w:val="18"/>
              </w:rPr>
              <w:t>zejména)</w:t>
            </w:r>
          </w:p>
          <w:p w:rsidR="001A7B4D" w:rsidRDefault="001A7B4D" w:rsidP="006008ED">
            <w:pPr>
              <w:pStyle w:val="SAULTABvidtext"/>
              <w:snapToGrid w:val="0"/>
              <w:spacing w:before="40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oplocenky, ohradníky</w:t>
            </w:r>
          </w:p>
          <w:p w:rsidR="001A7B4D" w:rsidRPr="003E436C" w:rsidRDefault="00774E4D" w:rsidP="00774E4D">
            <w:pPr>
              <w:pStyle w:val="SAULTABvidtext"/>
              <w:snapToGrid w:val="0"/>
              <w:spacing w:before="40"/>
              <w:rPr>
                <w:szCs w:val="18"/>
              </w:rPr>
            </w:pPr>
            <w:r w:rsidRPr="00774E4D">
              <w:rPr>
                <w:szCs w:val="18"/>
              </w:rPr>
              <w:t>technická zařízení pro výkon myslivosti</w:t>
            </w:r>
            <w:r w:rsidRPr="00FC7A69">
              <w:rPr>
                <w:rStyle w:val="Siln"/>
                <w:b w:val="0"/>
              </w:rPr>
              <w:t xml:space="preserve"> 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4D" w:rsidRDefault="001A7B4D" w:rsidP="006008ED">
            <w:pPr>
              <w:pStyle w:val="SAULTABvidtext"/>
              <w:snapToGrid w:val="0"/>
              <w:spacing w:before="40"/>
              <w:rPr>
                <w:szCs w:val="18"/>
              </w:rPr>
            </w:pPr>
            <w:r w:rsidRPr="003E436C">
              <w:rPr>
                <w:szCs w:val="18"/>
              </w:rPr>
              <w:t xml:space="preserve">jsou technologicky přímo vázané na dané stanoviště </w:t>
            </w:r>
          </w:p>
          <w:p w:rsidR="001A7B4D" w:rsidRPr="003E436C" w:rsidRDefault="001A7B4D" w:rsidP="006008ED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3E436C">
              <w:rPr>
                <w:b w:val="0"/>
                <w:szCs w:val="18"/>
              </w:rPr>
              <w:t>budou splněny požadavky na celistvost a funkčnost dané plochy</w:t>
            </w:r>
          </w:p>
          <w:p w:rsidR="001A7B4D" w:rsidRPr="003E436C" w:rsidRDefault="001A7B4D" w:rsidP="00FB5946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3E436C">
              <w:rPr>
                <w:b w:val="0"/>
                <w:szCs w:val="18"/>
              </w:rPr>
              <w:t>nebude narušen krajinný ráz, protierozní ochrana a odtokové poměry a prostupnost krajiny</w:t>
            </w:r>
          </w:p>
        </w:tc>
      </w:tr>
      <w:tr w:rsidR="001A7B4D" w:rsidRPr="001C2177" w:rsidTr="006008ED">
        <w:trPr>
          <w:trHeight w:val="682"/>
        </w:trPr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1A7B4D" w:rsidRPr="00484DD4" w:rsidRDefault="001A7B4D" w:rsidP="006008ED">
            <w:pPr>
              <w:snapToGrid w:val="0"/>
              <w:spacing w:before="20"/>
              <w:ind w:left="57" w:right="57"/>
              <w:rPr>
                <w:b/>
                <w:sz w:val="18"/>
                <w:szCs w:val="18"/>
              </w:rPr>
            </w:pPr>
            <w:r w:rsidRPr="00484DD4">
              <w:rPr>
                <w:b/>
                <w:sz w:val="18"/>
                <w:szCs w:val="18"/>
              </w:rPr>
              <w:t xml:space="preserve">podružné stavby </w:t>
            </w:r>
            <w:r w:rsidRPr="00484DD4">
              <w:rPr>
                <w:sz w:val="18"/>
                <w:szCs w:val="18"/>
              </w:rPr>
              <w:t>pro chov hospodářských zvířat a dočasné uskladnění surovin a produktů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4D" w:rsidRPr="00484DD4" w:rsidRDefault="001A7B4D" w:rsidP="006008ED">
            <w:pPr>
              <w:snapToGrid w:val="0"/>
              <w:spacing w:before="20"/>
              <w:ind w:left="57" w:right="57"/>
              <w:rPr>
                <w:sz w:val="18"/>
                <w:szCs w:val="18"/>
              </w:rPr>
            </w:pPr>
            <w:r w:rsidRPr="00484DD4">
              <w:rPr>
                <w:sz w:val="18"/>
                <w:szCs w:val="18"/>
              </w:rPr>
              <w:t>slouží bezprostředně k</w:t>
            </w:r>
            <w:r w:rsidR="00B114A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zajištění hospodářského využití plochy a k</w:t>
            </w:r>
            <w:r w:rsidR="00B114A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zajištění její údržby</w:t>
            </w:r>
          </w:p>
          <w:p w:rsidR="001A7B4D" w:rsidRPr="00484DD4" w:rsidRDefault="001A7B4D" w:rsidP="006008ED">
            <w:pPr>
              <w:snapToGrid w:val="0"/>
              <w:spacing w:before="20"/>
              <w:ind w:left="57" w:right="57"/>
              <w:rPr>
                <w:sz w:val="18"/>
                <w:szCs w:val="18"/>
              </w:rPr>
            </w:pPr>
            <w:r w:rsidRPr="00484DD4">
              <w:rPr>
                <w:sz w:val="18"/>
                <w:szCs w:val="18"/>
              </w:rPr>
              <w:t>jsou technologicky přímo vázané na dané stanoviště a nelze je odůvodněně umístit v</w:t>
            </w:r>
            <w:r w:rsidR="00B114A8">
              <w:rPr>
                <w:sz w:val="18"/>
                <w:szCs w:val="18"/>
              </w:rPr>
              <w:t> </w:t>
            </w:r>
            <w:r w:rsidRPr="00484DD4">
              <w:rPr>
                <w:sz w:val="18"/>
                <w:szCs w:val="18"/>
              </w:rPr>
              <w:t>příslušných zastavitelných plochách</w:t>
            </w:r>
          </w:p>
          <w:p w:rsidR="001A7B4D" w:rsidRPr="00484DD4" w:rsidRDefault="001A7B4D" w:rsidP="006008ED">
            <w:pPr>
              <w:snapToGrid w:val="0"/>
              <w:spacing w:before="20"/>
              <w:ind w:left="57" w:right="57"/>
              <w:rPr>
                <w:sz w:val="18"/>
                <w:szCs w:val="18"/>
              </w:rPr>
            </w:pPr>
            <w:r w:rsidRPr="00484DD4">
              <w:rPr>
                <w:sz w:val="18"/>
                <w:szCs w:val="18"/>
              </w:rPr>
              <w:t>budou splněny požadavky na celistvost a funkčnost dané plochy</w:t>
            </w:r>
          </w:p>
          <w:p w:rsidR="001A7B4D" w:rsidRDefault="001A7B4D" w:rsidP="00FB5946">
            <w:pPr>
              <w:snapToGrid w:val="0"/>
              <w:spacing w:before="20"/>
              <w:ind w:left="57" w:right="57"/>
              <w:rPr>
                <w:sz w:val="18"/>
                <w:szCs w:val="18"/>
              </w:rPr>
            </w:pPr>
            <w:r w:rsidRPr="00484DD4">
              <w:rPr>
                <w:sz w:val="18"/>
                <w:szCs w:val="18"/>
              </w:rPr>
              <w:t>nebude narušen krajinný ráz, protierozní ochrana a odtokové poměry a prostupnost krajiny</w:t>
            </w:r>
          </w:p>
          <w:p w:rsidR="003B7F89" w:rsidRDefault="003B7F89" w:rsidP="00FB5946">
            <w:pPr>
              <w:snapToGrid w:val="0"/>
              <w:spacing w:before="20"/>
              <w:ind w:left="57" w:right="57"/>
              <w:rPr>
                <w:sz w:val="18"/>
                <w:szCs w:val="18"/>
              </w:rPr>
            </w:pPr>
            <w:r w:rsidRPr="003B7F89">
              <w:rPr>
                <w:sz w:val="18"/>
                <w:szCs w:val="18"/>
              </w:rPr>
              <w:t>nebude narušena ekologická funkce krajiny</w:t>
            </w:r>
          </w:p>
          <w:p w:rsidR="006246FC" w:rsidRPr="00484DD4" w:rsidRDefault="006246FC" w:rsidP="00A42333">
            <w:pPr>
              <w:snapToGrid w:val="0"/>
              <w:spacing w:before="20"/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nebudou umisťovány ve vymezených </w:t>
            </w:r>
            <w:r w:rsidR="00A42333">
              <w:rPr>
                <w:sz w:val="18"/>
                <w:szCs w:val="18"/>
              </w:rPr>
              <w:t>biokoridorech</w:t>
            </w:r>
          </w:p>
        </w:tc>
      </w:tr>
      <w:tr w:rsidR="00F0086F" w:rsidRPr="00823BE3" w:rsidTr="003709D5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F0086F" w:rsidRPr="00F81C5E" w:rsidRDefault="00F0086F" w:rsidP="003709D5">
            <w:pPr>
              <w:pStyle w:val="SAULTABvidtext"/>
              <w:snapToGrid w:val="0"/>
              <w:spacing w:before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základní vybavenost území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6F" w:rsidRPr="00F81C5E" w:rsidRDefault="00F0086F" w:rsidP="003709D5">
            <w:pPr>
              <w:pStyle w:val="SAULTABvidtext"/>
              <w:snapToGrid w:val="0"/>
              <w:spacing w:before="0"/>
              <w:rPr>
                <w:szCs w:val="18"/>
              </w:rPr>
            </w:pPr>
            <w:r>
              <w:rPr>
                <w:szCs w:val="18"/>
              </w:rPr>
              <w:t>viz stran</w:t>
            </w:r>
            <w:r w:rsidRPr="00606466">
              <w:rPr>
                <w:szCs w:val="18"/>
              </w:rPr>
              <w:t xml:space="preserve">a </w:t>
            </w:r>
            <w:r>
              <w:rPr>
                <w:szCs w:val="18"/>
              </w:rPr>
              <w:t>48</w:t>
            </w:r>
          </w:p>
        </w:tc>
      </w:tr>
      <w:tr w:rsidR="001A7B4D" w:rsidRPr="00823BE3" w:rsidTr="006008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B4D" w:rsidRPr="003E436C" w:rsidRDefault="001A7B4D" w:rsidP="006008ED">
            <w:pPr>
              <w:pStyle w:val="SAULTABvidhlav"/>
              <w:snapToGrid w:val="0"/>
              <w:spacing w:before="30"/>
              <w:rPr>
                <w:szCs w:val="18"/>
              </w:rPr>
            </w:pPr>
            <w:r w:rsidRPr="003E436C">
              <w:rPr>
                <w:bCs/>
                <w:szCs w:val="18"/>
              </w:rPr>
              <w:t>NEPŘÍPUSTNÉ VYUŽITÍ</w:t>
            </w:r>
          </w:p>
        </w:tc>
      </w:tr>
      <w:tr w:rsidR="001A7B4D" w:rsidRPr="00066140" w:rsidTr="00EE43F9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86F" w:rsidRPr="00F0086F" w:rsidRDefault="001A7B4D" w:rsidP="006008ED">
            <w:pPr>
              <w:pStyle w:val="SAULTABvidtext"/>
              <w:snapToGrid w:val="0"/>
              <w:spacing w:before="40"/>
              <w:rPr>
                <w:b/>
                <w:bCs/>
                <w:szCs w:val="18"/>
              </w:rPr>
            </w:pPr>
            <w:r w:rsidRPr="00F0086F">
              <w:rPr>
                <w:b/>
                <w:bCs/>
                <w:szCs w:val="18"/>
              </w:rPr>
              <w:t>zejména využití, u kterého existuje</w:t>
            </w:r>
            <w:r w:rsidR="00E001DC" w:rsidRPr="00F0086F">
              <w:rPr>
                <w:b/>
                <w:bCs/>
                <w:szCs w:val="18"/>
              </w:rPr>
              <w:t xml:space="preserve"> zjevné</w:t>
            </w:r>
            <w:r w:rsidRPr="00F0086F">
              <w:rPr>
                <w:b/>
                <w:bCs/>
                <w:szCs w:val="18"/>
              </w:rPr>
              <w:t xml:space="preserve"> riziko, že</w:t>
            </w:r>
            <w:r w:rsidR="00F0086F" w:rsidRPr="00F0086F">
              <w:rPr>
                <w:b/>
                <w:bCs/>
                <w:szCs w:val="18"/>
              </w:rPr>
              <w:t>:</w:t>
            </w:r>
          </w:p>
          <w:p w:rsidR="001A7B4D" w:rsidRPr="003E436C" w:rsidRDefault="00F0086F" w:rsidP="006008ED">
            <w:pPr>
              <w:pStyle w:val="SAULTABvidtext"/>
              <w:snapToGrid w:val="0"/>
              <w:spacing w:before="40"/>
              <w:rPr>
                <w:bCs/>
                <w:szCs w:val="18"/>
              </w:rPr>
            </w:pPr>
            <w:r>
              <w:rPr>
                <w:bCs/>
                <w:szCs w:val="18"/>
              </w:rPr>
              <w:t>-</w:t>
            </w:r>
            <w:r w:rsidR="001A7B4D" w:rsidRPr="003E436C">
              <w:rPr>
                <w:bCs/>
                <w:szCs w:val="18"/>
              </w:rPr>
              <w:t xml:space="preserve"> naruší kvalitu prostředí, celistvost a funkčnost plochy </w:t>
            </w:r>
            <w:r w:rsidR="001A7B4D">
              <w:rPr>
                <w:bCs/>
                <w:szCs w:val="18"/>
              </w:rPr>
              <w:t xml:space="preserve">smíšené </w:t>
            </w:r>
            <w:r w:rsidR="00633CC1">
              <w:rPr>
                <w:bCs/>
                <w:szCs w:val="18"/>
              </w:rPr>
              <w:t>nezastavěného území</w:t>
            </w:r>
            <w:r w:rsidR="001A7B4D">
              <w:rPr>
                <w:bCs/>
                <w:szCs w:val="18"/>
              </w:rPr>
              <w:t xml:space="preserve"> </w:t>
            </w:r>
            <w:r w:rsidR="001A7B4D" w:rsidRPr="003E436C">
              <w:rPr>
                <w:bCs/>
                <w:szCs w:val="18"/>
              </w:rPr>
              <w:t>a ekologick</w:t>
            </w:r>
            <w:r w:rsidR="001A7B4D">
              <w:rPr>
                <w:bCs/>
                <w:szCs w:val="18"/>
              </w:rPr>
              <w:t>ou</w:t>
            </w:r>
            <w:r w:rsidR="001A7B4D" w:rsidRPr="003E436C">
              <w:rPr>
                <w:bCs/>
                <w:szCs w:val="18"/>
              </w:rPr>
              <w:t xml:space="preserve"> stabilit</w:t>
            </w:r>
            <w:r w:rsidR="001A7B4D">
              <w:rPr>
                <w:bCs/>
                <w:szCs w:val="18"/>
              </w:rPr>
              <w:t>u</w:t>
            </w:r>
            <w:r w:rsidR="001A7B4D" w:rsidRPr="003E436C">
              <w:rPr>
                <w:bCs/>
                <w:szCs w:val="18"/>
              </w:rPr>
              <w:t xml:space="preserve"> území,</w:t>
            </w:r>
          </w:p>
          <w:p w:rsidR="001A7B4D" w:rsidRPr="00F0086F" w:rsidRDefault="001A7B4D" w:rsidP="006008ED">
            <w:pPr>
              <w:pStyle w:val="SAULTABvidtext"/>
              <w:snapToGrid w:val="0"/>
              <w:spacing w:before="40"/>
              <w:rPr>
                <w:b/>
                <w:szCs w:val="18"/>
              </w:rPr>
            </w:pPr>
            <w:r w:rsidRPr="00F0086F">
              <w:rPr>
                <w:b/>
                <w:szCs w:val="18"/>
              </w:rPr>
              <w:t xml:space="preserve">mobilní domy, </w:t>
            </w:r>
            <w:r w:rsidR="00E447B6">
              <w:rPr>
                <w:b/>
                <w:szCs w:val="18"/>
              </w:rPr>
              <w:t xml:space="preserve">odstavené </w:t>
            </w:r>
            <w:r w:rsidRPr="00F0086F">
              <w:rPr>
                <w:b/>
                <w:szCs w:val="18"/>
              </w:rPr>
              <w:t>dopravní prostředky</w:t>
            </w:r>
            <w:r w:rsidR="009B7938">
              <w:rPr>
                <w:b/>
                <w:szCs w:val="18"/>
              </w:rPr>
              <w:t>,</w:t>
            </w:r>
            <w:r w:rsidRPr="00F0086F">
              <w:rPr>
                <w:b/>
                <w:szCs w:val="18"/>
              </w:rPr>
              <w:t xml:space="preserve"> </w:t>
            </w:r>
          </w:p>
          <w:p w:rsidR="001A7B4D" w:rsidRPr="003E436C" w:rsidRDefault="001A7B4D" w:rsidP="006008ED">
            <w:pPr>
              <w:pStyle w:val="SAULTABvidtext"/>
              <w:snapToGrid w:val="0"/>
              <w:spacing w:before="40"/>
              <w:rPr>
                <w:szCs w:val="18"/>
              </w:rPr>
            </w:pPr>
            <w:r w:rsidRPr="00F0086F">
              <w:rPr>
                <w:b/>
                <w:szCs w:val="18"/>
              </w:rPr>
              <w:t>oplocení</w:t>
            </w:r>
          </w:p>
        </w:tc>
      </w:tr>
      <w:tr w:rsidR="00EE43F9" w:rsidRPr="009D55F8" w:rsidTr="00EE43F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EE43F9" w:rsidRPr="00D047DA" w:rsidRDefault="00EE43F9" w:rsidP="001720E8">
            <w:pPr>
              <w:pStyle w:val="SAULTABvidhlav"/>
              <w:snapToGrid w:val="0"/>
              <w:spacing w:before="20"/>
              <w:rPr>
                <w:b w:val="0"/>
                <w:szCs w:val="18"/>
              </w:rPr>
            </w:pPr>
            <w:r w:rsidRPr="00D047DA">
              <w:rPr>
                <w:bCs/>
                <w:szCs w:val="18"/>
              </w:rPr>
              <w:t>PODMÍNKY PROSTOROVÉHO VYUŽITÍ</w:t>
            </w:r>
          </w:p>
        </w:tc>
      </w:tr>
      <w:tr w:rsidR="00EE43F9" w:rsidRPr="009D55F8" w:rsidTr="001720E8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3F9" w:rsidRPr="00D047DA" w:rsidRDefault="00EE43F9" w:rsidP="001720E8">
            <w:pPr>
              <w:pStyle w:val="SAULTABvidhlav"/>
              <w:spacing w:before="20"/>
              <w:rPr>
                <w:szCs w:val="18"/>
              </w:rPr>
            </w:pPr>
            <w:r w:rsidRPr="00D047DA">
              <w:rPr>
                <w:szCs w:val="18"/>
              </w:rPr>
              <w:t>výšková hladina zástavby max. 1 NP a zároveň max. 6 m</w:t>
            </w:r>
          </w:p>
        </w:tc>
      </w:tr>
    </w:tbl>
    <w:p w:rsidR="00D34CB9" w:rsidRDefault="00D34CB9">
      <w:pPr>
        <w:tabs>
          <w:tab w:val="left" w:pos="22117"/>
        </w:tabs>
        <w:autoSpaceDE w:val="0"/>
        <w:rPr>
          <w:szCs w:val="20"/>
        </w:rPr>
      </w:pPr>
    </w:p>
    <w:p w:rsidR="00FA77A6" w:rsidRDefault="00FA77A6">
      <w:pPr>
        <w:tabs>
          <w:tab w:val="left" w:pos="22117"/>
        </w:tabs>
        <w:autoSpaceDE w:val="0"/>
        <w:rPr>
          <w:szCs w:val="20"/>
        </w:rPr>
      </w:pPr>
    </w:p>
    <w:p w:rsidR="00F0086F" w:rsidRDefault="00F0086F">
      <w:pPr>
        <w:tabs>
          <w:tab w:val="left" w:pos="22117"/>
        </w:tabs>
        <w:autoSpaceDE w:val="0"/>
        <w:rPr>
          <w:szCs w:val="20"/>
        </w:rPr>
      </w:pPr>
    </w:p>
    <w:p w:rsidR="00F0086F" w:rsidRDefault="00F0086F">
      <w:pPr>
        <w:tabs>
          <w:tab w:val="left" w:pos="22117"/>
        </w:tabs>
        <w:autoSpaceDE w:val="0"/>
        <w:rPr>
          <w:szCs w:val="20"/>
        </w:rPr>
      </w:pPr>
    </w:p>
    <w:p w:rsidR="00F0086F" w:rsidRDefault="00F0086F">
      <w:pPr>
        <w:tabs>
          <w:tab w:val="left" w:pos="22117"/>
        </w:tabs>
        <w:autoSpaceDE w:val="0"/>
        <w:rPr>
          <w:szCs w:val="20"/>
        </w:rPr>
      </w:pPr>
    </w:p>
    <w:p w:rsidR="00F0086F" w:rsidRDefault="00F0086F">
      <w:pPr>
        <w:tabs>
          <w:tab w:val="left" w:pos="22117"/>
        </w:tabs>
        <w:autoSpaceDE w:val="0"/>
        <w:rPr>
          <w:szCs w:val="20"/>
        </w:rPr>
      </w:pPr>
    </w:p>
    <w:p w:rsidR="00F0086F" w:rsidRDefault="00F0086F">
      <w:pPr>
        <w:tabs>
          <w:tab w:val="left" w:pos="22117"/>
        </w:tabs>
        <w:autoSpaceDE w:val="0"/>
        <w:rPr>
          <w:szCs w:val="20"/>
        </w:rPr>
      </w:pPr>
    </w:p>
    <w:p w:rsidR="00F0086F" w:rsidRDefault="00F0086F">
      <w:pPr>
        <w:tabs>
          <w:tab w:val="left" w:pos="22117"/>
        </w:tabs>
        <w:autoSpaceDE w:val="0"/>
        <w:rPr>
          <w:szCs w:val="20"/>
        </w:rPr>
      </w:pPr>
    </w:p>
    <w:p w:rsidR="003B7F89" w:rsidRDefault="003B7F89">
      <w:pPr>
        <w:tabs>
          <w:tab w:val="left" w:pos="22117"/>
        </w:tabs>
        <w:autoSpaceDE w:val="0"/>
        <w:rPr>
          <w:szCs w:val="20"/>
        </w:rPr>
      </w:pPr>
    </w:p>
    <w:p w:rsidR="003B7F89" w:rsidRDefault="003B7F89">
      <w:pPr>
        <w:tabs>
          <w:tab w:val="left" w:pos="22117"/>
        </w:tabs>
        <w:autoSpaceDE w:val="0"/>
        <w:rPr>
          <w:szCs w:val="20"/>
        </w:rPr>
      </w:pPr>
    </w:p>
    <w:p w:rsidR="00847253" w:rsidRDefault="00847253">
      <w:pPr>
        <w:tabs>
          <w:tab w:val="left" w:pos="22117"/>
        </w:tabs>
        <w:autoSpaceDE w:val="0"/>
        <w:rPr>
          <w:szCs w:val="20"/>
        </w:rPr>
      </w:pPr>
    </w:p>
    <w:p w:rsidR="0093113D" w:rsidRDefault="0093113D">
      <w:pPr>
        <w:tabs>
          <w:tab w:val="left" w:pos="22117"/>
        </w:tabs>
        <w:autoSpaceDE w:val="0"/>
        <w:rPr>
          <w:szCs w:val="20"/>
        </w:rPr>
      </w:pPr>
    </w:p>
    <w:p w:rsidR="0093113D" w:rsidRDefault="0093113D">
      <w:pPr>
        <w:tabs>
          <w:tab w:val="left" w:pos="22117"/>
        </w:tabs>
        <w:autoSpaceDE w:val="0"/>
        <w:rPr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5035"/>
      </w:tblGrid>
      <w:tr w:rsidR="001A7B4D" w:rsidTr="006C003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1A7B4D" w:rsidRPr="00D03FCE" w:rsidRDefault="001A7B4D" w:rsidP="001A7B4D">
            <w:pPr>
              <w:pStyle w:val="SAULTABvidhlav"/>
              <w:snapToGrid w:val="0"/>
              <w:spacing w:before="30"/>
              <w:rPr>
                <w:sz w:val="22"/>
                <w:szCs w:val="22"/>
              </w:rPr>
            </w:pPr>
            <w:r w:rsidRPr="00417733">
              <w:rPr>
                <w:caps/>
                <w:sz w:val="22"/>
                <w:szCs w:val="22"/>
              </w:rPr>
              <w:lastRenderedPageBreak/>
              <w:t>PLOCHY sídelní zeleně</w:t>
            </w:r>
            <w:r>
              <w:rPr>
                <w:sz w:val="22"/>
                <w:szCs w:val="22"/>
              </w:rPr>
              <w:t xml:space="preserve"> (Z</w:t>
            </w:r>
            <w:r w:rsidR="00633CC1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)</w:t>
            </w:r>
          </w:p>
        </w:tc>
      </w:tr>
      <w:tr w:rsidR="00F0086F" w:rsidRPr="00823BE3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0086F" w:rsidRPr="00823BE3" w:rsidRDefault="00F0086F" w:rsidP="00A823A0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B15AD1">
              <w:rPr>
                <w:rStyle w:val="Siln"/>
                <w:b/>
                <w:szCs w:val="18"/>
              </w:rPr>
              <w:t>pozemky</w:t>
            </w:r>
            <w:r w:rsidR="00A823A0">
              <w:rPr>
                <w:rStyle w:val="Siln"/>
                <w:b/>
                <w:szCs w:val="18"/>
              </w:rPr>
              <w:t>,</w:t>
            </w:r>
            <w:r w:rsidRPr="00B15AD1">
              <w:rPr>
                <w:rStyle w:val="Siln"/>
                <w:b/>
                <w:szCs w:val="18"/>
              </w:rPr>
              <w:t xml:space="preserve"> stavby, zařízení a jiná opatření</w:t>
            </w:r>
            <w:r w:rsidRPr="00823BE3">
              <w:rPr>
                <w:szCs w:val="18"/>
              </w:rPr>
              <w:t xml:space="preserve"> </w:t>
            </w:r>
          </w:p>
        </w:tc>
      </w:tr>
      <w:tr w:rsidR="00F0086F" w:rsidRPr="00823BE3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0086F" w:rsidRPr="00823BE3" w:rsidRDefault="00F0086F" w:rsidP="003709D5">
            <w:pPr>
              <w:pStyle w:val="SAULTABvidhlav"/>
              <w:snapToGrid w:val="0"/>
              <w:spacing w:before="40"/>
              <w:rPr>
                <w:szCs w:val="18"/>
              </w:rPr>
            </w:pPr>
            <w:r w:rsidRPr="00823BE3">
              <w:rPr>
                <w:szCs w:val="18"/>
              </w:rPr>
              <w:t>HLAVNÍ VYUŽITÍ</w:t>
            </w:r>
          </w:p>
        </w:tc>
      </w:tr>
      <w:tr w:rsidR="001A7B4D" w:rsidRPr="00605598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4D" w:rsidRDefault="001A7B4D" w:rsidP="006008ED">
            <w:pPr>
              <w:pStyle w:val="SAULTABvidhlav"/>
              <w:snapToGrid w:val="0"/>
              <w:spacing w:before="30"/>
              <w:rPr>
                <w:b w:val="0"/>
                <w:szCs w:val="18"/>
              </w:rPr>
            </w:pPr>
            <w:r>
              <w:rPr>
                <w:bCs/>
                <w:szCs w:val="18"/>
              </w:rPr>
              <w:t xml:space="preserve">Intenzivně i </w:t>
            </w:r>
            <w:r w:rsidRPr="00605598">
              <w:rPr>
                <w:bCs/>
                <w:szCs w:val="18"/>
              </w:rPr>
              <w:t>extenzivně upravená veřejně přístupná pobytová zeleň</w:t>
            </w:r>
            <w:r>
              <w:rPr>
                <w:bCs/>
                <w:szCs w:val="18"/>
              </w:rPr>
              <w:t xml:space="preserve"> </w:t>
            </w:r>
            <w:r>
              <w:rPr>
                <w:b w:val="0"/>
                <w:szCs w:val="18"/>
              </w:rPr>
              <w:t>(</w:t>
            </w:r>
            <w:r w:rsidRPr="00605598">
              <w:rPr>
                <w:b w:val="0"/>
                <w:szCs w:val="18"/>
              </w:rPr>
              <w:t>zejména</w:t>
            </w:r>
            <w:r>
              <w:rPr>
                <w:b w:val="0"/>
                <w:szCs w:val="18"/>
              </w:rPr>
              <w:t>)</w:t>
            </w:r>
          </w:p>
          <w:p w:rsidR="001A7B4D" w:rsidRDefault="001A7B4D" w:rsidP="006008ED">
            <w:pPr>
              <w:pStyle w:val="SAULTABvidhlav"/>
              <w:snapToGrid w:val="0"/>
              <w:spacing w:before="30"/>
              <w:rPr>
                <w:b w:val="0"/>
                <w:szCs w:val="18"/>
              </w:rPr>
            </w:pPr>
            <w:r w:rsidRPr="00605598">
              <w:rPr>
                <w:b w:val="0"/>
                <w:szCs w:val="18"/>
              </w:rPr>
              <w:t>parky</w:t>
            </w:r>
          </w:p>
          <w:p w:rsidR="001A7B4D" w:rsidRDefault="001A7B4D" w:rsidP="006008ED">
            <w:pPr>
              <w:pStyle w:val="SAULTABvidhlav"/>
              <w:snapToGrid w:val="0"/>
              <w:spacing w:before="30"/>
              <w:rPr>
                <w:b w:val="0"/>
                <w:szCs w:val="18"/>
              </w:rPr>
            </w:pPr>
            <w:r w:rsidRPr="00605598">
              <w:rPr>
                <w:b w:val="0"/>
                <w:szCs w:val="18"/>
              </w:rPr>
              <w:t>lesoparky</w:t>
            </w:r>
          </w:p>
          <w:p w:rsidR="009660F3" w:rsidRPr="00605598" w:rsidRDefault="001A7B4D" w:rsidP="009660F3">
            <w:pPr>
              <w:pStyle w:val="SAULTABvidhlav"/>
              <w:snapToGrid w:val="0"/>
              <w:spacing w:before="30"/>
              <w:rPr>
                <w:b w:val="0"/>
                <w:szCs w:val="18"/>
              </w:rPr>
            </w:pPr>
            <w:r w:rsidRPr="00605598">
              <w:rPr>
                <w:b w:val="0"/>
                <w:szCs w:val="18"/>
              </w:rPr>
              <w:t>pobytové louky</w:t>
            </w:r>
          </w:p>
        </w:tc>
      </w:tr>
      <w:tr w:rsidR="001A7B4D" w:rsidRPr="00823BE3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B4D" w:rsidRPr="00823BE3" w:rsidRDefault="001A7B4D" w:rsidP="006008ED">
            <w:pPr>
              <w:pStyle w:val="SAULTABvidhlav"/>
              <w:snapToGrid w:val="0"/>
              <w:spacing w:before="30"/>
              <w:rPr>
                <w:b w:val="0"/>
                <w:szCs w:val="18"/>
              </w:rPr>
            </w:pPr>
            <w:r w:rsidRPr="00823BE3">
              <w:rPr>
                <w:szCs w:val="18"/>
              </w:rPr>
              <w:t>PŘÍPUSTNÉ VYUŽITÍ</w:t>
            </w:r>
          </w:p>
        </w:tc>
      </w:tr>
      <w:tr w:rsidR="001A7B4D" w:rsidRPr="00605598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4D" w:rsidRPr="003E436C" w:rsidRDefault="001A7B4D" w:rsidP="006008ED">
            <w:pPr>
              <w:pStyle w:val="SAULTABvidhlav"/>
              <w:snapToGrid w:val="0"/>
              <w:spacing w:before="30"/>
              <w:ind w:left="85" w:right="6"/>
              <w:rPr>
                <w:b w:val="0"/>
                <w:szCs w:val="18"/>
              </w:rPr>
            </w:pPr>
            <w:r w:rsidRPr="003E436C">
              <w:rPr>
                <w:bCs/>
                <w:szCs w:val="18"/>
              </w:rPr>
              <w:t xml:space="preserve">hospodářská zeleň </w:t>
            </w:r>
            <w:r w:rsidRPr="003E436C">
              <w:rPr>
                <w:b w:val="0"/>
                <w:szCs w:val="18"/>
              </w:rPr>
              <w:t>(zejména)</w:t>
            </w:r>
          </w:p>
          <w:p w:rsidR="001A7B4D" w:rsidRPr="003E436C" w:rsidRDefault="001A7B4D" w:rsidP="006008ED">
            <w:pPr>
              <w:pStyle w:val="SAULTABvidtext"/>
              <w:snapToGrid w:val="0"/>
              <w:spacing w:before="30"/>
              <w:rPr>
                <w:bCs/>
                <w:szCs w:val="18"/>
              </w:rPr>
            </w:pPr>
            <w:r>
              <w:rPr>
                <w:szCs w:val="18"/>
              </w:rPr>
              <w:t xml:space="preserve">extenzivně </w:t>
            </w:r>
            <w:r w:rsidRPr="003E436C">
              <w:rPr>
                <w:szCs w:val="18"/>
              </w:rPr>
              <w:t>využívané trvalé travní porosty (louky a pastviny)</w:t>
            </w:r>
          </w:p>
        </w:tc>
      </w:tr>
      <w:tr w:rsidR="001A7B4D" w:rsidRPr="00605598" w:rsidTr="006008ED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B4D" w:rsidRPr="003E436C" w:rsidRDefault="001A7B4D" w:rsidP="006008ED">
            <w:pPr>
              <w:pStyle w:val="SAULTABvidhlav"/>
              <w:snapToGrid w:val="0"/>
              <w:spacing w:before="30"/>
              <w:ind w:right="6"/>
              <w:rPr>
                <w:b w:val="0"/>
                <w:szCs w:val="18"/>
              </w:rPr>
            </w:pPr>
            <w:r w:rsidRPr="003E436C">
              <w:rPr>
                <w:bCs/>
                <w:szCs w:val="18"/>
              </w:rPr>
              <w:t xml:space="preserve">doprovodná zeleň </w:t>
            </w:r>
            <w:r w:rsidRPr="003E436C">
              <w:rPr>
                <w:b w:val="0"/>
                <w:szCs w:val="18"/>
              </w:rPr>
              <w:t>(zejména)</w:t>
            </w:r>
          </w:p>
          <w:p w:rsidR="001A7B4D" w:rsidRPr="003E436C" w:rsidRDefault="001A7B4D" w:rsidP="006008ED">
            <w:pPr>
              <w:pStyle w:val="SAULTABvidtext"/>
              <w:snapToGrid w:val="0"/>
              <w:spacing w:before="30"/>
              <w:ind w:left="61" w:right="-70"/>
              <w:rPr>
                <w:szCs w:val="18"/>
              </w:rPr>
            </w:pPr>
            <w:r w:rsidRPr="003E436C">
              <w:rPr>
                <w:szCs w:val="18"/>
              </w:rPr>
              <w:t>remízky</w:t>
            </w:r>
          </w:p>
          <w:p w:rsidR="001A7B4D" w:rsidRPr="003E436C" w:rsidRDefault="001A7B4D" w:rsidP="006008ED">
            <w:pPr>
              <w:pStyle w:val="SAULTABvidtext"/>
              <w:snapToGrid w:val="0"/>
              <w:spacing w:before="30"/>
              <w:ind w:left="61" w:right="-70"/>
              <w:rPr>
                <w:szCs w:val="18"/>
              </w:rPr>
            </w:pPr>
            <w:r w:rsidRPr="003E436C">
              <w:rPr>
                <w:szCs w:val="18"/>
              </w:rPr>
              <w:t>břehové porosty</w:t>
            </w:r>
          </w:p>
          <w:p w:rsidR="001A7B4D" w:rsidRPr="003E436C" w:rsidRDefault="001A7B4D" w:rsidP="006008ED">
            <w:pPr>
              <w:pStyle w:val="SAULTABvidtext"/>
              <w:snapToGrid w:val="0"/>
              <w:spacing w:before="30"/>
              <w:ind w:left="61" w:right="-70"/>
              <w:rPr>
                <w:szCs w:val="18"/>
              </w:rPr>
            </w:pPr>
            <w:r w:rsidRPr="003E436C">
              <w:rPr>
                <w:szCs w:val="18"/>
              </w:rPr>
              <w:t>mokřady</w:t>
            </w:r>
          </w:p>
          <w:p w:rsidR="001A7B4D" w:rsidRPr="003E436C" w:rsidRDefault="001A7B4D" w:rsidP="006008ED">
            <w:pPr>
              <w:pStyle w:val="SAULTABvidtext"/>
              <w:snapToGrid w:val="0"/>
              <w:spacing w:before="30"/>
              <w:ind w:left="61" w:right="-70"/>
              <w:rPr>
                <w:bCs/>
                <w:szCs w:val="18"/>
              </w:rPr>
            </w:pPr>
            <w:r w:rsidRPr="00CD779A">
              <w:rPr>
                <w:szCs w:val="18"/>
              </w:rPr>
              <w:t>ostatní krajinná zeleň,</w:t>
            </w:r>
            <w:r w:rsidRPr="003E436C">
              <w:rPr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stromořadí</w:t>
            </w:r>
          </w:p>
        </w:tc>
      </w:tr>
      <w:tr w:rsidR="00F0086F" w:rsidRPr="00823BE3" w:rsidTr="006008ED"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CCFFFF"/>
          </w:tcPr>
          <w:p w:rsidR="00F0086F" w:rsidRPr="004A0D31" w:rsidRDefault="00F0086F" w:rsidP="003709D5">
            <w:pPr>
              <w:pStyle w:val="SAULTABvidhlav"/>
              <w:snapToGrid w:val="0"/>
              <w:spacing w:before="40"/>
              <w:ind w:left="84" w:right="7"/>
              <w:rPr>
                <w:bCs/>
                <w:szCs w:val="18"/>
              </w:rPr>
            </w:pPr>
            <w:r w:rsidRPr="004A0D31">
              <w:rPr>
                <w:szCs w:val="18"/>
              </w:rPr>
              <w:t>PODMÍNĚNĚ PŘÍPUSTNÉ VYUŽITÍ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0086F" w:rsidRPr="00584AE1" w:rsidRDefault="00F0086F" w:rsidP="003709D5">
            <w:pPr>
              <w:pStyle w:val="SAULTABvidhlav"/>
              <w:snapToGrid w:val="0"/>
              <w:spacing w:before="40"/>
              <w:rPr>
                <w:b w:val="0"/>
                <w:szCs w:val="18"/>
              </w:rPr>
            </w:pPr>
            <w:r w:rsidRPr="00584AE1">
              <w:rPr>
                <w:szCs w:val="18"/>
              </w:rPr>
              <w:t>obecné podmínky:</w:t>
            </w:r>
            <w:r w:rsidRPr="00584AE1">
              <w:rPr>
                <w:b w:val="0"/>
                <w:szCs w:val="18"/>
              </w:rPr>
              <w:t xml:space="preserve"> prokázat přiměřenost jeho dopadů ve vztahu k hlavnímu a přípustnému využití z hledisek:</w:t>
            </w:r>
          </w:p>
          <w:p w:rsidR="00F0086F" w:rsidRPr="00584AE1" w:rsidRDefault="00F0086F" w:rsidP="003709D5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významu v širším území,</w:t>
            </w:r>
          </w:p>
          <w:p w:rsidR="00F0086F" w:rsidRPr="00584AE1" w:rsidRDefault="00F0086F" w:rsidP="003709D5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narušení kvality prostředí resp. pohody bydlení,</w:t>
            </w:r>
          </w:p>
          <w:p w:rsidR="00F0086F" w:rsidRPr="00584AE1" w:rsidRDefault="00F0086F" w:rsidP="003709D5">
            <w:pPr>
              <w:pStyle w:val="SAULTABvidhlav"/>
              <w:snapToGrid w:val="0"/>
              <w:spacing w:before="0"/>
              <w:ind w:firstLine="89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>- charakteru a kapacity napojení na infrastrukturu,</w:t>
            </w:r>
          </w:p>
          <w:p w:rsidR="00F0086F" w:rsidRPr="00584AE1" w:rsidRDefault="00F0086F" w:rsidP="003709D5">
            <w:pPr>
              <w:pStyle w:val="SAULTABvidhlav"/>
              <w:snapToGrid w:val="0"/>
              <w:spacing w:before="0"/>
              <w:ind w:left="288" w:hanging="142"/>
              <w:rPr>
                <w:b w:val="0"/>
                <w:szCs w:val="18"/>
              </w:rPr>
            </w:pPr>
            <w:r w:rsidRPr="00584AE1">
              <w:rPr>
                <w:b w:val="0"/>
                <w:szCs w:val="18"/>
              </w:rPr>
              <w:t xml:space="preserve">- vyvolaných omezení ve smyslu hygienických a </w:t>
            </w:r>
            <w:r>
              <w:rPr>
                <w:b w:val="0"/>
                <w:szCs w:val="18"/>
              </w:rPr>
              <w:t>dalších</w:t>
            </w:r>
            <w:r w:rsidRPr="00584AE1">
              <w:rPr>
                <w:b w:val="0"/>
                <w:szCs w:val="18"/>
              </w:rPr>
              <w:t xml:space="preserve"> předpisů</w:t>
            </w:r>
          </w:p>
        </w:tc>
      </w:tr>
      <w:tr w:rsidR="00F0086F" w:rsidRPr="00823BE3" w:rsidTr="006008ED">
        <w:tc>
          <w:tcPr>
            <w:tcW w:w="46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F0086F" w:rsidRPr="003E436C" w:rsidRDefault="00F0086F" w:rsidP="006008ED">
            <w:pPr>
              <w:pStyle w:val="SAULTABvidhlav"/>
              <w:snapToGrid w:val="0"/>
              <w:spacing w:before="30"/>
              <w:ind w:left="84" w:right="7"/>
              <w:rPr>
                <w:rStyle w:val="Siln"/>
                <w:szCs w:val="18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0086F" w:rsidRPr="003E436C" w:rsidRDefault="00F0086F" w:rsidP="006008ED">
            <w:pPr>
              <w:pStyle w:val="SAULTABvidhlav"/>
              <w:snapToGrid w:val="0"/>
              <w:spacing w:before="30"/>
              <w:rPr>
                <w:szCs w:val="18"/>
              </w:rPr>
            </w:pPr>
            <w:r w:rsidRPr="00584AE1">
              <w:rPr>
                <w:szCs w:val="18"/>
              </w:rPr>
              <w:t>specifické podmínky</w:t>
            </w:r>
          </w:p>
        </w:tc>
      </w:tr>
      <w:tr w:rsidR="001A7B4D" w:rsidRPr="001C2177" w:rsidTr="006008ED">
        <w:trPr>
          <w:trHeight w:val="682"/>
        </w:trPr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1A7B4D" w:rsidRPr="003E436C" w:rsidRDefault="001A7B4D" w:rsidP="006008ED">
            <w:pPr>
              <w:pStyle w:val="SAULTABvidhlav"/>
              <w:snapToGrid w:val="0"/>
              <w:spacing w:before="30"/>
              <w:ind w:right="0"/>
              <w:rPr>
                <w:b w:val="0"/>
                <w:bCs/>
                <w:szCs w:val="18"/>
              </w:rPr>
            </w:pPr>
            <w:r w:rsidRPr="003E436C">
              <w:rPr>
                <w:bCs/>
                <w:szCs w:val="18"/>
              </w:rPr>
              <w:t xml:space="preserve">sportovní, rekreační a volnočasové aktivity </w:t>
            </w:r>
            <w:r w:rsidRPr="003E436C">
              <w:rPr>
                <w:b w:val="0"/>
                <w:bCs/>
                <w:szCs w:val="18"/>
              </w:rPr>
              <w:t xml:space="preserve">provozované na přírodních plochách </w:t>
            </w:r>
            <w:r w:rsidRPr="003E436C">
              <w:rPr>
                <w:b w:val="0"/>
                <w:szCs w:val="18"/>
              </w:rPr>
              <w:t xml:space="preserve">se zajištěnou veřejnou prostupností </w:t>
            </w:r>
            <w:r w:rsidRPr="003E436C">
              <w:rPr>
                <w:b w:val="0"/>
                <w:bCs/>
                <w:szCs w:val="18"/>
              </w:rPr>
              <w:t>(zejména):</w:t>
            </w:r>
          </w:p>
          <w:p w:rsidR="001A7B4D" w:rsidRDefault="00870AFD" w:rsidP="006008ED">
            <w:pPr>
              <w:pStyle w:val="SAULTABvidhlav"/>
              <w:snapToGrid w:val="0"/>
              <w:spacing w:before="30"/>
              <w:ind w:right="0"/>
              <w:rPr>
                <w:b w:val="0"/>
                <w:bCs/>
                <w:szCs w:val="18"/>
              </w:rPr>
            </w:pPr>
            <w:r>
              <w:rPr>
                <w:b w:val="0"/>
                <w:bCs/>
                <w:szCs w:val="18"/>
              </w:rPr>
              <w:t xml:space="preserve">univerzální </w:t>
            </w:r>
            <w:r w:rsidR="001A7B4D" w:rsidRPr="003E436C">
              <w:rPr>
                <w:b w:val="0"/>
                <w:bCs/>
                <w:szCs w:val="18"/>
              </w:rPr>
              <w:t>přírodní hřiště</w:t>
            </w:r>
            <w:r w:rsidR="009660F3">
              <w:rPr>
                <w:b w:val="0"/>
                <w:bCs/>
                <w:szCs w:val="18"/>
              </w:rPr>
              <w:t xml:space="preserve"> </w:t>
            </w:r>
          </w:p>
          <w:p w:rsidR="009660F3" w:rsidRPr="003E436C" w:rsidRDefault="009660F3" w:rsidP="006008ED">
            <w:pPr>
              <w:pStyle w:val="SAULTABvidhlav"/>
              <w:snapToGrid w:val="0"/>
              <w:spacing w:before="30"/>
              <w:ind w:right="0"/>
              <w:rPr>
                <w:b w:val="0"/>
                <w:bCs/>
                <w:szCs w:val="18"/>
              </w:rPr>
            </w:pPr>
            <w:r w:rsidRPr="00F0086F">
              <w:rPr>
                <w:b w:val="0"/>
                <w:bCs/>
                <w:szCs w:val="18"/>
              </w:rPr>
              <w:t>specializovaná cvičiště</w:t>
            </w:r>
            <w:r w:rsidR="00870AFD">
              <w:rPr>
                <w:b w:val="0"/>
                <w:bCs/>
                <w:szCs w:val="18"/>
              </w:rPr>
              <w:t xml:space="preserve"> (např. pro SDH, kynologii aj.)</w:t>
            </w:r>
          </w:p>
          <w:p w:rsidR="001A7B4D" w:rsidRPr="003E436C" w:rsidRDefault="001A7B4D" w:rsidP="006008ED">
            <w:pPr>
              <w:pStyle w:val="SAULTABvidhlav"/>
              <w:snapToGrid w:val="0"/>
              <w:spacing w:before="30"/>
              <w:ind w:right="0"/>
              <w:rPr>
                <w:b w:val="0"/>
                <w:bCs/>
                <w:szCs w:val="18"/>
              </w:rPr>
            </w:pPr>
            <w:r w:rsidRPr="003E436C">
              <w:rPr>
                <w:b w:val="0"/>
                <w:bCs/>
                <w:szCs w:val="18"/>
              </w:rPr>
              <w:t xml:space="preserve">otevřené </w:t>
            </w:r>
            <w:r>
              <w:rPr>
                <w:b w:val="0"/>
                <w:bCs/>
                <w:szCs w:val="18"/>
              </w:rPr>
              <w:t>běžecké</w:t>
            </w:r>
            <w:r w:rsidRPr="003E436C">
              <w:rPr>
                <w:b w:val="0"/>
                <w:bCs/>
                <w:szCs w:val="18"/>
              </w:rPr>
              <w:t>, jezdecké a jiné nemotoristické areály</w:t>
            </w:r>
          </w:p>
          <w:p w:rsidR="001A7B4D" w:rsidRPr="003E436C" w:rsidRDefault="001A7B4D" w:rsidP="003B7F89">
            <w:pPr>
              <w:pStyle w:val="SAULTABvidhlav"/>
              <w:snapToGrid w:val="0"/>
              <w:spacing w:before="30"/>
              <w:ind w:right="0"/>
              <w:rPr>
                <w:b w:val="0"/>
                <w:szCs w:val="18"/>
              </w:rPr>
            </w:pPr>
            <w:r w:rsidRPr="003E436C">
              <w:rPr>
                <w:b w:val="0"/>
                <w:bCs/>
                <w:szCs w:val="18"/>
              </w:rPr>
              <w:t xml:space="preserve">přírodní tábořiště 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4D" w:rsidRPr="003E436C" w:rsidRDefault="001A7B4D" w:rsidP="006008ED">
            <w:pPr>
              <w:pStyle w:val="SAULTABvidhlav"/>
              <w:snapToGrid w:val="0"/>
              <w:spacing w:before="30"/>
              <w:rPr>
                <w:b w:val="0"/>
                <w:szCs w:val="18"/>
              </w:rPr>
            </w:pPr>
            <w:r w:rsidRPr="003E436C">
              <w:rPr>
                <w:b w:val="0"/>
                <w:szCs w:val="18"/>
              </w:rPr>
              <w:t>budou splněny požadavky na celistvost a funkčnost dané plochy</w:t>
            </w:r>
          </w:p>
          <w:p w:rsidR="001A7B4D" w:rsidRPr="003E436C" w:rsidRDefault="001A7B4D" w:rsidP="00FB5946">
            <w:pPr>
              <w:pStyle w:val="SAULTABvidhlav"/>
              <w:snapToGrid w:val="0"/>
              <w:spacing w:before="30"/>
              <w:rPr>
                <w:b w:val="0"/>
                <w:szCs w:val="18"/>
              </w:rPr>
            </w:pPr>
            <w:r w:rsidRPr="003E436C">
              <w:rPr>
                <w:b w:val="0"/>
                <w:szCs w:val="18"/>
              </w:rPr>
              <w:t>nebude narušen krajinný ráz, protierozní ochrana a odtokové poměry a prostupnost krajiny</w:t>
            </w:r>
          </w:p>
        </w:tc>
      </w:tr>
      <w:tr w:rsidR="001A7B4D" w:rsidRPr="001C2177" w:rsidTr="006008ED">
        <w:trPr>
          <w:trHeight w:val="682"/>
        </w:trPr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1A7B4D" w:rsidRPr="003E436C" w:rsidRDefault="001A7B4D" w:rsidP="006008ED">
            <w:pPr>
              <w:pStyle w:val="SAULTABvidhlav"/>
              <w:snapToGrid w:val="0"/>
              <w:spacing w:before="30"/>
              <w:ind w:right="0"/>
              <w:rPr>
                <w:rStyle w:val="Siln"/>
                <w:bCs w:val="0"/>
                <w:szCs w:val="18"/>
              </w:rPr>
            </w:pPr>
            <w:r w:rsidRPr="003E436C">
              <w:rPr>
                <w:rStyle w:val="Siln"/>
                <w:b/>
                <w:szCs w:val="18"/>
              </w:rPr>
              <w:t xml:space="preserve">účelové rekreační využití zeleně </w:t>
            </w:r>
            <w:r w:rsidRPr="003E436C">
              <w:rPr>
                <w:rStyle w:val="Siln"/>
                <w:bCs w:val="0"/>
                <w:szCs w:val="18"/>
              </w:rPr>
              <w:t>(zejména)</w:t>
            </w:r>
          </w:p>
          <w:p w:rsidR="001A7B4D" w:rsidRPr="003E436C" w:rsidRDefault="001A7B4D" w:rsidP="006008ED">
            <w:pPr>
              <w:pStyle w:val="SAULTABvidhlav"/>
              <w:snapToGrid w:val="0"/>
              <w:spacing w:before="30"/>
              <w:ind w:right="0"/>
              <w:rPr>
                <w:rStyle w:val="Siln"/>
                <w:bCs w:val="0"/>
                <w:szCs w:val="18"/>
              </w:rPr>
            </w:pPr>
            <w:r w:rsidRPr="003E436C">
              <w:rPr>
                <w:rStyle w:val="Siln"/>
                <w:bCs w:val="0"/>
                <w:szCs w:val="18"/>
              </w:rPr>
              <w:t>pódia</w:t>
            </w:r>
          </w:p>
          <w:p w:rsidR="001A7B4D" w:rsidRPr="003E436C" w:rsidRDefault="001A7B4D" w:rsidP="006008ED">
            <w:pPr>
              <w:pStyle w:val="SAULTABvidhlav"/>
              <w:snapToGrid w:val="0"/>
              <w:spacing w:before="30"/>
              <w:ind w:right="0"/>
              <w:rPr>
                <w:rStyle w:val="Siln"/>
                <w:szCs w:val="18"/>
              </w:rPr>
            </w:pPr>
            <w:r w:rsidRPr="003E436C">
              <w:rPr>
                <w:rStyle w:val="Siln"/>
                <w:szCs w:val="18"/>
              </w:rPr>
              <w:t>osvětlení</w:t>
            </w:r>
          </w:p>
          <w:p w:rsidR="001A7B4D" w:rsidRPr="003E436C" w:rsidRDefault="001A7B4D" w:rsidP="006008ED">
            <w:pPr>
              <w:pStyle w:val="SAULTABvidhlav"/>
              <w:snapToGrid w:val="0"/>
              <w:spacing w:before="30"/>
              <w:ind w:right="0"/>
              <w:rPr>
                <w:szCs w:val="18"/>
              </w:rPr>
            </w:pPr>
            <w:r w:rsidRPr="003E436C">
              <w:rPr>
                <w:rStyle w:val="Siln"/>
                <w:bCs w:val="0"/>
                <w:szCs w:val="18"/>
              </w:rPr>
              <w:t>podružné stavby pro obsluhu, občerstvení a hygienu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4D" w:rsidRPr="003E436C" w:rsidRDefault="001A7B4D" w:rsidP="006008ED">
            <w:pPr>
              <w:pStyle w:val="SAULTABvidtext"/>
              <w:snapToGrid w:val="0"/>
              <w:spacing w:before="30"/>
              <w:rPr>
                <w:szCs w:val="18"/>
              </w:rPr>
            </w:pPr>
            <w:r w:rsidRPr="003E436C">
              <w:rPr>
                <w:szCs w:val="18"/>
              </w:rPr>
              <w:t>jsou technologicky přímo vázané na dané stanoviště a nelze je odůvodněně umístit v</w:t>
            </w:r>
            <w:r w:rsidR="00B114A8">
              <w:rPr>
                <w:szCs w:val="18"/>
              </w:rPr>
              <w:t> </w:t>
            </w:r>
            <w:r w:rsidRPr="003E436C">
              <w:rPr>
                <w:szCs w:val="18"/>
              </w:rPr>
              <w:t>příslušných zastavitelných plochách</w:t>
            </w:r>
          </w:p>
          <w:p w:rsidR="001A7B4D" w:rsidRPr="003E436C" w:rsidRDefault="001A7B4D" w:rsidP="006008ED">
            <w:pPr>
              <w:pStyle w:val="SAULTABvidhlav"/>
              <w:snapToGrid w:val="0"/>
              <w:spacing w:before="30"/>
              <w:rPr>
                <w:b w:val="0"/>
                <w:szCs w:val="18"/>
              </w:rPr>
            </w:pPr>
            <w:r w:rsidRPr="003E436C">
              <w:rPr>
                <w:b w:val="0"/>
                <w:szCs w:val="18"/>
              </w:rPr>
              <w:t>budou splněny požadavky na celistvost a funkčnost plochy</w:t>
            </w:r>
          </w:p>
          <w:p w:rsidR="001A7B4D" w:rsidRPr="003E436C" w:rsidRDefault="001A7B4D" w:rsidP="00FB5946">
            <w:pPr>
              <w:pStyle w:val="SAULTABvidhlav"/>
              <w:snapToGrid w:val="0"/>
              <w:spacing w:before="30"/>
              <w:rPr>
                <w:b w:val="0"/>
                <w:szCs w:val="18"/>
              </w:rPr>
            </w:pPr>
            <w:r w:rsidRPr="003E436C">
              <w:rPr>
                <w:b w:val="0"/>
                <w:szCs w:val="18"/>
              </w:rPr>
              <w:t>nebude narušen krajinný ráz, protierozní ochrana a odtokové poměry a prostupnost krajiny</w:t>
            </w:r>
          </w:p>
        </w:tc>
      </w:tr>
      <w:tr w:rsidR="001A7B4D" w:rsidRPr="001C2177" w:rsidTr="006008ED">
        <w:trPr>
          <w:trHeight w:val="403"/>
        </w:trPr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1A7B4D" w:rsidRPr="003E436C" w:rsidRDefault="001A7B4D" w:rsidP="006008ED">
            <w:pPr>
              <w:pStyle w:val="SAULTABvidhlav"/>
              <w:snapToGrid w:val="0"/>
              <w:spacing w:before="30"/>
              <w:ind w:right="0"/>
              <w:rPr>
                <w:rStyle w:val="Siln"/>
                <w:b/>
                <w:szCs w:val="18"/>
              </w:rPr>
            </w:pPr>
            <w:r w:rsidRPr="003E436C">
              <w:rPr>
                <w:rStyle w:val="Siln"/>
                <w:b/>
                <w:szCs w:val="18"/>
              </w:rPr>
              <w:t>oplocení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4D" w:rsidRDefault="001A7B4D" w:rsidP="006008ED">
            <w:pPr>
              <w:pStyle w:val="SAULTABvidhlav"/>
              <w:snapToGrid w:val="0"/>
              <w:spacing w:before="30"/>
              <w:rPr>
                <w:b w:val="0"/>
                <w:bCs/>
              </w:rPr>
            </w:pPr>
            <w:r w:rsidRPr="003E436C">
              <w:rPr>
                <w:b w:val="0"/>
                <w:bCs/>
              </w:rPr>
              <w:t>zajišťuje bezpečnost jejich veřejné rekreační funkce, nebrání jejich veřejné přístupnosti</w:t>
            </w:r>
            <w:r>
              <w:rPr>
                <w:b w:val="0"/>
                <w:bCs/>
              </w:rPr>
              <w:t>,</w:t>
            </w:r>
          </w:p>
          <w:p w:rsidR="001A7B4D" w:rsidRPr="00107837" w:rsidRDefault="00E001DC" w:rsidP="006008ED">
            <w:pPr>
              <w:pStyle w:val="SAULTABvidhlav"/>
              <w:snapToGrid w:val="0"/>
              <w:spacing w:before="30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 xml:space="preserve">je </w:t>
            </w:r>
            <w:r w:rsidR="001A7B4D" w:rsidRPr="00F81C5E">
              <w:rPr>
                <w:b w:val="0"/>
                <w:szCs w:val="18"/>
              </w:rPr>
              <w:t>v</w:t>
            </w:r>
            <w:r w:rsidR="00B114A8">
              <w:rPr>
                <w:b w:val="0"/>
                <w:szCs w:val="18"/>
              </w:rPr>
              <w:t> </w:t>
            </w:r>
            <w:r w:rsidR="001A7B4D" w:rsidRPr="00F81C5E">
              <w:rPr>
                <w:b w:val="0"/>
                <w:szCs w:val="18"/>
              </w:rPr>
              <w:t>souladu s</w:t>
            </w:r>
            <w:r w:rsidR="00B114A8">
              <w:rPr>
                <w:b w:val="0"/>
                <w:szCs w:val="18"/>
              </w:rPr>
              <w:t> </w:t>
            </w:r>
            <w:r w:rsidR="001A7B4D" w:rsidRPr="00F81C5E">
              <w:rPr>
                <w:b w:val="0"/>
                <w:szCs w:val="18"/>
              </w:rPr>
              <w:t>ochranou krajinného rázu</w:t>
            </w:r>
          </w:p>
        </w:tc>
      </w:tr>
      <w:tr w:rsidR="00F0086F" w:rsidRPr="00823BE3" w:rsidTr="003709D5">
        <w:tc>
          <w:tcPr>
            <w:tcW w:w="4604" w:type="dxa"/>
            <w:tcBorders>
              <w:left w:val="single" w:sz="4" w:space="0" w:color="000000"/>
              <w:bottom w:val="single" w:sz="4" w:space="0" w:color="000000"/>
            </w:tcBorders>
          </w:tcPr>
          <w:p w:rsidR="00F0086F" w:rsidRPr="00F81C5E" w:rsidRDefault="00F0086F" w:rsidP="003709D5">
            <w:pPr>
              <w:pStyle w:val="SAULTABvidtext"/>
              <w:snapToGrid w:val="0"/>
              <w:spacing w:before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základní vybavenost území</w:t>
            </w:r>
          </w:p>
        </w:tc>
        <w:tc>
          <w:tcPr>
            <w:tcW w:w="5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86F" w:rsidRPr="00F81C5E" w:rsidRDefault="00F0086F" w:rsidP="003709D5">
            <w:pPr>
              <w:pStyle w:val="SAULTABvidtext"/>
              <w:snapToGrid w:val="0"/>
              <w:spacing w:before="0"/>
              <w:rPr>
                <w:szCs w:val="18"/>
              </w:rPr>
            </w:pPr>
            <w:r>
              <w:rPr>
                <w:szCs w:val="18"/>
              </w:rPr>
              <w:t>viz stran</w:t>
            </w:r>
            <w:r w:rsidRPr="00606466">
              <w:rPr>
                <w:szCs w:val="18"/>
              </w:rPr>
              <w:t xml:space="preserve">a </w:t>
            </w:r>
            <w:r>
              <w:rPr>
                <w:szCs w:val="18"/>
              </w:rPr>
              <w:t>48</w:t>
            </w:r>
          </w:p>
        </w:tc>
      </w:tr>
      <w:tr w:rsidR="001A7B4D" w:rsidRPr="00823BE3" w:rsidTr="006008E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A7B4D" w:rsidRPr="003E436C" w:rsidRDefault="001A7B4D" w:rsidP="006008ED">
            <w:pPr>
              <w:pStyle w:val="SAULTABvidhlav"/>
              <w:snapToGrid w:val="0"/>
              <w:spacing w:before="30"/>
              <w:rPr>
                <w:szCs w:val="18"/>
              </w:rPr>
            </w:pPr>
            <w:r w:rsidRPr="003E436C">
              <w:rPr>
                <w:bCs/>
                <w:szCs w:val="18"/>
              </w:rPr>
              <w:t>NEPŘÍPUSTNÉ VYUŽITÍ</w:t>
            </w:r>
          </w:p>
        </w:tc>
      </w:tr>
      <w:tr w:rsidR="001A7B4D" w:rsidRPr="00066140" w:rsidTr="00EE43F9">
        <w:tc>
          <w:tcPr>
            <w:tcW w:w="963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086F" w:rsidRPr="00F0086F" w:rsidRDefault="001A7B4D" w:rsidP="006008ED">
            <w:pPr>
              <w:pStyle w:val="SAULTABvidtext"/>
              <w:snapToGrid w:val="0"/>
              <w:spacing w:before="30"/>
              <w:rPr>
                <w:b/>
                <w:bCs/>
                <w:szCs w:val="18"/>
              </w:rPr>
            </w:pPr>
            <w:r w:rsidRPr="00F0086F">
              <w:rPr>
                <w:b/>
                <w:bCs/>
                <w:szCs w:val="18"/>
              </w:rPr>
              <w:t>zejména využití, u kterého existuje</w:t>
            </w:r>
            <w:r w:rsidR="00E001DC" w:rsidRPr="00F0086F">
              <w:rPr>
                <w:b/>
                <w:bCs/>
                <w:szCs w:val="18"/>
              </w:rPr>
              <w:t xml:space="preserve"> zjevné</w:t>
            </w:r>
            <w:r w:rsidRPr="00F0086F">
              <w:rPr>
                <w:b/>
                <w:bCs/>
                <w:szCs w:val="18"/>
              </w:rPr>
              <w:t xml:space="preserve"> riziko, že</w:t>
            </w:r>
            <w:r w:rsidR="00F0086F" w:rsidRPr="00F0086F">
              <w:rPr>
                <w:b/>
                <w:bCs/>
                <w:szCs w:val="18"/>
              </w:rPr>
              <w:t>:</w:t>
            </w:r>
          </w:p>
          <w:p w:rsidR="001A7B4D" w:rsidRPr="003E436C" w:rsidRDefault="00F0086F" w:rsidP="006008ED">
            <w:pPr>
              <w:pStyle w:val="SAULTABvidtext"/>
              <w:snapToGrid w:val="0"/>
              <w:spacing w:before="30"/>
              <w:rPr>
                <w:bCs/>
                <w:szCs w:val="18"/>
              </w:rPr>
            </w:pPr>
            <w:r>
              <w:rPr>
                <w:bCs/>
                <w:szCs w:val="18"/>
              </w:rPr>
              <w:t>-</w:t>
            </w:r>
            <w:r w:rsidR="001A7B4D" w:rsidRPr="003E436C">
              <w:rPr>
                <w:bCs/>
                <w:szCs w:val="18"/>
              </w:rPr>
              <w:t xml:space="preserve"> naruší kvalitu prostředí, celistvost a funkčnost plochy sídelní zeleně,</w:t>
            </w:r>
          </w:p>
          <w:p w:rsidR="001A7B4D" w:rsidRPr="00F0086F" w:rsidRDefault="001A7B4D" w:rsidP="00E447B6">
            <w:pPr>
              <w:pStyle w:val="SAULTABvidtext"/>
              <w:snapToGrid w:val="0"/>
              <w:spacing w:before="30"/>
              <w:rPr>
                <w:b/>
                <w:szCs w:val="18"/>
              </w:rPr>
            </w:pPr>
            <w:r w:rsidRPr="00F0086F">
              <w:rPr>
                <w:b/>
                <w:szCs w:val="18"/>
              </w:rPr>
              <w:t xml:space="preserve">mobilní domy, </w:t>
            </w:r>
            <w:r w:rsidR="00E447B6">
              <w:rPr>
                <w:b/>
                <w:szCs w:val="18"/>
              </w:rPr>
              <w:t xml:space="preserve">odstavené </w:t>
            </w:r>
            <w:r w:rsidRPr="00F0086F">
              <w:rPr>
                <w:b/>
                <w:szCs w:val="18"/>
              </w:rPr>
              <w:t>dopravní prostředky</w:t>
            </w:r>
          </w:p>
        </w:tc>
      </w:tr>
      <w:tr w:rsidR="00EE43F9" w:rsidRPr="009D55F8" w:rsidTr="001720E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EE43F9" w:rsidRPr="00D047DA" w:rsidRDefault="00EE43F9" w:rsidP="001720E8">
            <w:pPr>
              <w:pStyle w:val="SAULTABvidhlav"/>
              <w:snapToGrid w:val="0"/>
              <w:spacing w:before="20"/>
              <w:rPr>
                <w:b w:val="0"/>
                <w:szCs w:val="18"/>
              </w:rPr>
            </w:pPr>
            <w:r w:rsidRPr="00D047DA">
              <w:rPr>
                <w:bCs/>
                <w:szCs w:val="18"/>
              </w:rPr>
              <w:t>PODMÍNKY PROSTOROVÉHO VYUŽITÍ</w:t>
            </w:r>
          </w:p>
        </w:tc>
      </w:tr>
      <w:tr w:rsidR="00EE43F9" w:rsidRPr="009D55F8" w:rsidTr="001720E8"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43F9" w:rsidRPr="00D047DA" w:rsidRDefault="00EE43F9" w:rsidP="001720E8">
            <w:pPr>
              <w:pStyle w:val="SAULTABvidhlav"/>
              <w:spacing w:before="20"/>
              <w:rPr>
                <w:szCs w:val="18"/>
              </w:rPr>
            </w:pPr>
            <w:r w:rsidRPr="00D047DA">
              <w:rPr>
                <w:szCs w:val="18"/>
              </w:rPr>
              <w:t>výšková hladina zástavby max. 1 NP a zároveň max. 6 m</w:t>
            </w:r>
          </w:p>
        </w:tc>
      </w:tr>
    </w:tbl>
    <w:p w:rsidR="00977602" w:rsidRDefault="00977602">
      <w:pPr>
        <w:tabs>
          <w:tab w:val="left" w:pos="22117"/>
        </w:tabs>
        <w:autoSpaceDE w:val="0"/>
        <w:rPr>
          <w:szCs w:val="20"/>
        </w:rPr>
      </w:pPr>
    </w:p>
    <w:p w:rsidR="00977602" w:rsidRDefault="00977602">
      <w:pPr>
        <w:tabs>
          <w:tab w:val="left" w:pos="22117"/>
        </w:tabs>
        <w:autoSpaceDE w:val="0"/>
        <w:rPr>
          <w:szCs w:val="20"/>
        </w:rPr>
      </w:pPr>
    </w:p>
    <w:p w:rsidR="00D34CB9" w:rsidRDefault="00D34CB9">
      <w:pPr>
        <w:tabs>
          <w:tab w:val="left" w:pos="22117"/>
        </w:tabs>
        <w:autoSpaceDE w:val="0"/>
        <w:rPr>
          <w:szCs w:val="20"/>
        </w:rPr>
      </w:pPr>
    </w:p>
    <w:p w:rsidR="00D34CB9" w:rsidRDefault="00D34CB9">
      <w:pPr>
        <w:tabs>
          <w:tab w:val="left" w:pos="22117"/>
        </w:tabs>
        <w:autoSpaceDE w:val="0"/>
        <w:rPr>
          <w:szCs w:val="20"/>
        </w:rPr>
      </w:pPr>
    </w:p>
    <w:p w:rsidR="00D34CB9" w:rsidRPr="00004A37" w:rsidRDefault="00D34CB9" w:rsidP="003B7F89">
      <w:pPr>
        <w:pStyle w:val="UPA1NADPIS"/>
        <w:pageBreakBefore/>
        <w:rPr>
          <w:rFonts w:eastAsia="Times New Roman" w:cs="Times New Roman"/>
        </w:rPr>
      </w:pPr>
      <w:proofErr w:type="gramStart"/>
      <w:r w:rsidRPr="00004A37">
        <w:rPr>
          <w:rFonts w:eastAsia="Times New Roman" w:cs="Times New Roman"/>
        </w:rPr>
        <w:lastRenderedPageBreak/>
        <w:t>F.3</w:t>
      </w:r>
      <w:r w:rsidRPr="00004A37">
        <w:rPr>
          <w:rFonts w:eastAsia="Times New Roman" w:cs="Times New Roman"/>
        </w:rPr>
        <w:tab/>
        <w:t>Omezení</w:t>
      </w:r>
      <w:proofErr w:type="gramEnd"/>
      <w:r w:rsidRPr="00004A37">
        <w:rPr>
          <w:rFonts w:eastAsia="Times New Roman" w:cs="Times New Roman"/>
        </w:rPr>
        <w:t xml:space="preserve"> ve využívání ploch S</w:t>
      </w:r>
      <w:r w:rsidR="00B114A8">
        <w:rPr>
          <w:rFonts w:eastAsia="Times New Roman" w:cs="Times New Roman"/>
        </w:rPr>
        <w:t> </w:t>
      </w:r>
      <w:r w:rsidRPr="00004A37">
        <w:rPr>
          <w:rFonts w:eastAsia="Times New Roman" w:cs="Times New Roman"/>
        </w:rPr>
        <w:t>rozdílným způsobem využití</w:t>
      </w:r>
    </w:p>
    <w:p w:rsidR="00D34CB9" w:rsidRDefault="00D34CB9">
      <w:pPr>
        <w:tabs>
          <w:tab w:val="left" w:pos="851"/>
        </w:tabs>
        <w:autoSpaceDE w:val="0"/>
        <w:spacing w:before="180"/>
        <w:ind w:left="851" w:hanging="851"/>
      </w:pPr>
      <w:proofErr w:type="gramStart"/>
      <w:r>
        <w:rPr>
          <w:bCs/>
          <w:caps/>
          <w:kern w:val="1"/>
          <w:sz w:val="26"/>
          <w:szCs w:val="26"/>
        </w:rPr>
        <w:t>F.3.1</w:t>
      </w:r>
      <w:proofErr w:type="gramEnd"/>
      <w:r>
        <w:rPr>
          <w:bCs/>
          <w:caps/>
          <w:kern w:val="1"/>
          <w:sz w:val="26"/>
          <w:szCs w:val="26"/>
        </w:rPr>
        <w:t xml:space="preserve"> </w:t>
      </w:r>
      <w:r>
        <w:rPr>
          <w:bCs/>
          <w:caps/>
          <w:kern w:val="1"/>
          <w:sz w:val="26"/>
          <w:szCs w:val="26"/>
        </w:rPr>
        <w:tab/>
        <w:t>limity využití území</w:t>
      </w:r>
    </w:p>
    <w:p w:rsidR="00D34CB9" w:rsidRPr="00BD32F9" w:rsidRDefault="00D34CB9">
      <w:pPr>
        <w:pStyle w:val="UPTextodraen0"/>
        <w:tabs>
          <w:tab w:val="left" w:pos="851"/>
        </w:tabs>
        <w:ind w:left="851" w:hanging="851"/>
      </w:pPr>
      <w:r w:rsidRPr="00BD32F9">
        <w:t xml:space="preserve">Respektovat omezení využití </w:t>
      </w:r>
      <w:r w:rsidR="00E001DC">
        <w:t>stabilizovaných i rozvojových</w:t>
      </w:r>
      <w:r w:rsidRPr="00BD32F9">
        <w:t xml:space="preserve"> ploch </w:t>
      </w:r>
      <w:r w:rsidRPr="00BD32F9">
        <w:rPr>
          <w:b/>
          <w:bCs/>
        </w:rPr>
        <w:t>stávajícími limity</w:t>
      </w:r>
      <w:r w:rsidRPr="00BD32F9">
        <w:t xml:space="preserve"> využití území:</w:t>
      </w:r>
    </w:p>
    <w:p w:rsidR="00D34CB9" w:rsidRPr="00BD32F9" w:rsidRDefault="00D34CB9">
      <w:pPr>
        <w:pStyle w:val="UPtextodraen"/>
        <w:tabs>
          <w:tab w:val="left" w:pos="851"/>
        </w:tabs>
        <w:ind w:left="851" w:hanging="851"/>
      </w:pPr>
      <w:r w:rsidRPr="00BD32F9">
        <w:t xml:space="preserve">výčet stávajících limitů </w:t>
      </w:r>
      <w:r w:rsidR="00D73D80" w:rsidRPr="00BD32F9">
        <w:t xml:space="preserve">využití území </w:t>
      </w:r>
      <w:r w:rsidRPr="00BD32F9">
        <w:t>je uveden v</w:t>
      </w:r>
      <w:r w:rsidR="00B114A8">
        <w:t> </w:t>
      </w:r>
      <w:r w:rsidRPr="00BD32F9">
        <w:t xml:space="preserve">textové části Odůvodnění ÚP </w:t>
      </w:r>
      <w:r w:rsidR="00BC7008">
        <w:t>Hrdlořezy</w:t>
      </w:r>
      <w:r w:rsidRPr="00BD32F9">
        <w:t xml:space="preserve"> a zákres proveden v</w:t>
      </w:r>
      <w:r w:rsidR="00B114A8">
        <w:t> </w:t>
      </w:r>
      <w:r w:rsidRPr="00BD32F9">
        <w:t>Koordinačním výkresu (5), pokud to podrobnost dokumentace umožňuje,</w:t>
      </w:r>
    </w:p>
    <w:p w:rsidR="00D73D80" w:rsidRPr="00C82785" w:rsidRDefault="00D73D80" w:rsidP="00D73D80">
      <w:pPr>
        <w:pStyle w:val="UPtextodraen"/>
        <w:tabs>
          <w:tab w:val="left" w:pos="851"/>
        </w:tabs>
        <w:ind w:left="851" w:hanging="851"/>
      </w:pPr>
      <w:r w:rsidRPr="00BD32F9">
        <w:t xml:space="preserve">informace o konfrontaci </w:t>
      </w:r>
      <w:r w:rsidR="007F506C">
        <w:t xml:space="preserve">vybraných </w:t>
      </w:r>
      <w:r w:rsidRPr="00BD32F9">
        <w:t>stávajících limitů využití území s</w:t>
      </w:r>
      <w:r w:rsidR="00B114A8">
        <w:t> </w:t>
      </w:r>
      <w:r w:rsidRPr="00BD32F9">
        <w:t xml:space="preserve">rozvojovými plochami </w:t>
      </w:r>
      <w:r w:rsidRPr="00C82785">
        <w:t>je uvedena v</w:t>
      </w:r>
      <w:r w:rsidR="00B114A8">
        <w:t> </w:t>
      </w:r>
      <w:r w:rsidRPr="00C82785">
        <w:t>tabulce Tab.</w:t>
      </w:r>
      <w:r w:rsidR="00C8623F" w:rsidRPr="00C82785">
        <w:t xml:space="preserve"> </w:t>
      </w:r>
      <w:r w:rsidR="00C82785" w:rsidRPr="00C82785">
        <w:t>F.3</w:t>
      </w:r>
      <w:r w:rsidR="00CE2DFE">
        <w:t>_</w:t>
      </w:r>
      <w:r w:rsidR="00C82785" w:rsidRPr="00C82785">
        <w:t>1</w:t>
      </w:r>
      <w:r w:rsidR="00587C20" w:rsidRPr="00C82785">
        <w:t>,</w:t>
      </w:r>
    </w:p>
    <w:p w:rsidR="00D34CB9" w:rsidRPr="00BD32F9" w:rsidRDefault="00D34CB9">
      <w:pPr>
        <w:pStyle w:val="UPtextodraen"/>
        <w:tabs>
          <w:tab w:val="left" w:pos="851"/>
        </w:tabs>
        <w:ind w:left="851" w:hanging="851"/>
      </w:pPr>
      <w:r w:rsidRPr="00BD32F9">
        <w:t>omezení vyplývající z</w:t>
      </w:r>
      <w:r w:rsidR="00B114A8">
        <w:t> </w:t>
      </w:r>
      <w:r w:rsidRPr="00BD32F9">
        <w:t>těchto limitů jsou dána příslušnými právními předpisy (</w:t>
      </w:r>
      <w:proofErr w:type="spellStart"/>
      <w:r w:rsidRPr="00BD32F9">
        <w:t>PrP</w:t>
      </w:r>
      <w:proofErr w:type="spellEnd"/>
      <w:r w:rsidRPr="00BD32F9">
        <w:t>) a správními rozhodnutími (SR),</w:t>
      </w:r>
    </w:p>
    <w:p w:rsidR="00D34CB9" w:rsidRPr="00C82785" w:rsidRDefault="00D34CB9">
      <w:pPr>
        <w:pStyle w:val="UPtextodraen"/>
        <w:tabs>
          <w:tab w:val="left" w:pos="851"/>
        </w:tabs>
        <w:ind w:left="851" w:hanging="851"/>
        <w:rPr>
          <w:bCs/>
          <w:caps/>
          <w:kern w:val="1"/>
          <w:sz w:val="26"/>
          <w:szCs w:val="26"/>
        </w:rPr>
      </w:pPr>
      <w:r w:rsidRPr="00BD32F9">
        <w:t>využití stabilizovaných i rozvojových ploch zasahujících do stávajících limitů využití území řešit tak, aby při respektování podmínek příslušného limitu využití území v</w:t>
      </w:r>
      <w:r w:rsidR="00B114A8">
        <w:t> </w:t>
      </w:r>
      <w:r w:rsidRPr="00BD32F9">
        <w:t xml:space="preserve">budoucnu nevznikly nároky na </w:t>
      </w:r>
      <w:r w:rsidRPr="00BD32F9">
        <w:rPr>
          <w:b/>
        </w:rPr>
        <w:t>opatření proti nepříznivým účinkům</w:t>
      </w:r>
      <w:r w:rsidRPr="00BD32F9">
        <w:t xml:space="preserve"> tohoto zásahu, pokud tyto nároky přece vzniknou, budou hrazeny majitelem příslušné plochy.</w:t>
      </w:r>
    </w:p>
    <w:p w:rsidR="00C82785" w:rsidRPr="00C82785" w:rsidRDefault="00C82785" w:rsidP="00C82785">
      <w:pPr>
        <w:pStyle w:val="UPtextodraen"/>
        <w:numPr>
          <w:ilvl w:val="0"/>
          <w:numId w:val="0"/>
        </w:numPr>
        <w:spacing w:before="120"/>
        <w:rPr>
          <w:b/>
          <w:sz w:val="18"/>
          <w:szCs w:val="18"/>
        </w:rPr>
      </w:pPr>
      <w:r w:rsidRPr="00C82785">
        <w:rPr>
          <w:b/>
          <w:sz w:val="18"/>
          <w:szCs w:val="18"/>
        </w:rPr>
        <w:t>Vysvětlivky k</w:t>
      </w:r>
      <w:r w:rsidR="00B114A8">
        <w:rPr>
          <w:b/>
          <w:sz w:val="18"/>
          <w:szCs w:val="18"/>
        </w:rPr>
        <w:t> </w:t>
      </w:r>
      <w:r w:rsidRPr="00C82785">
        <w:rPr>
          <w:b/>
          <w:sz w:val="18"/>
          <w:szCs w:val="18"/>
        </w:rPr>
        <w:t>následující tabulce:</w:t>
      </w:r>
    </w:p>
    <w:p w:rsidR="00C82785" w:rsidRPr="00C82785" w:rsidRDefault="00C82785" w:rsidP="00C82785">
      <w:pPr>
        <w:pStyle w:val="UPtextodraen"/>
        <w:numPr>
          <w:ilvl w:val="0"/>
          <w:numId w:val="0"/>
        </w:numPr>
        <w:rPr>
          <w:sz w:val="18"/>
          <w:szCs w:val="18"/>
        </w:rPr>
      </w:pPr>
      <w:r w:rsidRPr="00C82785">
        <w:rPr>
          <w:b/>
          <w:sz w:val="18"/>
          <w:szCs w:val="18"/>
        </w:rPr>
        <w:t>X</w:t>
      </w:r>
      <w:r w:rsidRPr="00C82785">
        <w:rPr>
          <w:sz w:val="18"/>
          <w:szCs w:val="18"/>
        </w:rPr>
        <w:tab/>
      </w:r>
      <w:r w:rsidRPr="00C82785">
        <w:rPr>
          <w:sz w:val="18"/>
          <w:szCs w:val="18"/>
        </w:rPr>
        <w:tab/>
        <w:t>označuje „střet“ s</w:t>
      </w:r>
      <w:r w:rsidR="00B114A8">
        <w:rPr>
          <w:sz w:val="18"/>
          <w:szCs w:val="18"/>
        </w:rPr>
        <w:t> </w:t>
      </w:r>
      <w:r w:rsidRPr="00C82785">
        <w:rPr>
          <w:sz w:val="18"/>
          <w:szCs w:val="18"/>
        </w:rPr>
        <w:t>limitem využití území – stav k</w:t>
      </w:r>
      <w:r w:rsidR="00B114A8">
        <w:rPr>
          <w:sz w:val="18"/>
          <w:szCs w:val="18"/>
        </w:rPr>
        <w:t> </w:t>
      </w:r>
      <w:r w:rsidR="000F04EB">
        <w:rPr>
          <w:sz w:val="18"/>
          <w:szCs w:val="18"/>
        </w:rPr>
        <w:t>0</w:t>
      </w:r>
      <w:r w:rsidRPr="00C82785">
        <w:rPr>
          <w:sz w:val="18"/>
          <w:szCs w:val="18"/>
        </w:rPr>
        <w:t>1/201</w:t>
      </w:r>
      <w:r w:rsidR="000F04EB">
        <w:rPr>
          <w:sz w:val="18"/>
          <w:szCs w:val="18"/>
        </w:rPr>
        <w:t>7</w:t>
      </w:r>
      <w:r w:rsidRPr="00C82785">
        <w:rPr>
          <w:sz w:val="18"/>
          <w:szCs w:val="18"/>
        </w:rPr>
        <w:t xml:space="preserve"> (plocha</w:t>
      </w:r>
      <w:r>
        <w:rPr>
          <w:sz w:val="18"/>
          <w:szCs w:val="18"/>
        </w:rPr>
        <w:t xml:space="preserve"> je alespoň částečně dotčena)</w:t>
      </w:r>
      <w:r w:rsidRPr="00C82785">
        <w:rPr>
          <w:sz w:val="18"/>
          <w:szCs w:val="18"/>
        </w:rPr>
        <w:t>:</w:t>
      </w:r>
    </w:p>
    <w:p w:rsidR="00C82785" w:rsidRDefault="00C82785" w:rsidP="00C82785">
      <w:pPr>
        <w:pStyle w:val="UPtextodraen"/>
        <w:numPr>
          <w:ilvl w:val="0"/>
          <w:numId w:val="0"/>
        </w:numPr>
        <w:rPr>
          <w:sz w:val="18"/>
          <w:szCs w:val="18"/>
        </w:rPr>
      </w:pPr>
      <w:r w:rsidRPr="00C82785">
        <w:rPr>
          <w:sz w:val="18"/>
          <w:szCs w:val="18"/>
        </w:rPr>
        <w:t>OP SIL</w:t>
      </w:r>
      <w:r w:rsidRPr="00C82785">
        <w:rPr>
          <w:sz w:val="18"/>
          <w:szCs w:val="18"/>
        </w:rPr>
        <w:tab/>
        <w:t>ochranné pásmo silnic I. a III. třídy</w:t>
      </w:r>
    </w:p>
    <w:p w:rsidR="00C82785" w:rsidRPr="00C82785" w:rsidRDefault="00C82785" w:rsidP="00C82785">
      <w:pPr>
        <w:pStyle w:val="UPtextodraen"/>
        <w:numPr>
          <w:ilvl w:val="0"/>
          <w:numId w:val="0"/>
        </w:numPr>
        <w:rPr>
          <w:sz w:val="18"/>
          <w:szCs w:val="18"/>
        </w:rPr>
      </w:pPr>
      <w:r>
        <w:rPr>
          <w:sz w:val="18"/>
          <w:szCs w:val="18"/>
        </w:rPr>
        <w:t>OP ZEL</w:t>
      </w:r>
      <w:r>
        <w:rPr>
          <w:sz w:val="18"/>
          <w:szCs w:val="18"/>
        </w:rPr>
        <w:tab/>
        <w:t>ochranné pásmo železniční dráhy</w:t>
      </w:r>
    </w:p>
    <w:p w:rsidR="00C82785" w:rsidRPr="00C82785" w:rsidRDefault="00C82785" w:rsidP="00C82785">
      <w:pPr>
        <w:pStyle w:val="UPtextodraen"/>
        <w:numPr>
          <w:ilvl w:val="0"/>
          <w:numId w:val="0"/>
        </w:numPr>
        <w:rPr>
          <w:sz w:val="18"/>
          <w:szCs w:val="18"/>
        </w:rPr>
      </w:pPr>
      <w:r w:rsidRPr="00C82785">
        <w:rPr>
          <w:sz w:val="18"/>
          <w:szCs w:val="18"/>
        </w:rPr>
        <w:t>OP V</w:t>
      </w:r>
      <w:r>
        <w:rPr>
          <w:sz w:val="18"/>
          <w:szCs w:val="18"/>
        </w:rPr>
        <w:t>Z</w:t>
      </w:r>
      <w:r>
        <w:rPr>
          <w:sz w:val="18"/>
          <w:szCs w:val="18"/>
        </w:rPr>
        <w:tab/>
      </w:r>
      <w:r w:rsidRPr="00C82785">
        <w:rPr>
          <w:sz w:val="18"/>
          <w:szCs w:val="18"/>
        </w:rPr>
        <w:tab/>
        <w:t>ochranné pásmo vodních zdrojů I. a II. stupně</w:t>
      </w:r>
    </w:p>
    <w:p w:rsidR="00C82785" w:rsidRPr="00C82785" w:rsidRDefault="00C82785" w:rsidP="00C82785">
      <w:pPr>
        <w:pStyle w:val="UPtextodraen"/>
        <w:numPr>
          <w:ilvl w:val="0"/>
          <w:numId w:val="0"/>
        </w:numPr>
        <w:rPr>
          <w:sz w:val="18"/>
          <w:szCs w:val="18"/>
        </w:rPr>
      </w:pPr>
      <w:r w:rsidRPr="00C82785">
        <w:rPr>
          <w:sz w:val="18"/>
          <w:szCs w:val="18"/>
        </w:rPr>
        <w:t>OP ELE</w:t>
      </w:r>
      <w:r w:rsidRPr="00C82785">
        <w:rPr>
          <w:sz w:val="18"/>
          <w:szCs w:val="18"/>
        </w:rPr>
        <w:tab/>
        <w:t>ochranné pásmo nadzemního vedení elektrizační soustavy</w:t>
      </w:r>
      <w:r>
        <w:rPr>
          <w:sz w:val="18"/>
          <w:szCs w:val="18"/>
        </w:rPr>
        <w:t xml:space="preserve"> VN, VVN a trafostanic</w:t>
      </w:r>
    </w:p>
    <w:p w:rsidR="00C82785" w:rsidRDefault="00C82785" w:rsidP="00C82785">
      <w:pPr>
        <w:pStyle w:val="UPtextodraen"/>
        <w:numPr>
          <w:ilvl w:val="0"/>
          <w:numId w:val="0"/>
        </w:numPr>
        <w:rPr>
          <w:sz w:val="18"/>
          <w:szCs w:val="18"/>
        </w:rPr>
      </w:pPr>
      <w:r w:rsidRPr="00C82785">
        <w:rPr>
          <w:sz w:val="18"/>
          <w:szCs w:val="18"/>
        </w:rPr>
        <w:t>BP VTL</w:t>
      </w:r>
      <w:r w:rsidRPr="00C82785">
        <w:rPr>
          <w:sz w:val="18"/>
          <w:szCs w:val="18"/>
        </w:rPr>
        <w:tab/>
        <w:t>bezpečnostní pásmo VTL plynovodu</w:t>
      </w:r>
    </w:p>
    <w:p w:rsidR="000F04EB" w:rsidRPr="00C82785" w:rsidRDefault="000F04EB" w:rsidP="00C82785">
      <w:pPr>
        <w:pStyle w:val="UPtextodraen"/>
        <w:numPr>
          <w:ilvl w:val="0"/>
          <w:numId w:val="0"/>
        </w:numPr>
        <w:rPr>
          <w:sz w:val="18"/>
          <w:szCs w:val="18"/>
        </w:rPr>
      </w:pPr>
      <w:r>
        <w:rPr>
          <w:sz w:val="18"/>
          <w:szCs w:val="18"/>
        </w:rPr>
        <w:t>OP SPOJ</w:t>
      </w:r>
      <w:r>
        <w:rPr>
          <w:sz w:val="18"/>
          <w:szCs w:val="18"/>
        </w:rPr>
        <w:tab/>
        <w:t>ochranné pásmo komunikačních vedení a RSS</w:t>
      </w:r>
    </w:p>
    <w:p w:rsidR="00C82785" w:rsidRDefault="00C82785" w:rsidP="00C82785">
      <w:pPr>
        <w:pStyle w:val="UPtextodraen"/>
        <w:numPr>
          <w:ilvl w:val="0"/>
          <w:numId w:val="0"/>
        </w:numPr>
        <w:rPr>
          <w:sz w:val="18"/>
          <w:szCs w:val="18"/>
        </w:rPr>
      </w:pPr>
      <w:r w:rsidRPr="00C82785">
        <w:rPr>
          <w:sz w:val="18"/>
          <w:szCs w:val="18"/>
        </w:rPr>
        <w:t>UAN</w:t>
      </w:r>
      <w:r w:rsidRPr="00C82785">
        <w:rPr>
          <w:sz w:val="18"/>
          <w:szCs w:val="18"/>
        </w:rPr>
        <w:tab/>
      </w:r>
      <w:r w:rsidRPr="00C82785">
        <w:rPr>
          <w:sz w:val="18"/>
          <w:szCs w:val="18"/>
        </w:rPr>
        <w:tab/>
        <w:t>území s</w:t>
      </w:r>
      <w:r w:rsidR="00B114A8">
        <w:rPr>
          <w:sz w:val="18"/>
          <w:szCs w:val="18"/>
        </w:rPr>
        <w:t> </w:t>
      </w:r>
      <w:r w:rsidRPr="00C82785">
        <w:rPr>
          <w:sz w:val="18"/>
          <w:szCs w:val="18"/>
        </w:rPr>
        <w:t>archeologickými nálezy (ÚAN I, ÚAN II)</w:t>
      </w:r>
    </w:p>
    <w:p w:rsidR="000F04EB" w:rsidRPr="00C82785" w:rsidRDefault="000F04EB" w:rsidP="00C82785">
      <w:pPr>
        <w:pStyle w:val="UPtextodraen"/>
        <w:numPr>
          <w:ilvl w:val="0"/>
          <w:numId w:val="0"/>
        </w:numPr>
        <w:rPr>
          <w:sz w:val="18"/>
          <w:szCs w:val="18"/>
        </w:rPr>
      </w:pPr>
      <w:r>
        <w:rPr>
          <w:sz w:val="18"/>
          <w:szCs w:val="18"/>
        </w:rPr>
        <w:t>ZPF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pozemky ZPF I. a II. třídy ochrany</w:t>
      </w:r>
    </w:p>
    <w:p w:rsidR="00C82785" w:rsidRPr="00C82785" w:rsidRDefault="00C82785" w:rsidP="00C82785">
      <w:pPr>
        <w:pStyle w:val="UPtextodraen"/>
        <w:numPr>
          <w:ilvl w:val="0"/>
          <w:numId w:val="0"/>
        </w:numPr>
        <w:rPr>
          <w:sz w:val="18"/>
          <w:szCs w:val="18"/>
        </w:rPr>
      </w:pPr>
      <w:r w:rsidRPr="00C82785">
        <w:rPr>
          <w:sz w:val="18"/>
          <w:szCs w:val="18"/>
        </w:rPr>
        <w:t>OP LES</w:t>
      </w:r>
      <w:r w:rsidRPr="00C82785">
        <w:rPr>
          <w:sz w:val="18"/>
          <w:szCs w:val="18"/>
        </w:rPr>
        <w:tab/>
        <w:t xml:space="preserve">ochranné pásmo lesa (50 m od okraje) </w:t>
      </w:r>
    </w:p>
    <w:p w:rsidR="00C82785" w:rsidRPr="00C82785" w:rsidRDefault="00C82785" w:rsidP="00C82785">
      <w:pPr>
        <w:pStyle w:val="UPtextodraen"/>
        <w:numPr>
          <w:ilvl w:val="0"/>
          <w:numId w:val="0"/>
        </w:numPr>
        <w:rPr>
          <w:sz w:val="18"/>
          <w:szCs w:val="18"/>
        </w:rPr>
      </w:pPr>
      <w:r w:rsidRPr="00C82785">
        <w:rPr>
          <w:sz w:val="18"/>
          <w:szCs w:val="18"/>
        </w:rPr>
        <w:t>Pozn.:</w:t>
      </w:r>
      <w:r w:rsidRPr="00C82785">
        <w:rPr>
          <w:sz w:val="18"/>
          <w:szCs w:val="18"/>
        </w:rPr>
        <w:tab/>
        <w:t xml:space="preserve">Nejedná se o úplný výčet dotčených limitů využití území, ale pouze o ty, které mají územní význam při </w:t>
      </w:r>
      <w:r w:rsidRPr="00C82785">
        <w:rPr>
          <w:sz w:val="18"/>
          <w:szCs w:val="18"/>
        </w:rPr>
        <w:tab/>
        <w:t>rozhodování o vymezení ploch</w:t>
      </w:r>
      <w:r>
        <w:rPr>
          <w:sz w:val="18"/>
          <w:szCs w:val="18"/>
        </w:rPr>
        <w:t xml:space="preserve"> (nejsou naoř</w:t>
      </w:r>
      <w:r w:rsidRPr="00C82785">
        <w:rPr>
          <w:sz w:val="18"/>
          <w:szCs w:val="18"/>
        </w:rPr>
        <w:t>.</w:t>
      </w:r>
      <w:r>
        <w:rPr>
          <w:sz w:val="18"/>
          <w:szCs w:val="18"/>
        </w:rPr>
        <w:t xml:space="preserve"> uvedeny ty, které pokrývají celé řešené území)</w:t>
      </w:r>
    </w:p>
    <w:p w:rsidR="00C82785" w:rsidRPr="00FE364B" w:rsidRDefault="00C82785" w:rsidP="00FE364B">
      <w:pPr>
        <w:pStyle w:val="UPtextodraen"/>
        <w:numPr>
          <w:ilvl w:val="0"/>
          <w:numId w:val="0"/>
        </w:numPr>
        <w:rPr>
          <w:b/>
          <w:sz w:val="18"/>
          <w:szCs w:val="18"/>
        </w:rPr>
      </w:pPr>
      <w:proofErr w:type="gramStart"/>
      <w:r w:rsidRPr="00870AFD">
        <w:rPr>
          <w:b/>
          <w:sz w:val="18"/>
          <w:szCs w:val="18"/>
        </w:rPr>
        <w:t>Tab.F.3</w:t>
      </w:r>
      <w:r w:rsidR="00CE2DFE">
        <w:rPr>
          <w:b/>
          <w:sz w:val="18"/>
          <w:szCs w:val="18"/>
        </w:rPr>
        <w:t>_</w:t>
      </w:r>
      <w:r w:rsidRPr="00870AFD">
        <w:rPr>
          <w:b/>
          <w:sz w:val="18"/>
          <w:szCs w:val="18"/>
        </w:rPr>
        <w:t>1</w:t>
      </w:r>
      <w:proofErr w:type="gramEnd"/>
      <w:r w:rsidRPr="00870AFD">
        <w:rPr>
          <w:b/>
          <w:sz w:val="18"/>
          <w:szCs w:val="18"/>
        </w:rPr>
        <w:t>:</w:t>
      </w:r>
      <w:r w:rsidRPr="00870AFD">
        <w:rPr>
          <w:b/>
          <w:sz w:val="18"/>
          <w:szCs w:val="18"/>
        </w:rPr>
        <w:tab/>
        <w:t>Konfrontace stávajících limitů využití území s</w:t>
      </w:r>
      <w:r w:rsidR="00B114A8" w:rsidRPr="00870AFD">
        <w:rPr>
          <w:b/>
          <w:sz w:val="18"/>
          <w:szCs w:val="18"/>
        </w:rPr>
        <w:t> </w:t>
      </w:r>
      <w:r w:rsidRPr="00870AFD">
        <w:rPr>
          <w:b/>
          <w:sz w:val="18"/>
          <w:szCs w:val="18"/>
        </w:rPr>
        <w:t>rozvojovými plochami</w:t>
      </w:r>
      <w:r w:rsidRPr="00FE364B">
        <w:rPr>
          <w:b/>
          <w:sz w:val="18"/>
          <w:szCs w:val="18"/>
        </w:rPr>
        <w:t xml:space="preserve"> </w:t>
      </w:r>
    </w:p>
    <w:tbl>
      <w:tblPr>
        <w:tblW w:w="7764" w:type="dxa"/>
        <w:tblInd w:w="70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620"/>
        <w:gridCol w:w="1039"/>
        <w:gridCol w:w="491"/>
        <w:gridCol w:w="631"/>
        <w:gridCol w:w="631"/>
        <w:gridCol w:w="631"/>
        <w:gridCol w:w="630"/>
        <w:gridCol w:w="630"/>
        <w:gridCol w:w="630"/>
        <w:gridCol w:w="630"/>
        <w:gridCol w:w="630"/>
        <w:gridCol w:w="571"/>
      </w:tblGrid>
      <w:tr w:rsidR="000F04EB" w:rsidRPr="00C329C7" w:rsidTr="000F04EB">
        <w:trPr>
          <w:tblHeader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0F04EB" w:rsidRPr="00C329C7" w:rsidRDefault="000F04EB" w:rsidP="00FE364B">
            <w:pPr>
              <w:pStyle w:val="UAPTABvidhlav"/>
              <w:rPr>
                <w:sz w:val="16"/>
                <w:szCs w:val="16"/>
              </w:rPr>
            </w:pPr>
            <w:proofErr w:type="spellStart"/>
            <w:r w:rsidRPr="00C329C7">
              <w:rPr>
                <w:sz w:val="16"/>
                <w:szCs w:val="16"/>
              </w:rPr>
              <w:t>ozn</w:t>
            </w:r>
            <w:proofErr w:type="spellEnd"/>
            <w:r w:rsidRPr="00C329C7">
              <w:rPr>
                <w:sz w:val="16"/>
                <w:szCs w:val="16"/>
              </w:rPr>
              <w:t xml:space="preserve">. </w:t>
            </w:r>
            <w:proofErr w:type="gramStart"/>
            <w:r w:rsidRPr="00C329C7">
              <w:rPr>
                <w:sz w:val="16"/>
                <w:szCs w:val="16"/>
              </w:rPr>
              <w:t>plochy</w:t>
            </w:r>
            <w:proofErr w:type="gram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0F04EB" w:rsidRPr="00C329C7" w:rsidRDefault="000F04EB" w:rsidP="00FE364B">
            <w:pPr>
              <w:pStyle w:val="UAPTABvidhlav"/>
              <w:rPr>
                <w:sz w:val="16"/>
                <w:szCs w:val="16"/>
              </w:rPr>
            </w:pPr>
            <w:r w:rsidRPr="00C329C7">
              <w:rPr>
                <w:sz w:val="16"/>
                <w:szCs w:val="16"/>
              </w:rPr>
              <w:t>funkce, regulace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0F04EB" w:rsidRPr="00C329C7" w:rsidRDefault="000F04EB" w:rsidP="00FE364B">
            <w:pPr>
              <w:pStyle w:val="UAPTABvidhlav"/>
              <w:jc w:val="center"/>
              <w:rPr>
                <w:sz w:val="16"/>
                <w:szCs w:val="16"/>
              </w:rPr>
            </w:pPr>
            <w:r w:rsidRPr="00C329C7">
              <w:rPr>
                <w:sz w:val="16"/>
                <w:szCs w:val="16"/>
              </w:rPr>
              <w:t>OP SIL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0F04EB" w:rsidRPr="00C329C7" w:rsidRDefault="000F04EB" w:rsidP="00FE364B">
            <w:pPr>
              <w:pStyle w:val="UAPTABvidhlav"/>
              <w:jc w:val="center"/>
              <w:rPr>
                <w:sz w:val="16"/>
                <w:szCs w:val="16"/>
              </w:rPr>
            </w:pPr>
            <w:r w:rsidRPr="00C329C7">
              <w:rPr>
                <w:sz w:val="16"/>
                <w:szCs w:val="16"/>
              </w:rPr>
              <w:t>OP ZEL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0F04EB" w:rsidRPr="00C329C7" w:rsidRDefault="000F04EB" w:rsidP="00FE364B">
            <w:pPr>
              <w:pStyle w:val="UAPTABvidhlav"/>
              <w:jc w:val="center"/>
              <w:rPr>
                <w:sz w:val="16"/>
                <w:szCs w:val="16"/>
              </w:rPr>
            </w:pPr>
            <w:r w:rsidRPr="00C329C7">
              <w:rPr>
                <w:sz w:val="16"/>
                <w:szCs w:val="16"/>
              </w:rPr>
              <w:t>OP VZ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F04EB" w:rsidRPr="00C329C7" w:rsidRDefault="000F04EB" w:rsidP="00FE364B">
            <w:pPr>
              <w:pStyle w:val="UAPTABvidhlav"/>
              <w:jc w:val="center"/>
              <w:rPr>
                <w:sz w:val="16"/>
                <w:szCs w:val="16"/>
              </w:rPr>
            </w:pPr>
            <w:r w:rsidRPr="00C329C7">
              <w:rPr>
                <w:sz w:val="16"/>
                <w:szCs w:val="16"/>
              </w:rPr>
              <w:t>OP ELE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0F04EB" w:rsidRPr="00C329C7" w:rsidRDefault="000F04EB" w:rsidP="00FE364B">
            <w:pPr>
              <w:pStyle w:val="UAPTABvidhlav"/>
              <w:jc w:val="center"/>
              <w:rPr>
                <w:sz w:val="16"/>
                <w:szCs w:val="16"/>
              </w:rPr>
            </w:pPr>
            <w:r w:rsidRPr="00C329C7">
              <w:rPr>
                <w:sz w:val="16"/>
                <w:szCs w:val="16"/>
              </w:rPr>
              <w:t>BP VTL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0F04EB" w:rsidRPr="00C329C7" w:rsidRDefault="000F04EB" w:rsidP="000F04EB">
            <w:pPr>
              <w:pStyle w:val="UAPTABvidhlav"/>
              <w:jc w:val="center"/>
              <w:rPr>
                <w:sz w:val="16"/>
                <w:szCs w:val="16"/>
              </w:rPr>
            </w:pPr>
            <w:r w:rsidRPr="00C329C7">
              <w:rPr>
                <w:sz w:val="16"/>
                <w:szCs w:val="16"/>
              </w:rPr>
              <w:t>OP SPOJ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F04EB" w:rsidRPr="00C329C7" w:rsidRDefault="000F04EB" w:rsidP="00FE364B">
            <w:pPr>
              <w:pStyle w:val="UAPTABvidhlav"/>
              <w:jc w:val="center"/>
              <w:rPr>
                <w:sz w:val="16"/>
                <w:szCs w:val="16"/>
              </w:rPr>
            </w:pPr>
            <w:r w:rsidRPr="00C329C7">
              <w:rPr>
                <w:sz w:val="16"/>
                <w:szCs w:val="16"/>
              </w:rPr>
              <w:t>ÚAN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F04EB" w:rsidRPr="00C329C7" w:rsidRDefault="000F04EB" w:rsidP="00FE364B">
            <w:pPr>
              <w:pStyle w:val="UAPTABvidhlav"/>
              <w:jc w:val="center"/>
              <w:rPr>
                <w:sz w:val="16"/>
                <w:szCs w:val="16"/>
              </w:rPr>
            </w:pPr>
            <w:r w:rsidRPr="00C329C7">
              <w:rPr>
                <w:sz w:val="16"/>
                <w:szCs w:val="16"/>
              </w:rPr>
              <w:t>ZPF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0F04EB" w:rsidRPr="00C329C7" w:rsidRDefault="000F04EB" w:rsidP="00FE364B">
            <w:pPr>
              <w:pStyle w:val="UAPTABvidhlav"/>
              <w:jc w:val="center"/>
              <w:rPr>
                <w:sz w:val="16"/>
                <w:szCs w:val="16"/>
              </w:rPr>
            </w:pPr>
            <w:r w:rsidRPr="00C329C7">
              <w:rPr>
                <w:sz w:val="16"/>
                <w:szCs w:val="16"/>
              </w:rPr>
              <w:t>OP LES</w:t>
            </w:r>
          </w:p>
        </w:tc>
        <w:tc>
          <w:tcPr>
            <w:tcW w:w="571" w:type="dxa"/>
          </w:tcPr>
          <w:p w:rsidR="000F04EB" w:rsidRPr="00C329C7" w:rsidRDefault="000F04EB" w:rsidP="00FE364B">
            <w:pPr>
              <w:pStyle w:val="UAPTABvidhlav"/>
              <w:jc w:val="center"/>
              <w:rPr>
                <w:sz w:val="16"/>
                <w:szCs w:val="16"/>
              </w:rPr>
            </w:pPr>
          </w:p>
        </w:tc>
      </w:tr>
      <w:tr w:rsidR="000F04EB" w:rsidRPr="00C329C7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C329C7" w:rsidRDefault="000F04EB" w:rsidP="00FE364B">
            <w:pPr>
              <w:rPr>
                <w:b/>
                <w:sz w:val="16"/>
                <w:szCs w:val="16"/>
              </w:rPr>
            </w:pPr>
            <w:r w:rsidRPr="00C329C7">
              <w:rPr>
                <w:b/>
                <w:sz w:val="16"/>
                <w:szCs w:val="16"/>
              </w:rPr>
              <w:t>Z01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C329C7" w:rsidRDefault="000F04EB" w:rsidP="00EC58A1">
            <w:pPr>
              <w:rPr>
                <w:sz w:val="16"/>
                <w:szCs w:val="16"/>
              </w:rPr>
            </w:pPr>
            <w:r w:rsidRPr="00C329C7">
              <w:rPr>
                <w:sz w:val="16"/>
                <w:szCs w:val="16"/>
              </w:rPr>
              <w:t>RZ.</w:t>
            </w:r>
            <w:proofErr w:type="gramStart"/>
            <w:r w:rsidRPr="00C329C7">
              <w:rPr>
                <w:sz w:val="16"/>
                <w:szCs w:val="16"/>
              </w:rPr>
              <w:t>1.10.80</w:t>
            </w:r>
            <w:proofErr w:type="gramEnd"/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C329C7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C329C7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  <w:r w:rsidRPr="00C329C7">
              <w:rPr>
                <w:b/>
                <w:sz w:val="16"/>
                <w:szCs w:val="16"/>
              </w:rPr>
              <w:t>X</w:t>
            </w:r>
          </w:p>
        </w:tc>
      </w:tr>
      <w:tr w:rsidR="000F04EB" w:rsidRPr="00C329C7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C329C7" w:rsidRDefault="000F04EB" w:rsidP="00FE364B">
            <w:pPr>
              <w:rPr>
                <w:b/>
                <w:sz w:val="16"/>
                <w:szCs w:val="16"/>
              </w:rPr>
            </w:pPr>
            <w:r w:rsidRPr="00C329C7">
              <w:rPr>
                <w:b/>
                <w:sz w:val="16"/>
                <w:szCs w:val="16"/>
              </w:rPr>
              <w:t>Z02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C329C7" w:rsidRDefault="000F04EB" w:rsidP="00EC58A1">
            <w:pPr>
              <w:rPr>
                <w:sz w:val="16"/>
                <w:szCs w:val="16"/>
              </w:rPr>
            </w:pPr>
            <w:proofErr w:type="gramStart"/>
            <w:r w:rsidRPr="00C329C7">
              <w:rPr>
                <w:sz w:val="16"/>
                <w:szCs w:val="16"/>
              </w:rPr>
              <w:t>SV.1.10.80</w:t>
            </w:r>
            <w:proofErr w:type="gramEnd"/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C329C7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C329C7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  <w:r w:rsidRPr="00C329C7">
              <w:rPr>
                <w:b/>
                <w:sz w:val="16"/>
                <w:szCs w:val="16"/>
              </w:rPr>
              <w:t>X</w:t>
            </w:r>
          </w:p>
        </w:tc>
      </w:tr>
      <w:tr w:rsidR="000F04EB" w:rsidRPr="00C329C7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C329C7" w:rsidRDefault="000F04EB" w:rsidP="00FE364B">
            <w:pPr>
              <w:rPr>
                <w:b/>
                <w:sz w:val="16"/>
                <w:szCs w:val="16"/>
              </w:rPr>
            </w:pPr>
            <w:r w:rsidRPr="00C329C7">
              <w:rPr>
                <w:b/>
                <w:sz w:val="16"/>
                <w:szCs w:val="16"/>
              </w:rPr>
              <w:t>Z03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C329C7" w:rsidRDefault="000F04EB" w:rsidP="00EC58A1">
            <w:pPr>
              <w:rPr>
                <w:sz w:val="16"/>
                <w:szCs w:val="16"/>
              </w:rPr>
            </w:pPr>
            <w:proofErr w:type="gramStart"/>
            <w:r w:rsidRPr="00C329C7">
              <w:rPr>
                <w:sz w:val="16"/>
                <w:szCs w:val="16"/>
              </w:rPr>
              <w:t>SV.1.15.70</w:t>
            </w:r>
            <w:proofErr w:type="gramEnd"/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C329C7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  <w:r w:rsidRPr="00C329C7">
              <w:rPr>
                <w:b/>
                <w:sz w:val="16"/>
                <w:szCs w:val="16"/>
              </w:rPr>
              <w:t>X</w:t>
            </w:r>
          </w:p>
        </w:tc>
      </w:tr>
      <w:tr w:rsidR="000F04EB" w:rsidRPr="00A76AB0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C329C7" w:rsidRDefault="000F04EB" w:rsidP="00FE364B">
            <w:pPr>
              <w:rPr>
                <w:b/>
                <w:sz w:val="16"/>
                <w:szCs w:val="16"/>
              </w:rPr>
            </w:pPr>
            <w:r w:rsidRPr="00C329C7">
              <w:rPr>
                <w:b/>
                <w:sz w:val="16"/>
                <w:szCs w:val="16"/>
              </w:rPr>
              <w:t>Z04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C329C7" w:rsidRDefault="000F04EB" w:rsidP="00EC58A1">
            <w:pPr>
              <w:rPr>
                <w:sz w:val="16"/>
                <w:szCs w:val="16"/>
              </w:rPr>
            </w:pPr>
            <w:proofErr w:type="gramStart"/>
            <w:r w:rsidRPr="00C329C7">
              <w:rPr>
                <w:sz w:val="16"/>
                <w:szCs w:val="16"/>
              </w:rPr>
              <w:t>SV.1.15.70</w:t>
            </w:r>
            <w:proofErr w:type="gramEnd"/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C329C7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C329C7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  <w:r w:rsidRPr="00C329C7">
              <w:rPr>
                <w:b/>
                <w:sz w:val="16"/>
                <w:szCs w:val="16"/>
              </w:rPr>
              <w:t>X</w:t>
            </w:r>
          </w:p>
        </w:tc>
      </w:tr>
      <w:tr w:rsidR="000F04EB" w:rsidRPr="00A76AB0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FE364B" w:rsidRDefault="000F04EB" w:rsidP="00FE364B">
            <w:pPr>
              <w:rPr>
                <w:b/>
                <w:sz w:val="16"/>
                <w:szCs w:val="16"/>
              </w:rPr>
            </w:pPr>
            <w:r w:rsidRPr="00FE364B">
              <w:rPr>
                <w:b/>
                <w:sz w:val="16"/>
                <w:szCs w:val="16"/>
              </w:rPr>
              <w:t>Z05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4C5901" w:rsidRDefault="000F04EB" w:rsidP="00EC58A1">
            <w:pPr>
              <w:rPr>
                <w:sz w:val="16"/>
                <w:szCs w:val="16"/>
              </w:rPr>
            </w:pPr>
            <w:proofErr w:type="gramStart"/>
            <w:r w:rsidRPr="004C5901">
              <w:rPr>
                <w:sz w:val="16"/>
                <w:szCs w:val="16"/>
              </w:rPr>
              <w:t>SV.1.15.70</w:t>
            </w:r>
            <w:proofErr w:type="gramEnd"/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C329C7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C329C7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04EB" w:rsidRPr="00A76AB0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FE364B" w:rsidRDefault="000F04EB" w:rsidP="00FE364B">
            <w:pPr>
              <w:rPr>
                <w:b/>
                <w:sz w:val="16"/>
                <w:szCs w:val="16"/>
              </w:rPr>
            </w:pPr>
            <w:r w:rsidRPr="00FE364B">
              <w:rPr>
                <w:b/>
                <w:sz w:val="16"/>
                <w:szCs w:val="16"/>
              </w:rPr>
              <w:t>Z06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4C5901" w:rsidRDefault="000F04EB" w:rsidP="00EC58A1">
            <w:pPr>
              <w:rPr>
                <w:sz w:val="16"/>
                <w:szCs w:val="16"/>
              </w:rPr>
            </w:pPr>
            <w:proofErr w:type="gramStart"/>
            <w:r w:rsidRPr="004C5901">
              <w:rPr>
                <w:sz w:val="16"/>
                <w:szCs w:val="16"/>
              </w:rPr>
              <w:t>SK.1.20.60</w:t>
            </w:r>
            <w:proofErr w:type="gramEnd"/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C329C7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C329C7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C329C7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C329C7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0F04EB" w:rsidRPr="00A76AB0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FE364B" w:rsidRDefault="000F04EB" w:rsidP="00FE364B">
            <w:pPr>
              <w:rPr>
                <w:b/>
                <w:sz w:val="16"/>
                <w:szCs w:val="16"/>
              </w:rPr>
            </w:pPr>
            <w:r w:rsidRPr="00FE364B">
              <w:rPr>
                <w:b/>
                <w:sz w:val="16"/>
                <w:szCs w:val="16"/>
              </w:rPr>
              <w:t>Z07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4C5901" w:rsidRDefault="000F04EB" w:rsidP="00EC58A1">
            <w:pPr>
              <w:rPr>
                <w:sz w:val="16"/>
                <w:szCs w:val="16"/>
              </w:rPr>
            </w:pPr>
            <w:proofErr w:type="gramStart"/>
            <w:r w:rsidRPr="004C5901">
              <w:rPr>
                <w:sz w:val="16"/>
                <w:szCs w:val="16"/>
              </w:rPr>
              <w:t>SV.1.15.70</w:t>
            </w:r>
            <w:proofErr w:type="gramEnd"/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C329C7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C329C7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0F04EB" w:rsidRPr="00A76AB0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FE364B" w:rsidRDefault="000F04EB" w:rsidP="00FE364B">
            <w:pPr>
              <w:rPr>
                <w:b/>
                <w:sz w:val="16"/>
                <w:szCs w:val="16"/>
                <w:lang w:eastAsia="cs-CZ"/>
              </w:rPr>
            </w:pPr>
            <w:r w:rsidRPr="00FE364B">
              <w:rPr>
                <w:b/>
                <w:sz w:val="16"/>
                <w:szCs w:val="16"/>
                <w:lang w:eastAsia="cs-CZ"/>
              </w:rPr>
              <w:t>Z08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4C5901" w:rsidRDefault="000F04EB" w:rsidP="00EC58A1">
            <w:pPr>
              <w:rPr>
                <w:sz w:val="16"/>
                <w:szCs w:val="16"/>
              </w:rPr>
            </w:pPr>
            <w:proofErr w:type="gramStart"/>
            <w:r w:rsidRPr="004C5901">
              <w:rPr>
                <w:sz w:val="16"/>
                <w:szCs w:val="16"/>
              </w:rPr>
              <w:t>SV.1.15.70</w:t>
            </w:r>
            <w:proofErr w:type="gramEnd"/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C329C7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C329C7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04EB" w:rsidRPr="00A76AB0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FE364B" w:rsidRDefault="000F04EB" w:rsidP="00FE364B">
            <w:pPr>
              <w:rPr>
                <w:b/>
                <w:sz w:val="16"/>
                <w:szCs w:val="16"/>
              </w:rPr>
            </w:pPr>
            <w:r w:rsidRPr="00FE364B">
              <w:rPr>
                <w:b/>
                <w:sz w:val="16"/>
                <w:szCs w:val="16"/>
              </w:rPr>
              <w:t>Z09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4C5901" w:rsidRDefault="000F04EB" w:rsidP="00EC58A1">
            <w:pPr>
              <w:rPr>
                <w:sz w:val="16"/>
                <w:szCs w:val="16"/>
              </w:rPr>
            </w:pPr>
            <w:proofErr w:type="gramStart"/>
            <w:r w:rsidRPr="004C5901">
              <w:rPr>
                <w:sz w:val="16"/>
                <w:szCs w:val="16"/>
              </w:rPr>
              <w:t>SV.1.15.70</w:t>
            </w:r>
            <w:proofErr w:type="gramEnd"/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C329C7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C329C7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C329C7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04EB" w:rsidRPr="00A76AB0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FE364B" w:rsidRDefault="000F04EB" w:rsidP="00FE364B">
            <w:pPr>
              <w:rPr>
                <w:b/>
                <w:sz w:val="16"/>
                <w:szCs w:val="16"/>
              </w:rPr>
            </w:pPr>
            <w:r w:rsidRPr="00FE364B">
              <w:rPr>
                <w:b/>
                <w:sz w:val="16"/>
                <w:szCs w:val="16"/>
              </w:rPr>
              <w:t>Z10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4C5901" w:rsidRDefault="000F04EB" w:rsidP="00EC58A1">
            <w:pPr>
              <w:rPr>
                <w:sz w:val="16"/>
                <w:szCs w:val="16"/>
              </w:rPr>
            </w:pPr>
            <w:proofErr w:type="gramStart"/>
            <w:r w:rsidRPr="004C5901">
              <w:rPr>
                <w:sz w:val="16"/>
                <w:szCs w:val="16"/>
              </w:rPr>
              <w:t>OS.1.10.30</w:t>
            </w:r>
            <w:proofErr w:type="gramEnd"/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C329C7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0F04EB" w:rsidRPr="00A76AB0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FE364B" w:rsidRDefault="000F04EB" w:rsidP="00FE364B">
            <w:pPr>
              <w:rPr>
                <w:b/>
                <w:sz w:val="16"/>
                <w:szCs w:val="16"/>
              </w:rPr>
            </w:pPr>
            <w:r w:rsidRPr="00FE364B">
              <w:rPr>
                <w:b/>
                <w:sz w:val="16"/>
                <w:szCs w:val="16"/>
              </w:rPr>
              <w:t>Z11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4C5901" w:rsidRDefault="000F04EB" w:rsidP="00EC58A1">
            <w:pPr>
              <w:rPr>
                <w:sz w:val="16"/>
                <w:szCs w:val="16"/>
              </w:rPr>
            </w:pPr>
            <w:r w:rsidRPr="004C5901">
              <w:rPr>
                <w:sz w:val="16"/>
                <w:szCs w:val="16"/>
              </w:rPr>
              <w:t>RZ.</w:t>
            </w:r>
            <w:proofErr w:type="gramStart"/>
            <w:r w:rsidRPr="004C5901">
              <w:rPr>
                <w:sz w:val="16"/>
                <w:szCs w:val="16"/>
              </w:rPr>
              <w:t>1.05.90</w:t>
            </w:r>
            <w:proofErr w:type="gramEnd"/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C329C7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C329C7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C329C7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0F04EB" w:rsidRPr="001E40D2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FE364B">
            <w:pPr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Z12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EC58A1">
            <w:pPr>
              <w:rPr>
                <w:sz w:val="16"/>
                <w:szCs w:val="16"/>
              </w:rPr>
            </w:pPr>
            <w:proofErr w:type="gramStart"/>
            <w:r w:rsidRPr="001E40D2">
              <w:rPr>
                <w:sz w:val="16"/>
                <w:szCs w:val="16"/>
              </w:rPr>
              <w:t>TO.2</w:t>
            </w:r>
            <w:proofErr w:type="gramEnd"/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</w:tr>
      <w:tr w:rsidR="000F04EB" w:rsidRPr="001E40D2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FE364B">
            <w:pPr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Z13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EC58A1">
            <w:pPr>
              <w:rPr>
                <w:sz w:val="16"/>
                <w:szCs w:val="16"/>
              </w:rPr>
            </w:pPr>
            <w:proofErr w:type="gramStart"/>
            <w:r w:rsidRPr="001E40D2">
              <w:rPr>
                <w:sz w:val="16"/>
                <w:szCs w:val="16"/>
              </w:rPr>
              <w:t>SV.1.15.70</w:t>
            </w:r>
            <w:proofErr w:type="gramEnd"/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</w:tr>
      <w:tr w:rsidR="000F04EB" w:rsidRPr="001E40D2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FE364B">
            <w:pPr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Z15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EC58A1">
            <w:pPr>
              <w:rPr>
                <w:sz w:val="16"/>
                <w:szCs w:val="16"/>
              </w:rPr>
            </w:pPr>
            <w:proofErr w:type="gramStart"/>
            <w:r w:rsidRPr="001E40D2">
              <w:rPr>
                <w:sz w:val="16"/>
                <w:szCs w:val="16"/>
              </w:rPr>
              <w:t>SV.1.15.70</w:t>
            </w:r>
            <w:proofErr w:type="gramEnd"/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04EB" w:rsidRPr="001E40D2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FE364B">
            <w:pPr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Z16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633CC1">
            <w:pPr>
              <w:rPr>
                <w:sz w:val="16"/>
                <w:szCs w:val="16"/>
              </w:rPr>
            </w:pPr>
            <w:proofErr w:type="gramStart"/>
            <w:r w:rsidRPr="001E40D2">
              <w:rPr>
                <w:sz w:val="16"/>
                <w:szCs w:val="16"/>
              </w:rPr>
              <w:t>SV.1.15.70</w:t>
            </w:r>
            <w:proofErr w:type="gramEnd"/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04EB" w:rsidRPr="001E40D2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FE364B">
            <w:pPr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Z17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633CC1">
            <w:pPr>
              <w:rPr>
                <w:sz w:val="16"/>
                <w:szCs w:val="16"/>
              </w:rPr>
            </w:pPr>
            <w:proofErr w:type="gramStart"/>
            <w:r w:rsidRPr="001E40D2">
              <w:rPr>
                <w:sz w:val="16"/>
                <w:szCs w:val="16"/>
              </w:rPr>
              <w:t>SK.2.20.30</w:t>
            </w:r>
            <w:proofErr w:type="gramEnd"/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</w:tr>
      <w:tr w:rsidR="000F04EB" w:rsidRPr="001E40D2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FE364B">
            <w:pPr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Z18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6322CB">
            <w:pPr>
              <w:rPr>
                <w:sz w:val="16"/>
                <w:szCs w:val="16"/>
              </w:rPr>
            </w:pPr>
            <w:proofErr w:type="gramStart"/>
            <w:r w:rsidRPr="001E40D2">
              <w:rPr>
                <w:sz w:val="16"/>
                <w:szCs w:val="16"/>
              </w:rPr>
              <w:t>SK.</w:t>
            </w:r>
            <w:r w:rsidR="006322CB" w:rsidRPr="001E40D2">
              <w:rPr>
                <w:sz w:val="16"/>
                <w:szCs w:val="16"/>
              </w:rPr>
              <w:t>1</w:t>
            </w:r>
            <w:r w:rsidRPr="001E40D2">
              <w:rPr>
                <w:sz w:val="16"/>
                <w:szCs w:val="16"/>
              </w:rPr>
              <w:t>.20.60</w:t>
            </w:r>
            <w:proofErr w:type="gramEnd"/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04EB" w:rsidRPr="001E40D2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FE364B">
            <w:pPr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Z20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633CC1">
            <w:pPr>
              <w:rPr>
                <w:sz w:val="16"/>
                <w:szCs w:val="16"/>
              </w:rPr>
            </w:pPr>
            <w:proofErr w:type="gramStart"/>
            <w:r w:rsidRPr="001E40D2">
              <w:rPr>
                <w:sz w:val="16"/>
                <w:szCs w:val="16"/>
              </w:rPr>
              <w:t>SV.1.15.70</w:t>
            </w:r>
            <w:proofErr w:type="gramEnd"/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FC6ECB" w:rsidP="00FE36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04EB" w:rsidRPr="001E40D2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FE364B">
            <w:pPr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Z21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633CC1">
            <w:pPr>
              <w:rPr>
                <w:sz w:val="16"/>
                <w:szCs w:val="16"/>
              </w:rPr>
            </w:pPr>
            <w:proofErr w:type="gramStart"/>
            <w:r w:rsidRPr="001E40D2">
              <w:rPr>
                <w:sz w:val="16"/>
                <w:szCs w:val="16"/>
              </w:rPr>
              <w:t>SV.1.15.70</w:t>
            </w:r>
            <w:proofErr w:type="gramEnd"/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04EB" w:rsidRPr="001E40D2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FE364B">
            <w:pPr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Z22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633CC1">
            <w:pPr>
              <w:rPr>
                <w:sz w:val="16"/>
                <w:szCs w:val="16"/>
              </w:rPr>
            </w:pPr>
            <w:proofErr w:type="gramStart"/>
            <w:r w:rsidRPr="001E40D2">
              <w:rPr>
                <w:sz w:val="16"/>
                <w:szCs w:val="16"/>
              </w:rPr>
              <w:t>SV.1.15.70</w:t>
            </w:r>
            <w:proofErr w:type="gramEnd"/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04EB" w:rsidRPr="001E40D2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FE364B">
            <w:pPr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Z23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FE364B">
            <w:pPr>
              <w:rPr>
                <w:sz w:val="16"/>
                <w:szCs w:val="16"/>
              </w:rPr>
            </w:pPr>
            <w:r w:rsidRPr="001E40D2">
              <w:rPr>
                <w:sz w:val="16"/>
                <w:szCs w:val="16"/>
              </w:rPr>
              <w:t>PV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04EB" w:rsidRPr="001E40D2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FE364B">
            <w:pPr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Z24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633CC1">
            <w:pPr>
              <w:rPr>
                <w:sz w:val="16"/>
                <w:szCs w:val="16"/>
              </w:rPr>
            </w:pPr>
            <w:proofErr w:type="gramStart"/>
            <w:r w:rsidRPr="001E40D2">
              <w:rPr>
                <w:sz w:val="16"/>
                <w:szCs w:val="16"/>
              </w:rPr>
              <w:t>SV.1.10.80</w:t>
            </w:r>
            <w:proofErr w:type="gramEnd"/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04EB" w:rsidRPr="001E40D2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FE364B">
            <w:pPr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Z25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633CC1">
            <w:pPr>
              <w:rPr>
                <w:sz w:val="16"/>
                <w:szCs w:val="16"/>
              </w:rPr>
            </w:pPr>
            <w:proofErr w:type="gramStart"/>
            <w:r w:rsidRPr="001E40D2">
              <w:rPr>
                <w:sz w:val="16"/>
                <w:szCs w:val="16"/>
              </w:rPr>
              <w:t>SV.1.15.70</w:t>
            </w:r>
            <w:proofErr w:type="gramEnd"/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04EB" w:rsidRPr="001E40D2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FE364B">
            <w:pPr>
              <w:rPr>
                <w:b/>
                <w:sz w:val="16"/>
                <w:szCs w:val="16"/>
                <w:lang w:eastAsia="cs-CZ"/>
              </w:rPr>
            </w:pPr>
            <w:r w:rsidRPr="001E40D2">
              <w:rPr>
                <w:b/>
                <w:sz w:val="16"/>
                <w:szCs w:val="16"/>
                <w:lang w:eastAsia="cs-CZ"/>
              </w:rPr>
              <w:t>Z26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FE364B">
            <w:pPr>
              <w:rPr>
                <w:sz w:val="16"/>
                <w:szCs w:val="16"/>
                <w:lang w:eastAsia="cs-CZ"/>
              </w:rPr>
            </w:pPr>
            <w:r w:rsidRPr="001E40D2">
              <w:rPr>
                <w:sz w:val="16"/>
                <w:szCs w:val="16"/>
                <w:lang w:eastAsia="cs-CZ"/>
              </w:rPr>
              <w:t>PV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04EB" w:rsidRPr="001E40D2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FE364B">
            <w:pPr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Z28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FE364B">
            <w:pPr>
              <w:rPr>
                <w:sz w:val="16"/>
                <w:szCs w:val="16"/>
              </w:rPr>
            </w:pPr>
            <w:r w:rsidRPr="001E40D2">
              <w:rPr>
                <w:sz w:val="16"/>
                <w:szCs w:val="16"/>
              </w:rPr>
              <w:t>PV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04EB" w:rsidRPr="001E40D2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FE364B">
            <w:pPr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Z29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633CC1">
            <w:pPr>
              <w:rPr>
                <w:sz w:val="16"/>
                <w:szCs w:val="16"/>
              </w:rPr>
            </w:pPr>
            <w:proofErr w:type="gramStart"/>
            <w:r w:rsidRPr="001E40D2">
              <w:rPr>
                <w:sz w:val="16"/>
                <w:szCs w:val="16"/>
              </w:rPr>
              <w:t>SV.1.15.70</w:t>
            </w:r>
            <w:proofErr w:type="gramEnd"/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04EB" w:rsidRPr="001E40D2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FE364B">
            <w:pPr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Z30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633CC1">
            <w:pPr>
              <w:rPr>
                <w:sz w:val="16"/>
                <w:szCs w:val="16"/>
              </w:rPr>
            </w:pPr>
            <w:proofErr w:type="gramStart"/>
            <w:r w:rsidRPr="001E40D2">
              <w:rPr>
                <w:sz w:val="16"/>
                <w:szCs w:val="16"/>
              </w:rPr>
              <w:t>SV.1.15.70</w:t>
            </w:r>
            <w:proofErr w:type="gramEnd"/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04EB" w:rsidRPr="001E40D2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FE364B">
            <w:pPr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Z31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B92324">
            <w:pPr>
              <w:rPr>
                <w:sz w:val="16"/>
                <w:szCs w:val="16"/>
              </w:rPr>
            </w:pPr>
            <w:proofErr w:type="gramStart"/>
            <w:r w:rsidRPr="001E40D2">
              <w:rPr>
                <w:sz w:val="16"/>
                <w:szCs w:val="16"/>
              </w:rPr>
              <w:t>SV.1.</w:t>
            </w:r>
            <w:r w:rsidR="00B92324" w:rsidRPr="001E40D2">
              <w:rPr>
                <w:sz w:val="16"/>
                <w:szCs w:val="16"/>
              </w:rPr>
              <w:t>20</w:t>
            </w:r>
            <w:r w:rsidRPr="001E40D2">
              <w:rPr>
                <w:sz w:val="16"/>
                <w:szCs w:val="16"/>
              </w:rPr>
              <w:t>.</w:t>
            </w:r>
            <w:r w:rsidR="00B92324" w:rsidRPr="001E40D2">
              <w:rPr>
                <w:sz w:val="16"/>
                <w:szCs w:val="16"/>
              </w:rPr>
              <w:t>6</w:t>
            </w:r>
            <w:r w:rsidRPr="001E40D2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04EB" w:rsidRPr="00A76AB0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FE364B">
            <w:pPr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Z33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D65748">
            <w:pPr>
              <w:rPr>
                <w:sz w:val="16"/>
                <w:szCs w:val="16"/>
              </w:rPr>
            </w:pPr>
            <w:r w:rsidRPr="001E40D2">
              <w:rPr>
                <w:sz w:val="16"/>
                <w:szCs w:val="16"/>
              </w:rPr>
              <w:t>PV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C329C7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</w:tr>
      <w:tr w:rsidR="000F04EB" w:rsidRPr="001E40D2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FE364B">
            <w:pPr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Z34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B92324">
            <w:pPr>
              <w:rPr>
                <w:sz w:val="16"/>
                <w:szCs w:val="16"/>
              </w:rPr>
            </w:pPr>
            <w:proofErr w:type="gramStart"/>
            <w:r w:rsidRPr="001E40D2">
              <w:rPr>
                <w:sz w:val="16"/>
                <w:szCs w:val="16"/>
              </w:rPr>
              <w:t>SV.1.</w:t>
            </w:r>
            <w:r w:rsidR="00B92324" w:rsidRPr="001E40D2">
              <w:rPr>
                <w:sz w:val="16"/>
                <w:szCs w:val="16"/>
              </w:rPr>
              <w:t>20</w:t>
            </w:r>
            <w:r w:rsidRPr="001E40D2">
              <w:rPr>
                <w:sz w:val="16"/>
                <w:szCs w:val="16"/>
              </w:rPr>
              <w:t>.</w:t>
            </w:r>
            <w:r w:rsidR="00B92324" w:rsidRPr="001E40D2">
              <w:rPr>
                <w:sz w:val="16"/>
                <w:szCs w:val="16"/>
              </w:rPr>
              <w:t>6</w:t>
            </w:r>
            <w:r w:rsidRPr="001E40D2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04EB" w:rsidRPr="001E40D2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FE364B">
            <w:pPr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lastRenderedPageBreak/>
              <w:t>Z35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D65748">
            <w:pPr>
              <w:rPr>
                <w:sz w:val="16"/>
                <w:szCs w:val="16"/>
              </w:rPr>
            </w:pPr>
            <w:proofErr w:type="gramStart"/>
            <w:r w:rsidRPr="001E40D2">
              <w:rPr>
                <w:sz w:val="16"/>
                <w:szCs w:val="16"/>
              </w:rPr>
              <w:t>SV.1.15.70</w:t>
            </w:r>
            <w:proofErr w:type="gramEnd"/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04EB" w:rsidRPr="001E40D2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FE364B">
            <w:pPr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Z36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D65748">
            <w:pPr>
              <w:rPr>
                <w:sz w:val="16"/>
                <w:szCs w:val="16"/>
              </w:rPr>
            </w:pPr>
            <w:proofErr w:type="gramStart"/>
            <w:r w:rsidRPr="001E40D2">
              <w:rPr>
                <w:sz w:val="16"/>
                <w:szCs w:val="16"/>
              </w:rPr>
              <w:t>SV.1.15.70</w:t>
            </w:r>
            <w:proofErr w:type="gramEnd"/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04EB" w:rsidRPr="001E40D2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FE364B">
            <w:pPr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Z37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D65748">
            <w:pPr>
              <w:rPr>
                <w:sz w:val="16"/>
                <w:szCs w:val="16"/>
              </w:rPr>
            </w:pPr>
            <w:proofErr w:type="gramStart"/>
            <w:r w:rsidRPr="001E40D2">
              <w:rPr>
                <w:sz w:val="16"/>
                <w:szCs w:val="16"/>
              </w:rPr>
              <w:t>SV.1.15.70</w:t>
            </w:r>
            <w:proofErr w:type="gramEnd"/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</w:tr>
      <w:tr w:rsidR="000F04EB" w:rsidRPr="001E40D2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FE364B">
            <w:pPr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Z38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D65748">
            <w:pPr>
              <w:rPr>
                <w:sz w:val="16"/>
                <w:szCs w:val="16"/>
              </w:rPr>
            </w:pPr>
            <w:proofErr w:type="gramStart"/>
            <w:r w:rsidRPr="001E40D2">
              <w:rPr>
                <w:sz w:val="16"/>
                <w:szCs w:val="16"/>
              </w:rPr>
              <w:t>SV.1.15.70</w:t>
            </w:r>
            <w:proofErr w:type="gramEnd"/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</w:tr>
      <w:tr w:rsidR="000F04EB" w:rsidRPr="001E40D2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FE364B">
            <w:pPr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Z39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D65748">
            <w:pPr>
              <w:rPr>
                <w:sz w:val="16"/>
                <w:szCs w:val="16"/>
              </w:rPr>
            </w:pPr>
            <w:proofErr w:type="gramStart"/>
            <w:r w:rsidRPr="001E40D2">
              <w:rPr>
                <w:sz w:val="16"/>
                <w:szCs w:val="16"/>
              </w:rPr>
              <w:t>SV.1.15.70</w:t>
            </w:r>
            <w:proofErr w:type="gramEnd"/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</w:tr>
      <w:tr w:rsidR="000F04EB" w:rsidRPr="001E40D2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FE364B">
            <w:pPr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Z40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D65748">
            <w:pPr>
              <w:rPr>
                <w:sz w:val="16"/>
                <w:szCs w:val="16"/>
              </w:rPr>
            </w:pPr>
            <w:r w:rsidRPr="001E40D2">
              <w:rPr>
                <w:sz w:val="16"/>
                <w:szCs w:val="16"/>
              </w:rPr>
              <w:t>PV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</w:tr>
      <w:tr w:rsidR="00B114A8" w:rsidRPr="001E40D2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14A8" w:rsidRPr="001E40D2" w:rsidRDefault="00B114A8" w:rsidP="00FE364B">
            <w:pPr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Z</w:t>
            </w:r>
            <w:r w:rsidRPr="001E40D2">
              <w:rPr>
                <w:rStyle w:val="Siln"/>
                <w:sz w:val="18"/>
                <w:szCs w:val="18"/>
              </w:rPr>
              <w:t>41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14A8" w:rsidRPr="001E40D2" w:rsidRDefault="00B114A8" w:rsidP="00D65748">
            <w:pPr>
              <w:rPr>
                <w:sz w:val="16"/>
                <w:szCs w:val="16"/>
              </w:rPr>
            </w:pPr>
            <w:r w:rsidRPr="001E40D2">
              <w:rPr>
                <w:sz w:val="16"/>
                <w:szCs w:val="16"/>
              </w:rPr>
              <w:t>RZ.</w:t>
            </w:r>
            <w:proofErr w:type="gramStart"/>
            <w:r w:rsidRPr="001E40D2">
              <w:rPr>
                <w:sz w:val="16"/>
                <w:szCs w:val="16"/>
              </w:rPr>
              <w:t>1.05.90</w:t>
            </w:r>
            <w:proofErr w:type="gramEnd"/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14A8" w:rsidRPr="001E40D2" w:rsidRDefault="00B114A8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4A8" w:rsidRPr="001E40D2" w:rsidRDefault="00B114A8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4A8" w:rsidRPr="001E40D2" w:rsidRDefault="00B114A8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4A8" w:rsidRPr="001E40D2" w:rsidRDefault="00B114A8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4A8" w:rsidRPr="001E40D2" w:rsidRDefault="00B114A8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4A8" w:rsidRPr="001E40D2" w:rsidRDefault="00B114A8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4A8" w:rsidRPr="001E40D2" w:rsidRDefault="00B114A8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14A8" w:rsidRPr="001E40D2" w:rsidRDefault="00B114A8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0D61" w:rsidRPr="001E40D2" w:rsidRDefault="00B114A8" w:rsidP="00C00D61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</w:tr>
      <w:tr w:rsidR="00C00D61" w:rsidRPr="001E40D2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00D61" w:rsidRPr="001E40D2" w:rsidRDefault="00C00D61" w:rsidP="00FE364B">
            <w:pPr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Z42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00D61" w:rsidRPr="001E40D2" w:rsidRDefault="00C00D61" w:rsidP="00D65748">
            <w:pPr>
              <w:rPr>
                <w:sz w:val="16"/>
                <w:szCs w:val="16"/>
              </w:rPr>
            </w:pPr>
            <w:r w:rsidRPr="001E40D2">
              <w:rPr>
                <w:sz w:val="16"/>
                <w:szCs w:val="16"/>
              </w:rPr>
              <w:t>PV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00D61" w:rsidRPr="001E40D2" w:rsidRDefault="00C00D61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0D61" w:rsidRPr="001E40D2" w:rsidRDefault="00C00D61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D61" w:rsidRPr="001E40D2" w:rsidRDefault="00C00D61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0D61" w:rsidRPr="001E40D2" w:rsidRDefault="00C00D61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0D61" w:rsidRPr="001E40D2" w:rsidRDefault="00C00D61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D61" w:rsidRPr="001E40D2" w:rsidRDefault="00C00D61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0D61" w:rsidRPr="001E40D2" w:rsidRDefault="00C00D61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0D61" w:rsidRPr="001E40D2" w:rsidRDefault="00C00D61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0D61" w:rsidRPr="001E40D2" w:rsidRDefault="00C00D61" w:rsidP="00C00D6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F4463" w:rsidRPr="001E40D2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4463" w:rsidRPr="001E40D2" w:rsidRDefault="006F4463" w:rsidP="00180BC0">
            <w:pPr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Z4</w:t>
            </w:r>
            <w:r w:rsidR="00180BC0" w:rsidRPr="001E40D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F4463" w:rsidRPr="001E40D2" w:rsidRDefault="006F4463" w:rsidP="00D65748">
            <w:pPr>
              <w:rPr>
                <w:sz w:val="16"/>
                <w:szCs w:val="16"/>
              </w:rPr>
            </w:pPr>
            <w:r w:rsidRPr="001E40D2">
              <w:rPr>
                <w:sz w:val="16"/>
                <w:szCs w:val="16"/>
              </w:rPr>
              <w:t>PV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4463" w:rsidRPr="001E40D2" w:rsidRDefault="006F4463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463" w:rsidRPr="001E40D2" w:rsidRDefault="006F4463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463" w:rsidRPr="001E40D2" w:rsidRDefault="006F4463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463" w:rsidRPr="001E40D2" w:rsidRDefault="006F4463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463" w:rsidRPr="001E40D2" w:rsidRDefault="006F4463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463" w:rsidRPr="001E40D2" w:rsidRDefault="006F4463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463" w:rsidRPr="001E40D2" w:rsidRDefault="006F4463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4463" w:rsidRPr="001E40D2" w:rsidRDefault="006F4463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463" w:rsidRPr="001E40D2" w:rsidRDefault="006F4463" w:rsidP="00C00D6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04EB" w:rsidRPr="001E40D2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FE364B">
            <w:pPr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P01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633CC1">
            <w:pPr>
              <w:rPr>
                <w:sz w:val="16"/>
                <w:szCs w:val="16"/>
              </w:rPr>
            </w:pPr>
            <w:proofErr w:type="gramStart"/>
            <w:r w:rsidRPr="001E40D2">
              <w:rPr>
                <w:sz w:val="16"/>
                <w:szCs w:val="16"/>
              </w:rPr>
              <w:t>SV.1.10.80</w:t>
            </w:r>
            <w:proofErr w:type="gramEnd"/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</w:tr>
      <w:tr w:rsidR="000F04EB" w:rsidRPr="001E40D2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FE364B">
            <w:pPr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P02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633CC1">
            <w:pPr>
              <w:rPr>
                <w:sz w:val="16"/>
                <w:szCs w:val="16"/>
              </w:rPr>
            </w:pPr>
            <w:proofErr w:type="gramStart"/>
            <w:r w:rsidRPr="001E40D2">
              <w:rPr>
                <w:sz w:val="16"/>
                <w:szCs w:val="16"/>
              </w:rPr>
              <w:t>SV.1.10.80</w:t>
            </w:r>
            <w:proofErr w:type="gramEnd"/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</w:tr>
      <w:tr w:rsidR="000F04EB" w:rsidRPr="001E40D2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FE364B">
            <w:pPr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P03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633CC1">
            <w:pPr>
              <w:rPr>
                <w:sz w:val="16"/>
                <w:szCs w:val="16"/>
              </w:rPr>
            </w:pPr>
            <w:proofErr w:type="gramStart"/>
            <w:r w:rsidRPr="001E40D2">
              <w:rPr>
                <w:sz w:val="16"/>
                <w:szCs w:val="16"/>
              </w:rPr>
              <w:t>SV.1.10.80</w:t>
            </w:r>
            <w:proofErr w:type="gramEnd"/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</w:tr>
      <w:tr w:rsidR="000F04EB" w:rsidRPr="001E40D2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FE364B">
            <w:pPr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P04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633CC1">
            <w:pPr>
              <w:rPr>
                <w:sz w:val="16"/>
                <w:szCs w:val="16"/>
              </w:rPr>
            </w:pPr>
            <w:proofErr w:type="gramStart"/>
            <w:r w:rsidRPr="001E40D2">
              <w:rPr>
                <w:sz w:val="16"/>
                <w:szCs w:val="16"/>
              </w:rPr>
              <w:t>SV.1.10.80</w:t>
            </w:r>
            <w:proofErr w:type="gramEnd"/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</w:tr>
      <w:tr w:rsidR="000F04EB" w:rsidRPr="001E40D2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FE364B">
            <w:pPr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P05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633CC1">
            <w:pPr>
              <w:rPr>
                <w:sz w:val="16"/>
                <w:szCs w:val="16"/>
              </w:rPr>
            </w:pPr>
            <w:proofErr w:type="gramStart"/>
            <w:r w:rsidRPr="001E40D2">
              <w:rPr>
                <w:sz w:val="16"/>
                <w:szCs w:val="16"/>
              </w:rPr>
              <w:t>SV.1.15.70</w:t>
            </w:r>
            <w:proofErr w:type="gramEnd"/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</w:tr>
      <w:tr w:rsidR="000F04EB" w:rsidRPr="001E40D2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FE364B">
            <w:pPr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P06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633CC1">
            <w:pPr>
              <w:rPr>
                <w:sz w:val="16"/>
                <w:szCs w:val="16"/>
              </w:rPr>
            </w:pPr>
            <w:proofErr w:type="gramStart"/>
            <w:r w:rsidRPr="001E40D2">
              <w:rPr>
                <w:sz w:val="16"/>
                <w:szCs w:val="16"/>
              </w:rPr>
              <w:t>SV.1.15.70</w:t>
            </w:r>
            <w:proofErr w:type="gramEnd"/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</w:tr>
      <w:tr w:rsidR="000F04EB" w:rsidRPr="001E40D2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22355D">
            <w:pPr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K01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FE364B">
            <w:pPr>
              <w:rPr>
                <w:sz w:val="16"/>
                <w:szCs w:val="16"/>
              </w:rPr>
            </w:pPr>
            <w:r w:rsidRPr="001E40D2">
              <w:rPr>
                <w:sz w:val="16"/>
                <w:szCs w:val="16"/>
              </w:rPr>
              <w:t>ZX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04EB" w:rsidRPr="001E40D2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22355D">
            <w:pPr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K03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FE364B">
            <w:pPr>
              <w:rPr>
                <w:sz w:val="16"/>
                <w:szCs w:val="16"/>
              </w:rPr>
            </w:pPr>
            <w:r w:rsidRPr="001E40D2">
              <w:rPr>
                <w:sz w:val="16"/>
                <w:szCs w:val="16"/>
              </w:rPr>
              <w:t>ZX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04EB" w:rsidRPr="001E40D2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22355D">
            <w:pPr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K04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FE364B">
            <w:pPr>
              <w:rPr>
                <w:sz w:val="16"/>
                <w:szCs w:val="16"/>
              </w:rPr>
            </w:pPr>
            <w:r w:rsidRPr="001E40D2">
              <w:rPr>
                <w:sz w:val="16"/>
                <w:szCs w:val="16"/>
              </w:rPr>
              <w:t>NP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04EB" w:rsidRPr="001E40D2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22355D">
            <w:pPr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K05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633CC1">
            <w:pPr>
              <w:rPr>
                <w:sz w:val="16"/>
                <w:szCs w:val="16"/>
              </w:rPr>
            </w:pPr>
            <w:r w:rsidRPr="001E40D2">
              <w:rPr>
                <w:sz w:val="16"/>
                <w:szCs w:val="16"/>
              </w:rPr>
              <w:t>NS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</w:tr>
      <w:tr w:rsidR="000F04EB" w:rsidRPr="001E40D2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FE364B">
            <w:pPr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K06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633CC1">
            <w:pPr>
              <w:rPr>
                <w:sz w:val="16"/>
                <w:szCs w:val="16"/>
              </w:rPr>
            </w:pPr>
            <w:r w:rsidRPr="001E40D2">
              <w:rPr>
                <w:sz w:val="16"/>
                <w:szCs w:val="16"/>
              </w:rPr>
              <w:t>NS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</w:tr>
      <w:tr w:rsidR="000F04EB" w:rsidRPr="001E40D2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FE364B">
            <w:pPr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K07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633CC1">
            <w:pPr>
              <w:rPr>
                <w:sz w:val="16"/>
                <w:szCs w:val="16"/>
              </w:rPr>
            </w:pPr>
            <w:r w:rsidRPr="001E40D2">
              <w:rPr>
                <w:sz w:val="16"/>
                <w:szCs w:val="16"/>
              </w:rPr>
              <w:t>NS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</w:tr>
      <w:tr w:rsidR="000F04EB" w:rsidRPr="001E40D2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FE364B">
            <w:pPr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K08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04EB" w:rsidRPr="001E40D2" w:rsidRDefault="000F04EB" w:rsidP="00633CC1">
            <w:pPr>
              <w:rPr>
                <w:sz w:val="16"/>
                <w:szCs w:val="16"/>
              </w:rPr>
            </w:pPr>
            <w:r w:rsidRPr="001E40D2">
              <w:rPr>
                <w:sz w:val="16"/>
                <w:szCs w:val="16"/>
              </w:rPr>
              <w:t>NS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C329C7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4EB" w:rsidRPr="001E40D2" w:rsidRDefault="000F04EB" w:rsidP="00FE36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660F3" w:rsidRPr="001E40D2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60F3" w:rsidRPr="001E40D2" w:rsidRDefault="009660F3" w:rsidP="00FE364B">
            <w:pPr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K09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60F3" w:rsidRPr="001E40D2" w:rsidRDefault="00C00D61" w:rsidP="00633CC1">
            <w:pPr>
              <w:rPr>
                <w:sz w:val="16"/>
                <w:szCs w:val="16"/>
              </w:rPr>
            </w:pPr>
            <w:r w:rsidRPr="001E40D2">
              <w:rPr>
                <w:sz w:val="16"/>
                <w:szCs w:val="16"/>
              </w:rPr>
              <w:t>ZX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60F3" w:rsidRPr="001E40D2" w:rsidRDefault="009660F3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0F3" w:rsidRPr="001E40D2" w:rsidRDefault="009660F3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0F3" w:rsidRPr="001E40D2" w:rsidRDefault="009660F3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0F3" w:rsidRPr="001E40D2" w:rsidRDefault="009660F3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0F3" w:rsidRPr="001E40D2" w:rsidRDefault="009660F3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0F3" w:rsidRPr="001E40D2" w:rsidRDefault="00C00D61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0F3" w:rsidRPr="001E40D2" w:rsidRDefault="009660F3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0F3" w:rsidRPr="001E40D2" w:rsidRDefault="00C00D61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0F3" w:rsidRPr="001E40D2" w:rsidRDefault="009660F3" w:rsidP="00FE36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660F3" w:rsidRPr="00A76AB0" w:rsidTr="000F04EB">
        <w:tblPrEx>
          <w:tblLook w:val="04A0" w:firstRow="1" w:lastRow="0" w:firstColumn="1" w:lastColumn="0" w:noHBand="0" w:noVBand="1"/>
        </w:tblPrEx>
        <w:trPr>
          <w:gridAfter w:val="1"/>
          <w:wAfter w:w="571" w:type="dxa"/>
          <w:trHeight w:val="20"/>
        </w:trPr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60F3" w:rsidRPr="001E40D2" w:rsidRDefault="009660F3" w:rsidP="00FE364B">
            <w:pPr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K10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660F3" w:rsidRPr="001E40D2" w:rsidRDefault="00C00D61" w:rsidP="00633CC1">
            <w:pPr>
              <w:rPr>
                <w:sz w:val="16"/>
                <w:szCs w:val="16"/>
              </w:rPr>
            </w:pPr>
            <w:r w:rsidRPr="001E40D2">
              <w:rPr>
                <w:sz w:val="16"/>
                <w:szCs w:val="16"/>
              </w:rPr>
              <w:t>ZX</w:t>
            </w:r>
          </w:p>
        </w:tc>
        <w:tc>
          <w:tcPr>
            <w:tcW w:w="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660F3" w:rsidRPr="001E40D2" w:rsidRDefault="00C00D61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0F3" w:rsidRPr="001E40D2" w:rsidRDefault="009660F3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0F3" w:rsidRPr="001E40D2" w:rsidRDefault="009660F3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0F3" w:rsidRPr="001E40D2" w:rsidRDefault="00C00D61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0F3" w:rsidRPr="001E40D2" w:rsidRDefault="009660F3" w:rsidP="00FE36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0F3" w:rsidRPr="001E40D2" w:rsidRDefault="00C00D61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0F3" w:rsidRPr="001E40D2" w:rsidRDefault="00C00D61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0F3" w:rsidRPr="00C329C7" w:rsidRDefault="00C00D61" w:rsidP="00FE364B">
            <w:pPr>
              <w:jc w:val="center"/>
              <w:rPr>
                <w:b/>
                <w:sz w:val="16"/>
                <w:szCs w:val="16"/>
              </w:rPr>
            </w:pPr>
            <w:r w:rsidRPr="001E40D2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0F3" w:rsidRPr="00C329C7" w:rsidRDefault="009660F3" w:rsidP="00FE364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34CB9" w:rsidRDefault="00D34CB9">
      <w:pPr>
        <w:tabs>
          <w:tab w:val="left" w:pos="851"/>
        </w:tabs>
        <w:autoSpaceDE w:val="0"/>
        <w:spacing w:before="180"/>
        <w:ind w:left="851" w:hanging="851"/>
        <w:rPr>
          <w:bCs/>
          <w:caps/>
          <w:kern w:val="1"/>
          <w:sz w:val="26"/>
          <w:szCs w:val="26"/>
        </w:rPr>
      </w:pPr>
      <w:proofErr w:type="gramStart"/>
      <w:r>
        <w:rPr>
          <w:bCs/>
          <w:caps/>
          <w:kern w:val="1"/>
          <w:sz w:val="26"/>
          <w:szCs w:val="26"/>
        </w:rPr>
        <w:t>F.3.2</w:t>
      </w:r>
      <w:proofErr w:type="gramEnd"/>
      <w:r>
        <w:rPr>
          <w:bCs/>
          <w:caps/>
          <w:kern w:val="1"/>
          <w:sz w:val="26"/>
          <w:szCs w:val="26"/>
        </w:rPr>
        <w:t xml:space="preserve"> </w:t>
      </w:r>
      <w:r>
        <w:rPr>
          <w:bCs/>
          <w:caps/>
          <w:kern w:val="1"/>
          <w:sz w:val="26"/>
          <w:szCs w:val="26"/>
        </w:rPr>
        <w:tab/>
        <w:t>omezení využÍVÁNÍ PLOCH stanovená ÚP</w:t>
      </w:r>
    </w:p>
    <w:p w:rsidR="00E616B1" w:rsidRPr="00AB1B3D" w:rsidRDefault="00E616B1" w:rsidP="00E616B1">
      <w:pPr>
        <w:pStyle w:val="UPTextodraen0"/>
        <w:tabs>
          <w:tab w:val="left" w:pos="851"/>
          <w:tab w:val="num" w:pos="3547"/>
        </w:tabs>
        <w:ind w:left="851" w:hanging="851"/>
      </w:pPr>
      <w:r w:rsidRPr="00AB1B3D">
        <w:t xml:space="preserve">Stanovují se </w:t>
      </w:r>
      <w:r w:rsidRPr="00AB1B3D">
        <w:rPr>
          <w:b/>
          <w:bCs/>
        </w:rPr>
        <w:t>omezení využívání stabilizovaných i rozvojových ploch:</w:t>
      </w:r>
    </w:p>
    <w:p w:rsidR="00E616B1" w:rsidRPr="00AB1B3D" w:rsidRDefault="00E616B1" w:rsidP="00E616B1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 w:rsidRPr="00AB1B3D">
        <w:t>výčet navržených omezení je uveden níže a zákres proveden v Hlavním výkresu (2), Výkresu koncepce technické infrastruktury (3) a Koordinačním výkresu (5), pokud to podrobnost dokumentace umožňuje,</w:t>
      </w:r>
    </w:p>
    <w:p w:rsidR="00E616B1" w:rsidRPr="0047386D" w:rsidRDefault="00E616B1" w:rsidP="00E616B1">
      <w:pPr>
        <w:pStyle w:val="UPtextodraen"/>
        <w:tabs>
          <w:tab w:val="clear" w:pos="2269"/>
          <w:tab w:val="left" w:pos="851"/>
          <w:tab w:val="num" w:pos="2979"/>
        </w:tabs>
        <w:ind w:left="851" w:hanging="851"/>
        <w:rPr>
          <w:b/>
          <w:bCs/>
          <w:caps/>
        </w:rPr>
      </w:pPr>
      <w:r w:rsidRPr="00AB1B3D">
        <w:t>omezení vyplývající z těchto omezení se vztahují k </w:t>
      </w:r>
      <w:r w:rsidRPr="00AB1B3D">
        <w:rPr>
          <w:b/>
        </w:rPr>
        <w:t>nově navrženým částem jevů</w:t>
      </w:r>
      <w:r w:rsidRPr="00AB1B3D">
        <w:t xml:space="preserve">, pro které jsou dána příslušnými právními předpisy a správními rozhodnutími nebo jsou nově stanovena regulativy ÚP </w:t>
      </w:r>
      <w:r w:rsidR="00BC7008">
        <w:t>Hrdlořezy</w:t>
      </w:r>
      <w:r w:rsidRPr="00AB1B3D">
        <w:t>.</w:t>
      </w:r>
    </w:p>
    <w:p w:rsidR="00E616B1" w:rsidRPr="00AB1B3D" w:rsidRDefault="00E616B1" w:rsidP="00E616B1">
      <w:pPr>
        <w:autoSpaceDE w:val="0"/>
        <w:spacing w:before="120"/>
        <w:ind w:firstLine="851"/>
      </w:pPr>
      <w:r w:rsidRPr="00AB1B3D">
        <w:rPr>
          <w:b/>
          <w:bCs/>
          <w:caps/>
        </w:rPr>
        <w:t>navržené úseky technické infrastruktury</w:t>
      </w:r>
    </w:p>
    <w:p w:rsidR="00E616B1" w:rsidRPr="00AB1B3D" w:rsidRDefault="00E616B1" w:rsidP="00E616B1">
      <w:pPr>
        <w:pStyle w:val="UPTextodraen0"/>
        <w:tabs>
          <w:tab w:val="left" w:pos="851"/>
          <w:tab w:val="num" w:pos="3547"/>
        </w:tabs>
        <w:ind w:left="851" w:hanging="851"/>
      </w:pPr>
      <w:r w:rsidRPr="00AB1B3D">
        <w:t>Stanovuje se omezení využívání částí stabilizovaných a rozvojových ploch dotčených:</w:t>
      </w:r>
    </w:p>
    <w:p w:rsidR="00E616B1" w:rsidRPr="00AB1B3D" w:rsidRDefault="00E616B1" w:rsidP="00E616B1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 w:rsidRPr="00AB1B3D">
        <w:t>navrženými úseky vodovodních řadů (</w:t>
      </w:r>
      <w:proofErr w:type="spellStart"/>
      <w:r w:rsidRPr="00AB1B3D">
        <w:t>PrP</w:t>
      </w:r>
      <w:proofErr w:type="spellEnd"/>
      <w:r w:rsidRPr="00AB1B3D">
        <w:t xml:space="preserve"> – OP nezakresleno),</w:t>
      </w:r>
    </w:p>
    <w:p w:rsidR="00E616B1" w:rsidRPr="00AB1B3D" w:rsidRDefault="00E616B1" w:rsidP="00E616B1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 w:rsidRPr="00AB1B3D">
        <w:t>navrženými úseky kanalizačních stok (</w:t>
      </w:r>
      <w:proofErr w:type="spellStart"/>
      <w:r w:rsidRPr="00AB1B3D">
        <w:t>PrP</w:t>
      </w:r>
      <w:proofErr w:type="spellEnd"/>
      <w:r w:rsidRPr="00AB1B3D">
        <w:t xml:space="preserve"> – OP nezakresleno),</w:t>
      </w:r>
    </w:p>
    <w:p w:rsidR="00E616B1" w:rsidRPr="000E0AA8" w:rsidRDefault="00E616B1" w:rsidP="00E616B1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 w:rsidRPr="000E0AA8">
        <w:t>navrženými úseky STL plynovodů (</w:t>
      </w:r>
      <w:proofErr w:type="spellStart"/>
      <w:r w:rsidRPr="000E0AA8">
        <w:t>PrP</w:t>
      </w:r>
      <w:proofErr w:type="spellEnd"/>
      <w:r w:rsidRPr="000E0AA8">
        <w:t xml:space="preserve"> – OP nezakresleno)</w:t>
      </w:r>
    </w:p>
    <w:p w:rsidR="00E616B1" w:rsidRPr="00AB1B3D" w:rsidRDefault="00E616B1" w:rsidP="00E616B1">
      <w:pPr>
        <w:pStyle w:val="UPtextodraen"/>
        <w:tabs>
          <w:tab w:val="clear" w:pos="2269"/>
          <w:tab w:val="left" w:pos="851"/>
          <w:tab w:val="num" w:pos="2979"/>
        </w:tabs>
        <w:ind w:left="851" w:hanging="851"/>
        <w:rPr>
          <w:b/>
          <w:bCs/>
          <w:caps/>
        </w:rPr>
      </w:pPr>
      <w:r w:rsidRPr="00AB1B3D">
        <w:t xml:space="preserve">využití stabilizovaných i rozvojových ploch dotčených navrženými úseky </w:t>
      </w:r>
      <w:r>
        <w:t xml:space="preserve">liniových vedení </w:t>
      </w:r>
      <w:r w:rsidRPr="00AB1B3D">
        <w:t xml:space="preserve">technické infrastruktury řešit tak, aby při respektování podmínek příslušného omezení využití území v budoucnu nevznikly nároky na </w:t>
      </w:r>
      <w:r w:rsidRPr="00AB1B3D">
        <w:rPr>
          <w:b/>
        </w:rPr>
        <w:t>opatření proti nepříznivým účinkům</w:t>
      </w:r>
      <w:r w:rsidRPr="00AB1B3D">
        <w:t xml:space="preserve"> tohoto zásahu, pokud tyto nároky přece vzniknou, budou hrazeny subjektem, v jehož prospěch bylo omezení využití území stanoveno.</w:t>
      </w:r>
    </w:p>
    <w:p w:rsidR="00D34CB9" w:rsidRDefault="00D34CB9">
      <w:pPr>
        <w:autoSpaceDE w:val="0"/>
        <w:spacing w:before="120"/>
        <w:ind w:firstLine="851"/>
        <w:rPr>
          <w:b/>
          <w:bCs/>
          <w:caps/>
        </w:rPr>
      </w:pPr>
      <w:r>
        <w:rPr>
          <w:b/>
          <w:bCs/>
          <w:caps/>
        </w:rPr>
        <w:t>Koridory dopravní infrastruktury</w:t>
      </w:r>
    </w:p>
    <w:p w:rsidR="009C4283" w:rsidRDefault="00E35B96" w:rsidP="00A42333">
      <w:pPr>
        <w:pStyle w:val="UPTextodraen0"/>
        <w:tabs>
          <w:tab w:val="left" w:pos="851"/>
        </w:tabs>
        <w:ind w:left="851" w:hanging="851"/>
      </w:pPr>
      <w:r>
        <w:rPr>
          <w:b/>
        </w:rPr>
        <w:t>K</w:t>
      </w:r>
      <w:r w:rsidR="009C4283" w:rsidRPr="00E35B96">
        <w:rPr>
          <w:b/>
        </w:rPr>
        <w:t xml:space="preserve">oridory </w:t>
      </w:r>
      <w:r w:rsidR="00D33D71">
        <w:rPr>
          <w:b/>
        </w:rPr>
        <w:t xml:space="preserve">pro umístění </w:t>
      </w:r>
      <w:r w:rsidR="009C4283" w:rsidRPr="009C4283">
        <w:rPr>
          <w:b/>
        </w:rPr>
        <w:t>místních obslužných komunikací</w:t>
      </w:r>
      <w:r w:rsidR="009C4283">
        <w:t xml:space="preserve"> umožní v dalších fázích projektové přípravy upřesnit umístění komunikace v rámci tohoto koridoru bez ohledu na stanovené využití koridorem dotčených ploch:</w:t>
      </w:r>
    </w:p>
    <w:p w:rsidR="00A42333" w:rsidRPr="001E40D2" w:rsidRDefault="00A42333" w:rsidP="009C4283">
      <w:pPr>
        <w:pStyle w:val="UPtextodraen"/>
        <w:tabs>
          <w:tab w:val="left" w:pos="851"/>
        </w:tabs>
        <w:ind w:left="851" w:hanging="851"/>
      </w:pPr>
      <w:r w:rsidRPr="001E40D2">
        <w:t>v</w:t>
      </w:r>
      <w:r w:rsidR="009C4283" w:rsidRPr="001E40D2">
        <w:t xml:space="preserve"> koridorech </w:t>
      </w:r>
      <w:r w:rsidRPr="001E40D2">
        <w:t xml:space="preserve">je nutno v dalších fázích projektové přípravy prokázat potenciální vliv veškerých činností na možnost umístění těchto komunikací při dosažení </w:t>
      </w:r>
      <w:r w:rsidR="00442AD9" w:rsidRPr="001E40D2">
        <w:t xml:space="preserve">požadovaných </w:t>
      </w:r>
      <w:r w:rsidRPr="001E40D2">
        <w:t>parametrů stanovených charakteristikou typu příčného uspořádání vč. prostoru pro bezmotorovou dopravu, napojení křižovatek a sjezdů k navazujícím plochám</w:t>
      </w:r>
      <w:r w:rsidR="00EA2572" w:rsidRPr="001E40D2">
        <w:t>,</w:t>
      </w:r>
      <w:r w:rsidRPr="001E40D2">
        <w:t xml:space="preserve"> doprovodnou zeleň</w:t>
      </w:r>
      <w:r w:rsidR="00EA2572" w:rsidRPr="001E40D2">
        <w:t xml:space="preserve"> a protihluková opatření</w:t>
      </w:r>
      <w:r w:rsidR="00AC4DC9" w:rsidRPr="001E40D2">
        <w:t xml:space="preserve"> a současně prokázat potenciální vliv hluku z dopravního provozu na okolní plochy,</w:t>
      </w:r>
    </w:p>
    <w:p w:rsidR="00A42333" w:rsidRPr="001E40D2" w:rsidRDefault="00A42333" w:rsidP="00A42333">
      <w:pPr>
        <w:pStyle w:val="UPtextodraen"/>
        <w:tabs>
          <w:tab w:val="left" w:pos="851"/>
        </w:tabs>
        <w:ind w:left="851" w:hanging="851"/>
      </w:pPr>
      <w:r w:rsidRPr="001E40D2">
        <w:t>do vydání ÚR</w:t>
      </w:r>
      <w:r w:rsidR="00554DD5" w:rsidRPr="001E40D2">
        <w:t xml:space="preserve"> na umístění komunikace mohou být ve vymezeném koridoru umisťovány pouze </w:t>
      </w:r>
      <w:r w:rsidR="00AC4DC9" w:rsidRPr="001E40D2">
        <w:t xml:space="preserve">stavby </w:t>
      </w:r>
      <w:r w:rsidR="00554DD5" w:rsidRPr="001E40D2">
        <w:t xml:space="preserve">v odůvodněném veřejném zájmu </w:t>
      </w:r>
      <w:r w:rsidR="00AC4DC9" w:rsidRPr="001E40D2">
        <w:t xml:space="preserve">- </w:t>
      </w:r>
      <w:r w:rsidR="00554DD5" w:rsidRPr="001E40D2">
        <w:t>nap</w:t>
      </w:r>
      <w:r w:rsidR="00AC4DC9" w:rsidRPr="001E40D2">
        <w:t>ř</w:t>
      </w:r>
      <w:r w:rsidR="00554DD5" w:rsidRPr="001E40D2">
        <w:t>. technická a dopravní infrastruktura</w:t>
      </w:r>
      <w:r w:rsidR="00EA2572" w:rsidRPr="001E40D2">
        <w:t>, veřejná prostranství a zeleň</w:t>
      </w:r>
      <w:r w:rsidR="00554DD5" w:rsidRPr="001E40D2">
        <w:t>,</w:t>
      </w:r>
      <w:r w:rsidR="00AC4DC9" w:rsidRPr="001E40D2">
        <w:t xml:space="preserve"> které podstatně nenaruší budoucí realizaci záměru, </w:t>
      </w:r>
    </w:p>
    <w:p w:rsidR="00554DD5" w:rsidRDefault="00554DD5" w:rsidP="00554DD5">
      <w:pPr>
        <w:pStyle w:val="UPtextodraen"/>
        <w:tabs>
          <w:tab w:val="left" w:pos="851"/>
        </w:tabs>
        <w:ind w:left="851" w:hanging="851"/>
      </w:pPr>
      <w:r>
        <w:lastRenderedPageBreak/>
        <w:t xml:space="preserve">po upřesnění umístění komunikace v ÚR budou mít zbývající plochy v koridoru mimo plochu komunikace využití stanovené v </w:t>
      </w:r>
      <w:proofErr w:type="gramStart"/>
      <w:r>
        <w:t>ÚP</w:t>
      </w:r>
      <w:proofErr w:type="gramEnd"/>
      <w:r>
        <w:t xml:space="preserve"> resp. stejné využití jako plochy na ně navazující mimo vymezený koridor,</w:t>
      </w:r>
    </w:p>
    <w:p w:rsidR="00554DD5" w:rsidRDefault="00554DD5" w:rsidP="00554DD5">
      <w:pPr>
        <w:pStyle w:val="UPtextodraen"/>
        <w:tabs>
          <w:tab w:val="left" w:pos="851"/>
        </w:tabs>
        <w:ind w:left="851" w:hanging="851"/>
      </w:pPr>
      <w:r w:rsidRPr="00554DD5">
        <w:t>pokud je příslušná komunikace zařazena mezi VPS, jsou do VPS zahrnuty veškeré</w:t>
      </w:r>
      <w:r>
        <w:t xml:space="preserve"> </w:t>
      </w:r>
      <w:r w:rsidRPr="00554DD5">
        <w:rPr>
          <w:lang w:eastAsia="cs-CZ"/>
        </w:rPr>
        <w:t>pozemky resp. jejich části dotčené koridorem,</w:t>
      </w:r>
    </w:p>
    <w:p w:rsidR="00554DD5" w:rsidRPr="00A42333" w:rsidRDefault="00554DD5" w:rsidP="00A42333">
      <w:pPr>
        <w:pStyle w:val="UPtextodraen"/>
        <w:tabs>
          <w:tab w:val="left" w:pos="851"/>
        </w:tabs>
        <w:ind w:left="851" w:hanging="851"/>
      </w:pPr>
      <w:r w:rsidRPr="00A42333">
        <w:t>koridor</w:t>
      </w:r>
      <w:r>
        <w:t>y</w:t>
      </w:r>
      <w:r w:rsidRPr="00A42333">
        <w:t xml:space="preserve"> jsou zakreslené v Hlavním výkresu (2)</w:t>
      </w:r>
      <w:r>
        <w:t>, v místech, kde zakreslené nejsou, považuje se za ně vlastní vymezená plocha veřejného prostranství (P</w:t>
      </w:r>
      <w:r w:rsidR="00633CC1">
        <w:t>V</w:t>
      </w:r>
      <w:r>
        <w:t>),</w:t>
      </w:r>
    </w:p>
    <w:p w:rsidR="00A42333" w:rsidRPr="00D67403" w:rsidRDefault="00A42333" w:rsidP="00A42333">
      <w:pPr>
        <w:pStyle w:val="UPtextodraen"/>
        <w:tabs>
          <w:tab w:val="left" w:pos="851"/>
        </w:tabs>
        <w:ind w:left="851" w:hanging="851"/>
      </w:pPr>
      <w:r w:rsidRPr="00A42333">
        <w:t xml:space="preserve">omezení jsou v rozvojových plochách </w:t>
      </w:r>
      <w:r w:rsidR="005C3DA4">
        <w:t>upřesněna</w:t>
      </w:r>
      <w:r w:rsidRPr="00A42333">
        <w:t xml:space="preserve"> na základě podmínek pro využití ploch </w:t>
      </w:r>
      <w:r w:rsidRPr="00D67403">
        <w:t>uvedených v tabulce Tab.</w:t>
      </w:r>
      <w:r w:rsidR="00C8623F" w:rsidRPr="00D67403">
        <w:t xml:space="preserve"> C.</w:t>
      </w:r>
      <w:r w:rsidR="00A566FA" w:rsidRPr="00D67403">
        <w:t>3</w:t>
      </w:r>
      <w:r w:rsidR="00C8623F" w:rsidRPr="00D67403">
        <w:t>_1:</w:t>
      </w:r>
      <w:r w:rsidRPr="00D67403">
        <w:t> Vymezení ploch zastavitelných</w:t>
      </w:r>
      <w:r w:rsidR="00C8623F" w:rsidRPr="00D67403">
        <w:t xml:space="preserve"> (Z)</w:t>
      </w:r>
      <w:r w:rsidRPr="00D67403">
        <w:t>:</w:t>
      </w:r>
    </w:p>
    <w:p w:rsidR="00A42333" w:rsidRPr="00C5222E" w:rsidRDefault="00C5222E" w:rsidP="00C5222E">
      <w:pPr>
        <w:pStyle w:val="UPtextodraen"/>
        <w:numPr>
          <w:ilvl w:val="0"/>
          <w:numId w:val="0"/>
        </w:numPr>
        <w:spacing w:before="40"/>
        <w:ind w:left="1701" w:hanging="850"/>
        <w:rPr>
          <w:bCs/>
        </w:rPr>
      </w:pPr>
      <w:r w:rsidRPr="00C5222E">
        <w:rPr>
          <w:bCs/>
        </w:rPr>
        <w:t>-</w:t>
      </w:r>
      <w:r w:rsidRPr="00C5222E">
        <w:rPr>
          <w:bCs/>
        </w:rPr>
        <w:tab/>
      </w:r>
      <w:r w:rsidR="00A42333" w:rsidRPr="00C5222E">
        <w:rPr>
          <w:b/>
          <w:bCs/>
        </w:rPr>
        <w:t>OK</w:t>
      </w:r>
      <w:r w:rsidR="00A42333" w:rsidRPr="00C5222E">
        <w:rPr>
          <w:bCs/>
        </w:rPr>
        <w:t xml:space="preserve"> – při umisťování staveb vytvořit podmínky pro umístění přilehlých navržených místních </w:t>
      </w:r>
      <w:r w:rsidR="000A0984" w:rsidRPr="00C5222E">
        <w:rPr>
          <w:bCs/>
        </w:rPr>
        <w:t xml:space="preserve">obslužných </w:t>
      </w:r>
      <w:r w:rsidR="00A42333" w:rsidRPr="00C5222E">
        <w:rPr>
          <w:bCs/>
        </w:rPr>
        <w:t>komunikací vč. bezmotorové dopravy a doprovodné zeleně.</w:t>
      </w:r>
    </w:p>
    <w:p w:rsidR="00D34CB9" w:rsidRDefault="009C4283">
      <w:pPr>
        <w:pStyle w:val="UPTextodraen0"/>
        <w:tabs>
          <w:tab w:val="left" w:pos="851"/>
        </w:tabs>
        <w:ind w:left="851" w:hanging="851"/>
      </w:pPr>
      <w:r w:rsidRPr="00033A34">
        <w:rPr>
          <w:szCs w:val="22"/>
          <w:lang w:eastAsia="cs-CZ"/>
        </w:rPr>
        <w:t>Při upřesnění využití zastavěných</w:t>
      </w:r>
      <w:r>
        <w:rPr>
          <w:szCs w:val="22"/>
          <w:lang w:eastAsia="cs-CZ"/>
        </w:rPr>
        <w:t xml:space="preserve"> ploch,</w:t>
      </w:r>
      <w:r w:rsidRPr="00033A34">
        <w:rPr>
          <w:szCs w:val="22"/>
          <w:lang w:eastAsia="cs-CZ"/>
        </w:rPr>
        <w:t xml:space="preserve"> zastavitelných ploch a ploch přest</w:t>
      </w:r>
      <w:r>
        <w:rPr>
          <w:szCs w:val="22"/>
          <w:lang w:eastAsia="cs-CZ"/>
        </w:rPr>
        <w:t xml:space="preserve">avby </w:t>
      </w:r>
      <w:r w:rsidR="00D34CB9">
        <w:t>bezprostředně navazujících na</w:t>
      </w:r>
      <w:r w:rsidR="00442AD9">
        <w:t xml:space="preserve"> </w:t>
      </w:r>
      <w:r w:rsidR="00442AD9" w:rsidRPr="00442AD9">
        <w:rPr>
          <w:b/>
        </w:rPr>
        <w:t>stabilizované</w:t>
      </w:r>
      <w:r w:rsidR="00D34CB9">
        <w:t xml:space="preserve"> </w:t>
      </w:r>
      <w:r w:rsidR="00442AD9" w:rsidRPr="00442AD9">
        <w:rPr>
          <w:b/>
        </w:rPr>
        <w:t>plochy</w:t>
      </w:r>
      <w:r w:rsidR="00442AD9">
        <w:t xml:space="preserve"> </w:t>
      </w:r>
      <w:r w:rsidR="00442AD9">
        <w:rPr>
          <w:b/>
        </w:rPr>
        <w:t>dopravní infrastruktury</w:t>
      </w:r>
      <w:r w:rsidR="00442AD9">
        <w:t xml:space="preserve"> </w:t>
      </w:r>
      <w:r w:rsidR="00442AD9">
        <w:rPr>
          <w:b/>
        </w:rPr>
        <w:t xml:space="preserve">- silniční </w:t>
      </w:r>
      <w:r w:rsidR="00442AD9">
        <w:t>(</w:t>
      </w:r>
      <w:r w:rsidR="00633CC1">
        <w:t>DS</w:t>
      </w:r>
      <w:r w:rsidR="00442AD9">
        <w:t xml:space="preserve">), resp. </w:t>
      </w:r>
      <w:r w:rsidR="00D34CB9">
        <w:rPr>
          <w:b/>
        </w:rPr>
        <w:t>plochy</w:t>
      </w:r>
      <w:r w:rsidR="00D34CB9">
        <w:t xml:space="preserve"> </w:t>
      </w:r>
      <w:r w:rsidR="00D34CB9">
        <w:rPr>
          <w:b/>
        </w:rPr>
        <w:t xml:space="preserve">veřejných prostranství </w:t>
      </w:r>
      <w:r w:rsidR="00D34CB9">
        <w:t>(P</w:t>
      </w:r>
      <w:r w:rsidR="00633CC1">
        <w:t>V</w:t>
      </w:r>
      <w:r w:rsidR="00D34CB9">
        <w:t xml:space="preserve">) je nutno </w:t>
      </w:r>
      <w:r w:rsidR="00300798" w:rsidRPr="00360B73">
        <w:t xml:space="preserve">v dalších fázích projektové přípravy </w:t>
      </w:r>
      <w:r w:rsidR="00D34CB9" w:rsidRPr="00360B73">
        <w:t xml:space="preserve">prokázat potenciální vliv veškerých činností na možnost rozšíření těchto silnic a místních komunikací do území bezprostředně na ně navazujícího při dosažení parametrů stanovených </w:t>
      </w:r>
      <w:r w:rsidR="00442AD9">
        <w:t xml:space="preserve">kategorií silnice resp. </w:t>
      </w:r>
      <w:r w:rsidR="00D34CB9" w:rsidRPr="00360B73">
        <w:t>charakteristikou typu příčného uspořádání vč. prostoru pro bezmotorovou dopravu, napojení křižovatek a sjezdů k navazujícím plochám, zastávek VDO</w:t>
      </w:r>
      <w:r w:rsidR="00EA2572">
        <w:t>,</w:t>
      </w:r>
      <w:r w:rsidR="00D34CB9">
        <w:t xml:space="preserve"> doprovodnou zeleň</w:t>
      </w:r>
      <w:r w:rsidR="00EA2572">
        <w:t xml:space="preserve"> a protihluková opatření</w:t>
      </w:r>
      <w:r w:rsidR="00D34CB9">
        <w:t>:</w:t>
      </w:r>
    </w:p>
    <w:p w:rsidR="00D34CB9" w:rsidRDefault="00D34CB9">
      <w:pPr>
        <w:pStyle w:val="UPtextodraen"/>
        <w:tabs>
          <w:tab w:val="left" w:pos="851"/>
        </w:tabs>
        <w:ind w:left="851" w:hanging="851"/>
      </w:pPr>
      <w:r>
        <w:t>do vydání ÚR na rozšíření silnice, resp. místní komunikace mohou být stavby v navazujícím území umisťovány pouze tak, aby rozšíření příslušného dopravního prostoru mohlo být realizováno na obě strany s plným využitím stávající silnice, místní komunikace, a to při maximálním respektování stávající zástavby.</w:t>
      </w:r>
    </w:p>
    <w:p w:rsidR="00757D2B" w:rsidRDefault="00757D2B" w:rsidP="00757D2B">
      <w:pPr>
        <w:autoSpaceDE w:val="0"/>
        <w:spacing w:before="120"/>
        <w:ind w:firstLine="851"/>
      </w:pPr>
      <w:r>
        <w:rPr>
          <w:b/>
          <w:bCs/>
          <w:caps/>
        </w:rPr>
        <w:t>Ochrana přírodních prvků</w:t>
      </w:r>
    </w:p>
    <w:p w:rsidR="00033A34" w:rsidRPr="00C732F6" w:rsidRDefault="00033A34" w:rsidP="0029544A">
      <w:pPr>
        <w:pStyle w:val="UPTextodraen0"/>
        <w:tabs>
          <w:tab w:val="left" w:pos="851"/>
        </w:tabs>
        <w:ind w:left="851" w:hanging="851"/>
        <w:rPr>
          <w:b/>
        </w:rPr>
      </w:pPr>
      <w:r w:rsidRPr="00033A34">
        <w:rPr>
          <w:szCs w:val="22"/>
          <w:lang w:eastAsia="cs-CZ"/>
        </w:rPr>
        <w:t>Při upřesnění využití zastavěných</w:t>
      </w:r>
      <w:r>
        <w:rPr>
          <w:szCs w:val="22"/>
          <w:lang w:eastAsia="cs-CZ"/>
        </w:rPr>
        <w:t xml:space="preserve"> ploch,</w:t>
      </w:r>
      <w:r w:rsidRPr="00033A34">
        <w:rPr>
          <w:szCs w:val="22"/>
          <w:lang w:eastAsia="cs-CZ"/>
        </w:rPr>
        <w:t xml:space="preserve"> zastavitelných ploch a ploch přestavby bezprostředně </w:t>
      </w:r>
      <w:r w:rsidR="00AC30C2">
        <w:rPr>
          <w:szCs w:val="22"/>
          <w:lang w:eastAsia="cs-CZ"/>
        </w:rPr>
        <w:t>se dotýkajících</w:t>
      </w:r>
      <w:r w:rsidRPr="00033A34">
        <w:rPr>
          <w:szCs w:val="22"/>
          <w:lang w:eastAsia="cs-CZ"/>
        </w:rPr>
        <w:t xml:space="preserve"> </w:t>
      </w:r>
      <w:r w:rsidRPr="00033A34">
        <w:rPr>
          <w:b/>
          <w:szCs w:val="22"/>
          <w:lang w:eastAsia="cs-CZ"/>
        </w:rPr>
        <w:t>přírodní</w:t>
      </w:r>
      <w:r w:rsidR="00AC30C2">
        <w:rPr>
          <w:b/>
          <w:szCs w:val="22"/>
          <w:lang w:eastAsia="cs-CZ"/>
        </w:rPr>
        <w:t>ch</w:t>
      </w:r>
      <w:r w:rsidRPr="00033A34">
        <w:rPr>
          <w:b/>
          <w:szCs w:val="22"/>
          <w:lang w:eastAsia="cs-CZ"/>
        </w:rPr>
        <w:t xml:space="preserve"> prvk</w:t>
      </w:r>
      <w:r w:rsidR="00AC30C2">
        <w:rPr>
          <w:b/>
          <w:szCs w:val="22"/>
          <w:lang w:eastAsia="cs-CZ"/>
        </w:rPr>
        <w:t>ů</w:t>
      </w:r>
      <w:r w:rsidRPr="00033A34">
        <w:rPr>
          <w:szCs w:val="22"/>
          <w:lang w:eastAsia="cs-CZ"/>
        </w:rPr>
        <w:t xml:space="preserve"> je nutno v dalších fázích projektové přípravy prok</w:t>
      </w:r>
      <w:r w:rsidR="00442AD9">
        <w:rPr>
          <w:szCs w:val="22"/>
          <w:lang w:eastAsia="cs-CZ"/>
        </w:rPr>
        <w:t>ázat</w:t>
      </w:r>
      <w:r w:rsidRPr="00033A34">
        <w:rPr>
          <w:szCs w:val="22"/>
          <w:lang w:eastAsia="cs-CZ"/>
        </w:rPr>
        <w:t xml:space="preserve"> </w:t>
      </w:r>
      <w:r w:rsidR="0093113D">
        <w:rPr>
          <w:szCs w:val="22"/>
          <w:lang w:eastAsia="cs-CZ"/>
        </w:rPr>
        <w:t>vyloučení p</w:t>
      </w:r>
      <w:r w:rsidRPr="00033A34">
        <w:rPr>
          <w:szCs w:val="22"/>
          <w:lang w:eastAsia="cs-CZ"/>
        </w:rPr>
        <w:t>otenciální</w:t>
      </w:r>
      <w:r w:rsidR="0093113D">
        <w:rPr>
          <w:szCs w:val="22"/>
          <w:lang w:eastAsia="cs-CZ"/>
        </w:rPr>
        <w:t>ho negativního</w:t>
      </w:r>
      <w:r w:rsidRPr="00033A34">
        <w:rPr>
          <w:szCs w:val="22"/>
          <w:lang w:eastAsia="cs-CZ"/>
        </w:rPr>
        <w:t xml:space="preserve"> vliv</w:t>
      </w:r>
      <w:r w:rsidR="0093113D">
        <w:rPr>
          <w:szCs w:val="22"/>
          <w:lang w:eastAsia="cs-CZ"/>
        </w:rPr>
        <w:t>u</w:t>
      </w:r>
      <w:r w:rsidRPr="00033A34">
        <w:rPr>
          <w:szCs w:val="22"/>
          <w:lang w:eastAsia="cs-CZ"/>
        </w:rPr>
        <w:t xml:space="preserve"> nov</w:t>
      </w:r>
      <w:r w:rsidR="0093113D">
        <w:rPr>
          <w:szCs w:val="22"/>
          <w:lang w:eastAsia="cs-CZ"/>
        </w:rPr>
        <w:t>é výstavby</w:t>
      </w:r>
      <w:r w:rsidRPr="00033A34">
        <w:rPr>
          <w:szCs w:val="22"/>
          <w:lang w:eastAsia="cs-CZ"/>
        </w:rPr>
        <w:t xml:space="preserve"> </w:t>
      </w:r>
      <w:r w:rsidR="0093113D">
        <w:rPr>
          <w:szCs w:val="22"/>
          <w:lang w:eastAsia="cs-CZ"/>
        </w:rPr>
        <w:t>na životaschopnost,</w:t>
      </w:r>
      <w:r w:rsidRPr="00033A34">
        <w:rPr>
          <w:szCs w:val="22"/>
          <w:lang w:eastAsia="cs-CZ"/>
        </w:rPr>
        <w:t xml:space="preserve"> funkčnost, ekologickou stabilitu, </w:t>
      </w:r>
      <w:r w:rsidR="00862CAA">
        <w:rPr>
          <w:szCs w:val="22"/>
          <w:lang w:eastAsia="cs-CZ"/>
        </w:rPr>
        <w:t xml:space="preserve">popř. </w:t>
      </w:r>
      <w:r w:rsidRPr="00033A34">
        <w:rPr>
          <w:szCs w:val="22"/>
          <w:lang w:eastAsia="cs-CZ"/>
        </w:rPr>
        <w:t>možnost úprav</w:t>
      </w:r>
      <w:r>
        <w:rPr>
          <w:szCs w:val="22"/>
          <w:lang w:eastAsia="cs-CZ"/>
        </w:rPr>
        <w:t xml:space="preserve"> </w:t>
      </w:r>
      <w:r w:rsidRPr="00033A34">
        <w:rPr>
          <w:szCs w:val="22"/>
          <w:lang w:eastAsia="cs-CZ"/>
        </w:rPr>
        <w:t>stávajících resp. návrh nových přírodních prvků při dosažení požadovaných parametrů:</w:t>
      </w:r>
    </w:p>
    <w:p w:rsidR="00C732F6" w:rsidRPr="0027542E" w:rsidRDefault="00C732F6" w:rsidP="00C732F6">
      <w:pPr>
        <w:pStyle w:val="UPtextodraen"/>
        <w:tabs>
          <w:tab w:val="clear" w:pos="2269"/>
          <w:tab w:val="left" w:pos="851"/>
          <w:tab w:val="left" w:pos="2837"/>
          <w:tab w:val="num" w:pos="2979"/>
        </w:tabs>
        <w:ind w:left="851" w:hanging="851"/>
      </w:pPr>
      <w:r w:rsidRPr="0027542E">
        <w:rPr>
          <w:b/>
        </w:rPr>
        <w:t>údolní nivy</w:t>
      </w:r>
      <w:r w:rsidR="00C5222E">
        <w:rPr>
          <w:b/>
        </w:rPr>
        <w:t>, vodní plochy a toky</w:t>
      </w:r>
      <w:r w:rsidRPr="0027542E">
        <w:t xml:space="preserve"> (VKP ze zákona) </w:t>
      </w:r>
      <w:r w:rsidR="00AC4DC9">
        <w:t>–</w:t>
      </w:r>
      <w:r w:rsidRPr="0027542E">
        <w:t xml:space="preserve"> </w:t>
      </w:r>
      <w:r w:rsidR="00AC4DC9">
        <w:t xml:space="preserve">prokazovat </w:t>
      </w:r>
      <w:r w:rsidRPr="0027542E">
        <w:t xml:space="preserve">v rozsahu stanoveného záplavového území, v místech kde není stanoveno, </w:t>
      </w:r>
      <w:r w:rsidR="00AC4DC9">
        <w:t>do</w:t>
      </w:r>
      <w:r w:rsidRPr="0027542E">
        <w:t xml:space="preserve"> vzdáleností </w:t>
      </w:r>
      <w:r>
        <w:t>6</w:t>
      </w:r>
      <w:r w:rsidRPr="0027542E">
        <w:t> m podél břehové čáry vodní plochy a toku zakresleného v Hlavním výkresu (2),</w:t>
      </w:r>
    </w:p>
    <w:p w:rsidR="00C5222E" w:rsidRDefault="00757D2B" w:rsidP="00C5222E">
      <w:pPr>
        <w:pStyle w:val="UPtextodraen"/>
        <w:tabs>
          <w:tab w:val="clear" w:pos="2269"/>
          <w:tab w:val="left" w:pos="851"/>
          <w:tab w:val="left" w:pos="2837"/>
          <w:tab w:val="num" w:pos="2979"/>
        </w:tabs>
        <w:ind w:left="851" w:hanging="851"/>
      </w:pPr>
      <w:r w:rsidRPr="00C5222E">
        <w:rPr>
          <w:b/>
        </w:rPr>
        <w:t>lesní pozemky</w:t>
      </w:r>
      <w:r w:rsidRPr="00C5222E">
        <w:t xml:space="preserve"> (VKP ze zákona) </w:t>
      </w:r>
      <w:r w:rsidR="00C5222E">
        <w:t xml:space="preserve">- </w:t>
      </w:r>
      <w:r w:rsidR="00AC30C2">
        <w:t>prokazovat</w:t>
      </w:r>
      <w:r w:rsidR="00AC30C2" w:rsidRPr="00C5222E">
        <w:t xml:space="preserve"> </w:t>
      </w:r>
      <w:r w:rsidR="00AC30C2">
        <w:t xml:space="preserve">do </w:t>
      </w:r>
      <w:r w:rsidR="00C5222E" w:rsidRPr="00C5222E">
        <w:t>vzdálenost</w:t>
      </w:r>
      <w:r w:rsidR="00AC30C2">
        <w:t>i</w:t>
      </w:r>
      <w:r w:rsidR="00C5222E" w:rsidRPr="00C5222E">
        <w:t xml:space="preserve"> </w:t>
      </w:r>
      <w:r w:rsidR="00C5222E">
        <w:t>25 m</w:t>
      </w:r>
      <w:r w:rsidR="00C5222E" w:rsidRPr="00C5222E">
        <w:t xml:space="preserve"> od hranice lesa zakreslené v Hlavním výkresu (2),</w:t>
      </w:r>
    </w:p>
    <w:p w:rsidR="00C5222E" w:rsidRPr="00D67403" w:rsidRDefault="00C5222E" w:rsidP="00C5222E">
      <w:pPr>
        <w:pStyle w:val="UPtextodraen"/>
        <w:tabs>
          <w:tab w:val="clear" w:pos="2269"/>
          <w:tab w:val="left" w:pos="851"/>
          <w:tab w:val="left" w:pos="2837"/>
          <w:tab w:val="num" w:pos="2979"/>
        </w:tabs>
        <w:ind w:left="851" w:hanging="851"/>
      </w:pPr>
      <w:r w:rsidRPr="00C5222E">
        <w:rPr>
          <w:b/>
        </w:rPr>
        <w:t>stanoviště s potenciálním výskytem zvláště chráněných druhů rostlin a živočichů</w:t>
      </w:r>
      <w:r w:rsidRPr="00C52ABC">
        <w:t xml:space="preserve"> – prokazovat na základě </w:t>
      </w:r>
      <w:r w:rsidR="00AC30C2">
        <w:t xml:space="preserve">terénních šetření a dle specializovaných podkladů, pro rozvojové plochy je dotčení konkretizováno na základě </w:t>
      </w:r>
      <w:r w:rsidRPr="00C52ABC">
        <w:t>podmínk</w:t>
      </w:r>
      <w:r w:rsidR="00AC30C2">
        <w:t>y</w:t>
      </w:r>
      <w:r w:rsidRPr="00C52ABC">
        <w:t xml:space="preserve"> pro využití ploch uvedených </w:t>
      </w:r>
      <w:r w:rsidRPr="00D67403">
        <w:t>v tabulkách C.</w:t>
      </w:r>
      <w:r w:rsidR="00F21421" w:rsidRPr="00D67403">
        <w:t>3_1</w:t>
      </w:r>
      <w:r w:rsidRPr="00D67403">
        <w:t xml:space="preserve"> Vymezení </w:t>
      </w:r>
      <w:r w:rsidR="00F21421" w:rsidRPr="00D67403">
        <w:t xml:space="preserve">ploch </w:t>
      </w:r>
      <w:r w:rsidRPr="00D67403">
        <w:t>zastavitelných</w:t>
      </w:r>
      <w:r w:rsidR="00F21421" w:rsidRPr="00D67403">
        <w:t>, C.3_2</w:t>
      </w:r>
      <w:r w:rsidRPr="00D67403">
        <w:t xml:space="preserve"> </w:t>
      </w:r>
      <w:r w:rsidR="00F21421" w:rsidRPr="00D67403">
        <w:t>Vymezení</w:t>
      </w:r>
      <w:r w:rsidRPr="00D67403">
        <w:t xml:space="preserve"> </w:t>
      </w:r>
      <w:r w:rsidR="00F21421" w:rsidRPr="00D67403">
        <w:t xml:space="preserve">ploch </w:t>
      </w:r>
      <w:r w:rsidRPr="00D67403">
        <w:t xml:space="preserve">přestavby a </w:t>
      </w:r>
      <w:r w:rsidR="00F21421" w:rsidRPr="00D67403">
        <w:t xml:space="preserve">E.1_1 Vymezení ploch změn v krajině – plochy </w:t>
      </w:r>
      <w:r w:rsidRPr="00D67403">
        <w:t>nezastaviteln</w:t>
      </w:r>
      <w:r w:rsidR="00F21421" w:rsidRPr="00D67403">
        <w:t>é</w:t>
      </w:r>
      <w:r w:rsidR="00AC30C2" w:rsidRPr="00D67403">
        <w:t>:</w:t>
      </w:r>
    </w:p>
    <w:p w:rsidR="00C5222E" w:rsidRPr="00C5222E" w:rsidRDefault="00C5222E" w:rsidP="00C5222E">
      <w:pPr>
        <w:pStyle w:val="UPtextodraen"/>
        <w:numPr>
          <w:ilvl w:val="0"/>
          <w:numId w:val="0"/>
        </w:numPr>
        <w:spacing w:before="40"/>
        <w:ind w:left="1701" w:hanging="850"/>
        <w:rPr>
          <w:bCs/>
        </w:rPr>
      </w:pPr>
      <w:r w:rsidRPr="001E40D2">
        <w:rPr>
          <w:bCs/>
        </w:rPr>
        <w:t>-</w:t>
      </w:r>
      <w:r w:rsidRPr="001E40D2">
        <w:rPr>
          <w:bCs/>
        </w:rPr>
        <w:tab/>
      </w:r>
      <w:r w:rsidRPr="001E40D2">
        <w:rPr>
          <w:b/>
          <w:bCs/>
        </w:rPr>
        <w:t>CH</w:t>
      </w:r>
      <w:r w:rsidRPr="001E40D2">
        <w:rPr>
          <w:bCs/>
        </w:rPr>
        <w:t xml:space="preserve"> – v dalších stupních projektové přípravy </w:t>
      </w:r>
      <w:r w:rsidR="000B1848" w:rsidRPr="001E40D2">
        <w:rPr>
          <w:bCs/>
        </w:rPr>
        <w:t>ověřit</w:t>
      </w:r>
      <w:r w:rsidR="001E40D2" w:rsidRPr="001E40D2">
        <w:rPr>
          <w:bCs/>
        </w:rPr>
        <w:t>,</w:t>
      </w:r>
      <w:r w:rsidRPr="001E40D2">
        <w:rPr>
          <w:bCs/>
        </w:rPr>
        <w:t xml:space="preserve"> že využití</w:t>
      </w:r>
      <w:r w:rsidR="0068686F" w:rsidRPr="001E40D2">
        <w:rPr>
          <w:bCs/>
        </w:rPr>
        <w:t>m</w:t>
      </w:r>
      <w:r w:rsidRPr="001E40D2">
        <w:rPr>
          <w:bCs/>
        </w:rPr>
        <w:t xml:space="preserve"> plochy </w:t>
      </w:r>
      <w:r w:rsidR="0068686F" w:rsidRPr="001E40D2">
        <w:rPr>
          <w:bCs/>
        </w:rPr>
        <w:t xml:space="preserve">nebudou </w:t>
      </w:r>
      <w:r w:rsidRPr="001E40D2">
        <w:rPr>
          <w:bCs/>
        </w:rPr>
        <w:t>negativně ovlivn</w:t>
      </w:r>
      <w:r w:rsidR="0068686F" w:rsidRPr="001E40D2">
        <w:rPr>
          <w:bCs/>
        </w:rPr>
        <w:t>ěny</w:t>
      </w:r>
      <w:r w:rsidRPr="001E40D2">
        <w:rPr>
          <w:bCs/>
        </w:rPr>
        <w:t xml:space="preserve"> zvláště chráněné druhy rostlin a živočichů.</w:t>
      </w:r>
    </w:p>
    <w:p w:rsidR="00162B6C" w:rsidRPr="00086AC2" w:rsidRDefault="00162B6C" w:rsidP="0029544A">
      <w:pPr>
        <w:pStyle w:val="UPtextodraen"/>
        <w:numPr>
          <w:ilvl w:val="0"/>
          <w:numId w:val="3"/>
        </w:numPr>
        <w:tabs>
          <w:tab w:val="left" w:pos="851"/>
        </w:tabs>
        <w:spacing w:before="120"/>
        <w:ind w:left="851" w:hanging="851"/>
      </w:pPr>
      <w:r w:rsidRPr="00086AC2">
        <w:t xml:space="preserve">Omezení využívání ploch v prvcích </w:t>
      </w:r>
      <w:r w:rsidRPr="00862CAA">
        <w:rPr>
          <w:b/>
        </w:rPr>
        <w:t>ÚSES</w:t>
      </w:r>
      <w:r w:rsidRPr="00086AC2">
        <w:t xml:space="preserve"> viz </w:t>
      </w:r>
      <w:proofErr w:type="gramStart"/>
      <w:r w:rsidRPr="00086AC2">
        <w:t>kapitola E.</w:t>
      </w:r>
      <w:r w:rsidR="00F21421">
        <w:t>3</w:t>
      </w:r>
      <w:r w:rsidRPr="00086AC2">
        <w:t xml:space="preserve"> Územní</w:t>
      </w:r>
      <w:proofErr w:type="gramEnd"/>
      <w:r w:rsidRPr="00086AC2">
        <w:t xml:space="preserve"> systém ekologické stability.</w:t>
      </w:r>
    </w:p>
    <w:p w:rsidR="00D34CB9" w:rsidRDefault="00D34CB9" w:rsidP="00A566FA">
      <w:pPr>
        <w:pageBreakBefore/>
        <w:autoSpaceDE w:val="0"/>
        <w:ind w:firstLine="851"/>
        <w:rPr>
          <w:b/>
          <w:bCs/>
          <w:caps/>
        </w:rPr>
      </w:pPr>
      <w:r>
        <w:rPr>
          <w:b/>
          <w:bCs/>
          <w:caps/>
        </w:rPr>
        <w:lastRenderedPageBreak/>
        <w:t>Hygienické a bezpečnostní vlivy</w:t>
      </w:r>
      <w:r w:rsidR="00FD5734">
        <w:rPr>
          <w:b/>
          <w:bCs/>
          <w:caps/>
        </w:rPr>
        <w:t xml:space="preserve"> </w:t>
      </w:r>
    </w:p>
    <w:p w:rsidR="0077543E" w:rsidRPr="00D67403" w:rsidRDefault="00C732F6" w:rsidP="0077543E">
      <w:pPr>
        <w:numPr>
          <w:ilvl w:val="0"/>
          <w:numId w:val="1"/>
        </w:numPr>
        <w:tabs>
          <w:tab w:val="clear" w:pos="2269"/>
          <w:tab w:val="left" w:pos="851"/>
          <w:tab w:val="num" w:pos="2979"/>
        </w:tabs>
        <w:autoSpaceDE w:val="0"/>
        <w:spacing w:before="60"/>
        <w:ind w:left="851" w:hanging="851"/>
        <w:jc w:val="both"/>
        <w:rPr>
          <w:rFonts w:eastAsia="Arial"/>
          <w:bCs/>
        </w:rPr>
      </w:pPr>
      <w:r w:rsidRPr="00C732F6">
        <w:rPr>
          <w:szCs w:val="20"/>
        </w:rPr>
        <w:t xml:space="preserve">Při upřesnění využití </w:t>
      </w:r>
      <w:r w:rsidR="00B84E48">
        <w:rPr>
          <w:szCs w:val="20"/>
        </w:rPr>
        <w:t>částí stabilizovaných i rozvojových</w:t>
      </w:r>
      <w:r w:rsidR="00B84E48">
        <w:rPr>
          <w:szCs w:val="22"/>
          <w:lang w:eastAsia="cs-CZ"/>
        </w:rPr>
        <w:t xml:space="preserve"> ploch</w:t>
      </w:r>
      <w:r w:rsidR="00B84E48" w:rsidRPr="00033A34">
        <w:rPr>
          <w:szCs w:val="22"/>
          <w:lang w:eastAsia="cs-CZ"/>
        </w:rPr>
        <w:t xml:space="preserve"> </w:t>
      </w:r>
      <w:r w:rsidRPr="00C732F6">
        <w:rPr>
          <w:szCs w:val="20"/>
        </w:rPr>
        <w:t xml:space="preserve">potenciálně ohrožených </w:t>
      </w:r>
      <w:r w:rsidRPr="00C732F6">
        <w:rPr>
          <w:b/>
          <w:szCs w:val="20"/>
        </w:rPr>
        <w:t>hlukem ze silniční a železniční dopravy</w:t>
      </w:r>
      <w:r w:rsidR="00B84E48">
        <w:rPr>
          <w:b/>
          <w:szCs w:val="20"/>
        </w:rPr>
        <w:t>,</w:t>
      </w:r>
      <w:r w:rsidRPr="00C732F6">
        <w:rPr>
          <w:szCs w:val="20"/>
        </w:rPr>
        <w:t xml:space="preserve"> vymezených </w:t>
      </w:r>
      <w:r w:rsidR="000B1848" w:rsidRPr="001E40D2">
        <w:rPr>
          <w:szCs w:val="20"/>
        </w:rPr>
        <w:t>orientačně stanovenými</w:t>
      </w:r>
      <w:r w:rsidR="000B1848">
        <w:rPr>
          <w:szCs w:val="20"/>
        </w:rPr>
        <w:t xml:space="preserve"> </w:t>
      </w:r>
      <w:r w:rsidRPr="00C732F6">
        <w:rPr>
          <w:szCs w:val="20"/>
        </w:rPr>
        <w:t>hlukovými izofonami zakreslenými v Hlavním výkresu (2)</w:t>
      </w:r>
      <w:r>
        <w:rPr>
          <w:szCs w:val="20"/>
        </w:rPr>
        <w:t>,</w:t>
      </w:r>
      <w:r w:rsidRPr="00C732F6">
        <w:rPr>
          <w:szCs w:val="20"/>
        </w:rPr>
        <w:t xml:space="preserve"> prověřovat možné ohrožení nadměrnými účinky hluku na základě podmínek pro využití ploch uvedených v tabulkách </w:t>
      </w:r>
      <w:r w:rsidR="0077543E" w:rsidRPr="00D67403">
        <w:rPr>
          <w:szCs w:val="22"/>
        </w:rPr>
        <w:t>Tab. C.3_1: Vymezení ploch zastavitelných, Tab. C.3_2: Vymezení ploch přestavby:</w:t>
      </w:r>
    </w:p>
    <w:p w:rsidR="00F12CF8" w:rsidRPr="00C52ABC" w:rsidRDefault="00F12CF8" w:rsidP="00F12CF8">
      <w:pPr>
        <w:pStyle w:val="UPtextodraen"/>
        <w:numPr>
          <w:ilvl w:val="0"/>
          <w:numId w:val="0"/>
        </w:numPr>
        <w:spacing w:before="40"/>
        <w:ind w:left="1701" w:hanging="850"/>
        <w:rPr>
          <w:b/>
          <w:bCs/>
        </w:rPr>
      </w:pPr>
      <w:r>
        <w:rPr>
          <w:b/>
          <w:bCs/>
        </w:rPr>
        <w:t>-</w:t>
      </w:r>
      <w:r>
        <w:rPr>
          <w:b/>
          <w:bCs/>
        </w:rPr>
        <w:tab/>
      </w:r>
      <w:r w:rsidRPr="00C52ABC">
        <w:rPr>
          <w:b/>
          <w:bCs/>
        </w:rPr>
        <w:t>H</w:t>
      </w:r>
      <w:r>
        <w:rPr>
          <w:b/>
          <w:bCs/>
        </w:rPr>
        <w:t>L</w:t>
      </w:r>
      <w:r w:rsidRPr="00C52ABC">
        <w:rPr>
          <w:bCs/>
        </w:rPr>
        <w:t xml:space="preserve"> - při umisťování staveb prokázat měřením dodržování hygienických limitů hluku ze stabilizovaných ploch </w:t>
      </w:r>
      <w:r>
        <w:rPr>
          <w:bCs/>
        </w:rPr>
        <w:t xml:space="preserve">pro </w:t>
      </w:r>
      <w:r w:rsidRPr="00C52ABC">
        <w:rPr>
          <w:bCs/>
        </w:rPr>
        <w:t>doprav</w:t>
      </w:r>
      <w:r>
        <w:rPr>
          <w:bCs/>
        </w:rPr>
        <w:t>u</w:t>
      </w:r>
      <w:r w:rsidR="009C4283">
        <w:rPr>
          <w:bCs/>
        </w:rPr>
        <w:t xml:space="preserve"> a ploch</w:t>
      </w:r>
      <w:r w:rsidRPr="00C52ABC">
        <w:rPr>
          <w:bCs/>
        </w:rPr>
        <w:t xml:space="preserve"> výrob</w:t>
      </w:r>
      <w:r w:rsidR="009C4283">
        <w:rPr>
          <w:bCs/>
        </w:rPr>
        <w:t>y</w:t>
      </w:r>
      <w:r>
        <w:rPr>
          <w:bCs/>
        </w:rPr>
        <w:t xml:space="preserve"> a</w:t>
      </w:r>
      <w:r w:rsidRPr="00C52ABC">
        <w:rPr>
          <w:bCs/>
        </w:rPr>
        <w:t xml:space="preserve"> skladování v budoucích chráněných venkovních prostorech staveb</w:t>
      </w:r>
      <w:r>
        <w:rPr>
          <w:bCs/>
        </w:rPr>
        <w:t>,</w:t>
      </w:r>
    </w:p>
    <w:p w:rsidR="00F12CF8" w:rsidRDefault="00F12CF8" w:rsidP="00F12CF8">
      <w:pPr>
        <w:pStyle w:val="UPTextodraen0"/>
        <w:numPr>
          <w:ilvl w:val="0"/>
          <w:numId w:val="0"/>
        </w:numPr>
        <w:ind w:left="851" w:hanging="851"/>
      </w:pPr>
      <w:r w:rsidRPr="003E436C">
        <w:t>-</w:t>
      </w:r>
      <w:r w:rsidRPr="003E436C">
        <w:tab/>
        <w:t>obecně nerozvíjet z</w:t>
      </w:r>
      <w:r>
        <w:t> </w:t>
      </w:r>
      <w:r w:rsidRPr="003E436C">
        <w:t xml:space="preserve">důvodů ochrany obyvatel před negativními </w:t>
      </w:r>
      <w:r w:rsidR="00C80BD3">
        <w:t>ú</w:t>
      </w:r>
      <w:r w:rsidRPr="003E436C">
        <w:t>činky hluku z</w:t>
      </w:r>
      <w:r>
        <w:t> </w:t>
      </w:r>
      <w:r w:rsidRPr="003E436C">
        <w:t xml:space="preserve">dopravy </w:t>
      </w:r>
      <w:r w:rsidRPr="00C52ABC">
        <w:rPr>
          <w:b/>
        </w:rPr>
        <w:t>kapacitní obytnou výstavbu</w:t>
      </w:r>
      <w:r w:rsidRPr="003E436C">
        <w:t xml:space="preserve"> v</w:t>
      </w:r>
      <w:r>
        <w:t> </w:t>
      </w:r>
      <w:r w:rsidRPr="003E436C">
        <w:t>těsné vazbě na silnic</w:t>
      </w:r>
      <w:r w:rsidR="00C80BD3">
        <w:t>i</w:t>
      </w:r>
      <w:r w:rsidRPr="003E436C">
        <w:t xml:space="preserve"> I</w:t>
      </w:r>
      <w:r w:rsidR="00C80BD3">
        <w:t xml:space="preserve">/38 a </w:t>
      </w:r>
      <w:r w:rsidR="009C4283">
        <w:t xml:space="preserve">v ochranném pásmu </w:t>
      </w:r>
      <w:r w:rsidR="00C80BD3">
        <w:t>železniční tra</w:t>
      </w:r>
      <w:r w:rsidR="009C4283">
        <w:t>ti.</w:t>
      </w:r>
    </w:p>
    <w:p w:rsidR="00F12CF8" w:rsidRPr="003E436C" w:rsidRDefault="00F12CF8" w:rsidP="00F12CF8">
      <w:pPr>
        <w:pStyle w:val="UPTextodraen0"/>
        <w:tabs>
          <w:tab w:val="left" w:pos="851"/>
          <w:tab w:val="num" w:pos="3547"/>
        </w:tabs>
        <w:suppressAutoHyphens w:val="0"/>
        <w:ind w:left="851" w:hanging="851"/>
      </w:pPr>
      <w:r w:rsidRPr="003E436C">
        <w:t xml:space="preserve">Zjištěnému překračování limitů hluku </w:t>
      </w:r>
      <w:r w:rsidRPr="00915CED">
        <w:rPr>
          <w:b/>
        </w:rPr>
        <w:t>v navržené zástavbě</w:t>
      </w:r>
      <w:r w:rsidRPr="003E436C">
        <w:t>, která je umisťována u stávajících silničních komunikací, bránit:</w:t>
      </w:r>
    </w:p>
    <w:p w:rsidR="00F12CF8" w:rsidRPr="00915CED" w:rsidRDefault="00F12CF8" w:rsidP="00F12CF8">
      <w:pPr>
        <w:pStyle w:val="UPtextodraen"/>
        <w:tabs>
          <w:tab w:val="clear" w:pos="2269"/>
          <w:tab w:val="left" w:pos="851"/>
          <w:tab w:val="num" w:pos="2979"/>
        </w:tabs>
        <w:spacing w:before="40"/>
        <w:ind w:left="851" w:hanging="851"/>
      </w:pPr>
      <w:r w:rsidRPr="00915CED">
        <w:t>respektováním dostatečně rozsáhlých samostatných ploch s rozdílným způsobem využití vymezených v </w:t>
      </w:r>
      <w:proofErr w:type="gramStart"/>
      <w:r w:rsidRPr="00915CED">
        <w:t>ÚP</w:t>
      </w:r>
      <w:proofErr w:type="gramEnd"/>
      <w:r w:rsidRPr="00915CED">
        <w:t>, které zajistí ochranu chráněných prostorů před hlukem,</w:t>
      </w:r>
    </w:p>
    <w:p w:rsidR="00F12CF8" w:rsidRPr="00D67403" w:rsidRDefault="00F12CF8" w:rsidP="00F12CF8">
      <w:pPr>
        <w:pStyle w:val="UPtextodraen"/>
        <w:tabs>
          <w:tab w:val="clear" w:pos="2269"/>
          <w:tab w:val="left" w:pos="851"/>
          <w:tab w:val="num" w:pos="2979"/>
        </w:tabs>
        <w:spacing w:before="40"/>
        <w:ind w:left="851" w:hanging="851"/>
      </w:pPr>
      <w:r w:rsidRPr="00915CED">
        <w:t xml:space="preserve">urbanistickými opatřeními při umisťování staveb (územní studie, DÚR), která znamenají </w:t>
      </w:r>
      <w:r w:rsidRPr="00D67403">
        <w:t>funkční zónování ploch smíšených obytných</w:t>
      </w:r>
      <w:r w:rsidR="0077543E" w:rsidRPr="00D67403">
        <w:t xml:space="preserve"> - venkovských i komerčních</w:t>
      </w:r>
      <w:r w:rsidRPr="00D67403">
        <w:t xml:space="preserve"> s vymezením dílčích částí určených pro neobytné funkce – vybavení, ochrannou zeleň, umístění protihlukových zábran,</w:t>
      </w:r>
    </w:p>
    <w:p w:rsidR="00F12CF8" w:rsidRPr="00D67403" w:rsidRDefault="00F12CF8" w:rsidP="00F12CF8">
      <w:pPr>
        <w:pStyle w:val="UPtextodraen"/>
        <w:tabs>
          <w:tab w:val="clear" w:pos="2269"/>
          <w:tab w:val="left" w:pos="851"/>
          <w:tab w:val="num" w:pos="2979"/>
        </w:tabs>
        <w:spacing w:before="40"/>
        <w:ind w:left="851" w:hanging="851"/>
      </w:pPr>
      <w:r w:rsidRPr="00D67403">
        <w:t>architektonickými opatřeními – orientací chráněných prostorů na stranu odvrácenou od zdrojů hluku,</w:t>
      </w:r>
    </w:p>
    <w:p w:rsidR="00F12CF8" w:rsidRPr="00D67403" w:rsidRDefault="00F12CF8" w:rsidP="00F12CF8">
      <w:pPr>
        <w:pStyle w:val="UPtextodraen"/>
        <w:tabs>
          <w:tab w:val="clear" w:pos="2269"/>
          <w:tab w:val="left" w:pos="851"/>
          <w:tab w:val="num" w:pos="2979"/>
        </w:tabs>
        <w:spacing w:before="40"/>
        <w:ind w:left="851" w:hanging="851"/>
      </w:pPr>
      <w:r w:rsidRPr="00D67403">
        <w:t>přitom upřednostňovat tvorbu urbanizovaného prostoru dotvořením stávajících uličních prostorů.</w:t>
      </w:r>
    </w:p>
    <w:p w:rsidR="00F12CF8" w:rsidRPr="00D67403" w:rsidRDefault="00F12CF8" w:rsidP="00F12CF8">
      <w:pPr>
        <w:pStyle w:val="UPTextodraen0"/>
        <w:tabs>
          <w:tab w:val="left" w:pos="851"/>
          <w:tab w:val="num" w:pos="3547"/>
        </w:tabs>
        <w:suppressAutoHyphens w:val="0"/>
        <w:ind w:left="851" w:hanging="851"/>
      </w:pPr>
      <w:r w:rsidRPr="00D67403">
        <w:t xml:space="preserve">Při upřesnění využití částí stabilizovaných i rozvojových ploch potenciálně ohrožených hlukem z přilehlých </w:t>
      </w:r>
      <w:r w:rsidRPr="00D67403">
        <w:rPr>
          <w:b/>
        </w:rPr>
        <w:t>ploch výroby a skladování</w:t>
      </w:r>
      <w:r w:rsidRPr="00D67403">
        <w:t xml:space="preserve"> (do vzdálenosti 100 m od hranice plochy) prověřovat možné ohrožení nadměrnými účinky hluku na základě podmínek pro využití ploch uvedených v tabulkách </w:t>
      </w:r>
      <w:r w:rsidR="0077543E" w:rsidRPr="00D67403">
        <w:rPr>
          <w:szCs w:val="22"/>
        </w:rPr>
        <w:t>Tab. C.3_1: Vymezení ploch zastavitelných, Tab. C.3_2: Vymezení ploch přestavby</w:t>
      </w:r>
      <w:r w:rsidRPr="00D67403">
        <w:t>:</w:t>
      </w:r>
    </w:p>
    <w:p w:rsidR="00F12CF8" w:rsidRDefault="00F12CF8" w:rsidP="00F12CF8">
      <w:pPr>
        <w:pStyle w:val="UPtextodraen"/>
        <w:numPr>
          <w:ilvl w:val="0"/>
          <w:numId w:val="0"/>
        </w:numPr>
        <w:spacing w:before="40"/>
        <w:ind w:left="1701" w:hanging="850"/>
        <w:rPr>
          <w:bCs/>
        </w:rPr>
      </w:pPr>
      <w:r w:rsidRPr="00D67403">
        <w:rPr>
          <w:bCs/>
        </w:rPr>
        <w:t>-</w:t>
      </w:r>
      <w:r w:rsidRPr="00D67403">
        <w:rPr>
          <w:bCs/>
        </w:rPr>
        <w:tab/>
      </w:r>
      <w:r w:rsidRPr="00D67403">
        <w:rPr>
          <w:b/>
          <w:bCs/>
        </w:rPr>
        <w:t>HL</w:t>
      </w:r>
      <w:r w:rsidRPr="00D67403">
        <w:rPr>
          <w:bCs/>
        </w:rPr>
        <w:t xml:space="preserve"> - při umisťování staveb prokázat měřením dodržování hygienických limitů</w:t>
      </w:r>
      <w:r w:rsidRPr="00915CED">
        <w:rPr>
          <w:bCs/>
        </w:rPr>
        <w:t xml:space="preserve"> hluku ze stabilizovaných ploch </w:t>
      </w:r>
      <w:r>
        <w:rPr>
          <w:bCs/>
        </w:rPr>
        <w:t xml:space="preserve">pro </w:t>
      </w:r>
      <w:r w:rsidRPr="00915CED">
        <w:rPr>
          <w:bCs/>
        </w:rPr>
        <w:t>doprav</w:t>
      </w:r>
      <w:r>
        <w:rPr>
          <w:bCs/>
        </w:rPr>
        <w:t>u, výrobu a</w:t>
      </w:r>
      <w:r w:rsidRPr="00915CED">
        <w:rPr>
          <w:bCs/>
        </w:rPr>
        <w:t xml:space="preserve"> skladování v budoucích chráněných venkovních prostorech staveb</w:t>
      </w:r>
      <w:r w:rsidR="003B7F89">
        <w:rPr>
          <w:bCs/>
        </w:rPr>
        <w:t>.</w:t>
      </w:r>
    </w:p>
    <w:p w:rsidR="00F12CF8" w:rsidRPr="003E436C" w:rsidRDefault="00F12CF8" w:rsidP="00F12CF8">
      <w:pPr>
        <w:pStyle w:val="UPTextodraen0"/>
        <w:tabs>
          <w:tab w:val="left" w:pos="851"/>
          <w:tab w:val="num" w:pos="3547"/>
        </w:tabs>
        <w:suppressAutoHyphens w:val="0"/>
        <w:ind w:left="851" w:hanging="851"/>
      </w:pPr>
      <w:r w:rsidRPr="003E436C">
        <w:t>Zjištěnému překračování hlukových limitů a šíření dalších nepříznivých hygienických účinků v</w:t>
      </w:r>
      <w:r>
        <w:t> </w:t>
      </w:r>
      <w:r w:rsidRPr="00915CED">
        <w:rPr>
          <w:b/>
        </w:rPr>
        <w:t>navržené obytné zástavbě</w:t>
      </w:r>
      <w:r w:rsidRPr="003E436C">
        <w:t xml:space="preserve">, která je umisťována </w:t>
      </w:r>
      <w:r w:rsidRPr="00160A6E">
        <w:rPr>
          <w:b/>
        </w:rPr>
        <w:t xml:space="preserve">u stávajících </w:t>
      </w:r>
      <w:r w:rsidR="00C80BD3">
        <w:rPr>
          <w:b/>
        </w:rPr>
        <w:t xml:space="preserve">ploch výroby a skladování </w:t>
      </w:r>
      <w:r w:rsidRPr="003E436C">
        <w:t>bránit:</w:t>
      </w:r>
    </w:p>
    <w:p w:rsidR="00F12CF8" w:rsidRPr="003E436C" w:rsidRDefault="00F12CF8" w:rsidP="00F12CF8">
      <w:pPr>
        <w:pStyle w:val="UPtextodraen"/>
        <w:tabs>
          <w:tab w:val="clear" w:pos="2269"/>
          <w:tab w:val="left" w:pos="851"/>
          <w:tab w:val="num" w:pos="2979"/>
        </w:tabs>
        <w:spacing w:before="40"/>
        <w:ind w:left="851" w:hanging="851"/>
      </w:pPr>
      <w:r w:rsidRPr="003E436C">
        <w:t>respektováním dostatečně rozsáhlých samostatných ploch s</w:t>
      </w:r>
      <w:r>
        <w:t> </w:t>
      </w:r>
      <w:r w:rsidRPr="003E436C">
        <w:t>rozdílným způsobem využití vymezených v</w:t>
      </w:r>
      <w:r>
        <w:t> </w:t>
      </w:r>
      <w:proofErr w:type="gramStart"/>
      <w:r w:rsidRPr="003E436C">
        <w:t>ÚP</w:t>
      </w:r>
      <w:proofErr w:type="gramEnd"/>
      <w:r w:rsidRPr="003E436C">
        <w:t>, které zajistí ochranu chráněných prostorů před hlukem,</w:t>
      </w:r>
    </w:p>
    <w:p w:rsidR="00F12CF8" w:rsidRPr="003E436C" w:rsidRDefault="00F12CF8" w:rsidP="00F12CF8">
      <w:pPr>
        <w:pStyle w:val="UPtextodraen"/>
        <w:tabs>
          <w:tab w:val="clear" w:pos="2269"/>
          <w:tab w:val="left" w:pos="851"/>
          <w:tab w:val="num" w:pos="2979"/>
        </w:tabs>
        <w:spacing w:before="40"/>
        <w:ind w:left="851" w:hanging="851"/>
      </w:pPr>
      <w:r w:rsidRPr="003E436C">
        <w:t>urbanistickými opatřeními při umisťování staveb – územní studie, DÚR</w:t>
      </w:r>
      <w:r>
        <w:t xml:space="preserve">, </w:t>
      </w:r>
      <w:r w:rsidRPr="003E436C">
        <w:t xml:space="preserve">která znamenají funkční zónování ploch </w:t>
      </w:r>
      <w:r>
        <w:t>smíšených obytných</w:t>
      </w:r>
      <w:r w:rsidRPr="003E436C">
        <w:t xml:space="preserve"> s</w:t>
      </w:r>
      <w:r>
        <w:t> </w:t>
      </w:r>
      <w:r w:rsidRPr="003E436C">
        <w:t>vymezením dílčích částí určených pro neobytné funkce – vybavení, ochrannou zeleň a umístění protihlukových zábran,</w:t>
      </w:r>
    </w:p>
    <w:p w:rsidR="00F12CF8" w:rsidRPr="003E436C" w:rsidRDefault="00F12CF8" w:rsidP="00F12CF8">
      <w:pPr>
        <w:pStyle w:val="UPtextodraen"/>
        <w:tabs>
          <w:tab w:val="clear" w:pos="2269"/>
          <w:tab w:val="left" w:pos="851"/>
          <w:tab w:val="num" w:pos="2979"/>
        </w:tabs>
        <w:spacing w:before="40"/>
        <w:ind w:left="851" w:hanging="851"/>
      </w:pPr>
      <w:r w:rsidRPr="003E436C">
        <w:t>architektonickými opatřeními – orientací chráněných prostorů na stranu odvrácenou od zdrojů hluku.</w:t>
      </w:r>
    </w:p>
    <w:p w:rsidR="00F12CF8" w:rsidRPr="00160A6E" w:rsidRDefault="00F12CF8" w:rsidP="00F12CF8">
      <w:pPr>
        <w:numPr>
          <w:ilvl w:val="0"/>
          <w:numId w:val="2"/>
        </w:numPr>
        <w:tabs>
          <w:tab w:val="left" w:pos="851"/>
          <w:tab w:val="num" w:pos="3547"/>
          <w:tab w:val="left" w:pos="22117"/>
        </w:tabs>
        <w:autoSpaceDE w:val="0"/>
        <w:spacing w:before="80"/>
        <w:ind w:left="851" w:hanging="851"/>
        <w:jc w:val="both"/>
        <w:rPr>
          <w:b/>
          <w:bCs/>
          <w:caps/>
        </w:rPr>
      </w:pPr>
      <w:r w:rsidRPr="00160A6E">
        <w:rPr>
          <w:szCs w:val="20"/>
        </w:rPr>
        <w:t xml:space="preserve">V plochách </w:t>
      </w:r>
      <w:r w:rsidRPr="00160A6E">
        <w:rPr>
          <w:b/>
          <w:szCs w:val="20"/>
        </w:rPr>
        <w:t>smíšených obytných</w:t>
      </w:r>
      <w:r w:rsidR="00633CC1">
        <w:rPr>
          <w:b/>
          <w:szCs w:val="20"/>
        </w:rPr>
        <w:t xml:space="preserve"> - venkovských</w:t>
      </w:r>
      <w:r w:rsidRPr="00160A6E">
        <w:rPr>
          <w:szCs w:val="20"/>
        </w:rPr>
        <w:t>, ve kterých je podmíněně přípustné umísťovat stavby, které mohou být zdrojem hluku, je možné tyto stavby umísťovat pouze tehdy, bude-li prokázán soulad s požadavky právních předpisů na ochranu zdraví před hlukem.</w:t>
      </w:r>
    </w:p>
    <w:p w:rsidR="00F12CF8" w:rsidRPr="00915CED" w:rsidRDefault="00F12CF8" w:rsidP="00F12CF8">
      <w:pPr>
        <w:pStyle w:val="UPTextodraen0"/>
        <w:tabs>
          <w:tab w:val="left" w:pos="851"/>
          <w:tab w:val="num" w:pos="3547"/>
        </w:tabs>
        <w:suppressAutoHyphens w:val="0"/>
        <w:ind w:left="851" w:hanging="851"/>
      </w:pPr>
      <w:r w:rsidRPr="00915CED">
        <w:rPr>
          <w:b/>
        </w:rPr>
        <w:t>Případná opatření</w:t>
      </w:r>
      <w:r w:rsidRPr="00915CED">
        <w:t xml:space="preserve"> vedoucí k odstranění negativních účinků hluku ze silniční </w:t>
      </w:r>
      <w:r w:rsidR="00B84E48">
        <w:t xml:space="preserve">a železniční </w:t>
      </w:r>
      <w:r w:rsidRPr="00915CED">
        <w:t>dopravy</w:t>
      </w:r>
      <w:r w:rsidR="00B84E48">
        <w:t xml:space="preserve"> a kapacitních ploch výroby a skladování</w:t>
      </w:r>
      <w:r w:rsidRPr="00915CED">
        <w:t xml:space="preserve"> realizovat na </w:t>
      </w:r>
      <w:r w:rsidRPr="00915CED">
        <w:rPr>
          <w:b/>
        </w:rPr>
        <w:t>náklady</w:t>
      </w:r>
      <w:r w:rsidRPr="00915CED">
        <w:t xml:space="preserve"> majitele těch ploch, které byly do ÚP zařazeny později:</w:t>
      </w:r>
    </w:p>
    <w:p w:rsidR="00F12CF8" w:rsidRPr="00915CED" w:rsidRDefault="00F12CF8" w:rsidP="00F12CF8">
      <w:pPr>
        <w:pStyle w:val="UPtextodraen"/>
        <w:tabs>
          <w:tab w:val="clear" w:pos="2269"/>
          <w:tab w:val="left" w:pos="851"/>
          <w:tab w:val="num" w:pos="2979"/>
        </w:tabs>
        <w:spacing w:before="40"/>
        <w:ind w:left="851" w:hanging="851"/>
      </w:pPr>
      <w:r w:rsidRPr="00915CED">
        <w:t>v případě současného zařazení ploch do ÚP je realizovat na náklady majitele ploch, které nejsou navrženy ve veřejném zájmu a to i v případě, kdy jejich zástavba ve spojení se zdrojem hlukové zátěže způsobí ohrožení dříve navržených nebo stabilizovaných ploch.</w:t>
      </w:r>
    </w:p>
    <w:p w:rsidR="00D34CB9" w:rsidRPr="00004A37" w:rsidRDefault="00D34CB9" w:rsidP="00C80BD3">
      <w:pPr>
        <w:pStyle w:val="UPA1NADPIS"/>
        <w:pageBreakBefore/>
        <w:rPr>
          <w:rFonts w:eastAsia="Times New Roman" w:cs="Times New Roman"/>
        </w:rPr>
      </w:pPr>
      <w:proofErr w:type="gramStart"/>
      <w:r w:rsidRPr="00004A37">
        <w:rPr>
          <w:rFonts w:eastAsia="Times New Roman" w:cs="Times New Roman"/>
        </w:rPr>
        <w:lastRenderedPageBreak/>
        <w:t>F.4</w:t>
      </w:r>
      <w:r w:rsidRPr="00004A37">
        <w:rPr>
          <w:rFonts w:eastAsia="Times New Roman" w:cs="Times New Roman"/>
        </w:rPr>
        <w:tab/>
        <w:t>P</w:t>
      </w:r>
      <w:r w:rsidR="00D73D01">
        <w:rPr>
          <w:rFonts w:eastAsia="Times New Roman" w:cs="Times New Roman"/>
        </w:rPr>
        <w:t>odmínky</w:t>
      </w:r>
      <w:proofErr w:type="gramEnd"/>
      <w:r w:rsidRPr="00004A37">
        <w:rPr>
          <w:rFonts w:eastAsia="Times New Roman" w:cs="Times New Roman"/>
        </w:rPr>
        <w:t xml:space="preserve"> prostorovéH</w:t>
      </w:r>
      <w:r w:rsidR="00D73D01">
        <w:rPr>
          <w:rFonts w:eastAsia="Times New Roman" w:cs="Times New Roman"/>
        </w:rPr>
        <w:t>o</w:t>
      </w:r>
      <w:r w:rsidRPr="00004A37">
        <w:rPr>
          <w:rFonts w:eastAsia="Times New Roman" w:cs="Times New Roman"/>
        </w:rPr>
        <w:t xml:space="preserve"> uspořádání</w:t>
      </w:r>
    </w:p>
    <w:p w:rsidR="00263D58" w:rsidRDefault="00263D58" w:rsidP="00263D58">
      <w:pPr>
        <w:pStyle w:val="UPTextodraen0"/>
        <w:tabs>
          <w:tab w:val="left" w:pos="851"/>
        </w:tabs>
        <w:ind w:left="851" w:hanging="851"/>
      </w:pPr>
      <w:r w:rsidRPr="00263D58">
        <w:rPr>
          <w:b/>
        </w:rPr>
        <w:t>Charakter a struktura</w:t>
      </w:r>
      <w:r w:rsidRPr="00263D58">
        <w:t xml:space="preserve"> </w:t>
      </w:r>
      <w:r w:rsidRPr="00263D58">
        <w:rPr>
          <w:b/>
        </w:rPr>
        <w:t>nové zástavby</w:t>
      </w:r>
      <w:r w:rsidRPr="00886650">
        <w:t xml:space="preserve"> </w:t>
      </w:r>
      <w:r w:rsidR="00440F4F">
        <w:t xml:space="preserve">včetně změn stávající zástavby </w:t>
      </w:r>
      <w:r w:rsidRPr="00886650">
        <w:t>na stabilizovaných i rozvojových plochách bude respektovat charakter a strukturu stávající nebo navazující zástavby a to zejména umístěním staveb na pozemku a hmotovým řešením, pokud nebude odpovídajícím způsobem (např. územní studií) prokázáno jiné vhodnější řešení.</w:t>
      </w:r>
    </w:p>
    <w:p w:rsidR="00D34CB9" w:rsidRDefault="00D34CB9">
      <w:pPr>
        <w:pStyle w:val="UPTextodraen0"/>
        <w:tabs>
          <w:tab w:val="left" w:pos="851"/>
        </w:tabs>
        <w:ind w:left="851" w:hanging="851"/>
      </w:pPr>
      <w:r w:rsidRPr="00FE364B">
        <w:rPr>
          <w:b/>
        </w:rPr>
        <w:t>Základní podmínky ochrany krajinného rázu</w:t>
      </w:r>
      <w:r>
        <w:t xml:space="preserve"> na celém území obce </w:t>
      </w:r>
      <w:r w:rsidR="00BC7008">
        <w:t>Hrdlořezy</w:t>
      </w:r>
      <w:r>
        <w:t xml:space="preserve"> jsou dány dále uvedenými podmínkami prostorového uspořádání - „prostorové regulativy“,</w:t>
      </w:r>
    </w:p>
    <w:p w:rsidR="00DC0828" w:rsidRPr="00DC0828" w:rsidRDefault="00D34CB9" w:rsidP="00086AC2">
      <w:pPr>
        <w:pStyle w:val="UPtextodraen"/>
        <w:tabs>
          <w:tab w:val="left" w:pos="851"/>
        </w:tabs>
        <w:spacing w:before="80"/>
        <w:ind w:left="851" w:hanging="851"/>
        <w:rPr>
          <w:b/>
        </w:rPr>
      </w:pPr>
      <w:r>
        <w:t>to však nezbavuje stavebníky v případě vyžádání příslušným dotčeným orgánem prokázat nenarušení krajinného rázu u každého konkrétního stavebního záměru.</w:t>
      </w:r>
    </w:p>
    <w:p w:rsidR="00DC0828" w:rsidRPr="00160A6E" w:rsidRDefault="00DC0828" w:rsidP="00DC0828">
      <w:pPr>
        <w:pStyle w:val="SAULA11NADPIS4"/>
      </w:pPr>
      <w:proofErr w:type="gramStart"/>
      <w:r w:rsidRPr="00160A6E">
        <w:t>F.4.1</w:t>
      </w:r>
      <w:proofErr w:type="gramEnd"/>
      <w:r w:rsidRPr="00160A6E">
        <w:t>.</w:t>
      </w:r>
      <w:r w:rsidRPr="00160A6E">
        <w:tab/>
        <w:t>Regulační kódy</w:t>
      </w:r>
    </w:p>
    <w:p w:rsidR="00DC0828" w:rsidRPr="00160A6E" w:rsidRDefault="00DC0828" w:rsidP="00DC0828">
      <w:pPr>
        <w:pStyle w:val="UPTextodraen0"/>
        <w:tabs>
          <w:tab w:val="left" w:pos="851"/>
          <w:tab w:val="num" w:pos="3547"/>
        </w:tabs>
        <w:spacing w:before="80"/>
        <w:ind w:left="851" w:hanging="851"/>
        <w:rPr>
          <w:b/>
        </w:rPr>
      </w:pPr>
      <w:r w:rsidRPr="00160A6E">
        <w:t xml:space="preserve">Stabilizované a rozvojové plochy </w:t>
      </w:r>
      <w:r>
        <w:t xml:space="preserve">vymezené </w:t>
      </w:r>
      <w:r w:rsidRPr="00160A6E">
        <w:t>v Hlavním výkresu (2).</w:t>
      </w:r>
      <w:r>
        <w:t xml:space="preserve"> </w:t>
      </w:r>
      <w:proofErr w:type="gramStart"/>
      <w:r>
        <w:t>mají</w:t>
      </w:r>
      <w:proofErr w:type="gramEnd"/>
      <w:r>
        <w:t xml:space="preserve"> přiřazeny </w:t>
      </w:r>
      <w:r w:rsidRPr="00160A6E">
        <w:rPr>
          <w:b/>
        </w:rPr>
        <w:t>regulační kódy</w:t>
      </w:r>
      <w:r w:rsidRPr="00160A6E">
        <w:t xml:space="preserve"> určující kromě funkčního využití také jejich prostorové uspořádání. </w:t>
      </w:r>
    </w:p>
    <w:p w:rsidR="00DC0828" w:rsidRPr="00214B67" w:rsidRDefault="00DC0828" w:rsidP="00DC0828">
      <w:pPr>
        <w:pStyle w:val="UPTextodraen0"/>
        <w:tabs>
          <w:tab w:val="left" w:pos="851"/>
          <w:tab w:val="num" w:pos="3547"/>
        </w:tabs>
        <w:ind w:left="851" w:hanging="851"/>
        <w:rPr>
          <w:kern w:val="1"/>
        </w:rPr>
      </w:pPr>
      <w:r w:rsidRPr="00214B67">
        <w:rPr>
          <w:b/>
        </w:rPr>
        <w:t>Regulační kódy</w:t>
      </w:r>
      <w:r w:rsidRPr="00214B67">
        <w:t xml:space="preserve"> jsou definovány ve tvaru </w:t>
      </w:r>
      <w:proofErr w:type="gramStart"/>
      <w:r w:rsidR="00633CC1">
        <w:rPr>
          <w:b/>
        </w:rPr>
        <w:t>SV</w:t>
      </w:r>
      <w:r w:rsidRPr="00214B67">
        <w:rPr>
          <w:b/>
        </w:rPr>
        <w:t>.1.15.70</w:t>
      </w:r>
      <w:proofErr w:type="gramEnd"/>
      <w:r w:rsidRPr="00214B67">
        <w:t>, kde:</w:t>
      </w:r>
    </w:p>
    <w:p w:rsidR="00DC0828" w:rsidRPr="00214B67" w:rsidRDefault="00DC0828" w:rsidP="00DC0828">
      <w:pPr>
        <w:tabs>
          <w:tab w:val="left" w:pos="851"/>
          <w:tab w:val="left" w:pos="2269"/>
        </w:tabs>
        <w:autoSpaceDE w:val="0"/>
        <w:spacing w:before="20"/>
        <w:ind w:left="851"/>
        <w:rPr>
          <w:kern w:val="1"/>
        </w:rPr>
      </w:pPr>
      <w:r w:rsidRPr="00214B67">
        <w:rPr>
          <w:kern w:val="1"/>
        </w:rPr>
        <w:t>1. pozice (</w:t>
      </w:r>
      <w:r w:rsidR="00633CC1">
        <w:rPr>
          <w:kern w:val="1"/>
        </w:rPr>
        <w:t>SV</w:t>
      </w:r>
      <w:r w:rsidRPr="00214B67">
        <w:rPr>
          <w:kern w:val="1"/>
        </w:rPr>
        <w:t>-Z</w:t>
      </w:r>
      <w:r w:rsidR="00633CC1">
        <w:rPr>
          <w:kern w:val="1"/>
        </w:rPr>
        <w:t>X</w:t>
      </w:r>
      <w:r w:rsidRPr="00214B67">
        <w:rPr>
          <w:kern w:val="1"/>
        </w:rPr>
        <w:t>) označuje funkci plochy s rozdílným způsobem využití,</w:t>
      </w:r>
    </w:p>
    <w:p w:rsidR="00DC0828" w:rsidRPr="00214B67" w:rsidRDefault="00DC0828" w:rsidP="00DC0828">
      <w:pPr>
        <w:tabs>
          <w:tab w:val="left" w:pos="2268"/>
        </w:tabs>
        <w:autoSpaceDE w:val="0"/>
        <w:spacing w:before="20"/>
        <w:ind w:left="851"/>
        <w:rPr>
          <w:kern w:val="1"/>
        </w:rPr>
      </w:pPr>
      <w:r w:rsidRPr="00214B67">
        <w:rPr>
          <w:kern w:val="1"/>
        </w:rPr>
        <w:t>2. pozice (0-</w:t>
      </w:r>
      <w:r w:rsidR="0027495B">
        <w:rPr>
          <w:kern w:val="1"/>
        </w:rPr>
        <w:t>3</w:t>
      </w:r>
      <w:r w:rsidRPr="00214B67">
        <w:rPr>
          <w:kern w:val="1"/>
        </w:rPr>
        <w:t>) označuje výškovou hladinu zástavby (max. počet nadzemních podlaží),</w:t>
      </w:r>
    </w:p>
    <w:p w:rsidR="00DC0828" w:rsidRPr="00214B67" w:rsidRDefault="00DC0828" w:rsidP="00DC0828">
      <w:pPr>
        <w:tabs>
          <w:tab w:val="left" w:pos="851"/>
          <w:tab w:val="left" w:pos="2269"/>
        </w:tabs>
        <w:autoSpaceDE w:val="0"/>
        <w:spacing w:before="20"/>
        <w:ind w:left="851"/>
      </w:pPr>
      <w:r w:rsidRPr="00214B67">
        <w:rPr>
          <w:kern w:val="1"/>
        </w:rPr>
        <w:t xml:space="preserve">3. pozice (0-100) označuje intenzitu využití ploch (maximální </w:t>
      </w:r>
      <w:r w:rsidRPr="00214B67">
        <w:t>koeficient zastavění nadzemními stavbami Kn),</w:t>
      </w:r>
    </w:p>
    <w:p w:rsidR="00DC0828" w:rsidRPr="00214B67" w:rsidRDefault="00DC0828" w:rsidP="00DC0828">
      <w:pPr>
        <w:tabs>
          <w:tab w:val="left" w:pos="851"/>
          <w:tab w:val="left" w:pos="2269"/>
        </w:tabs>
        <w:autoSpaceDE w:val="0"/>
        <w:spacing w:before="20"/>
        <w:ind w:left="851"/>
        <w:rPr>
          <w:kern w:val="1"/>
        </w:rPr>
      </w:pPr>
      <w:r w:rsidRPr="00214B67">
        <w:t xml:space="preserve">4. </w:t>
      </w:r>
      <w:r w:rsidRPr="00214B67">
        <w:rPr>
          <w:kern w:val="1"/>
        </w:rPr>
        <w:t>pozice</w:t>
      </w:r>
      <w:r w:rsidRPr="00214B67">
        <w:t xml:space="preserve"> (0-100) označuje intenzitu využití ploch (minimální </w:t>
      </w:r>
      <w:r w:rsidRPr="00214B67">
        <w:rPr>
          <w:kern w:val="1"/>
        </w:rPr>
        <w:t>koeficient zeleně Kz),</w:t>
      </w:r>
    </w:p>
    <w:p w:rsidR="00DC0828" w:rsidRPr="00214B67" w:rsidRDefault="00DC0828" w:rsidP="00DC0828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 w:rsidRPr="00214B67">
        <w:rPr>
          <w:kern w:val="1"/>
        </w:rPr>
        <w:t>pro p</w:t>
      </w:r>
      <w:r w:rsidRPr="00214B67">
        <w:t>lochy technické infrastruktury</w:t>
      </w:r>
      <w:r w:rsidR="00633CC1">
        <w:t xml:space="preserve"> – inženýrské sítě</w:t>
      </w:r>
      <w:r w:rsidRPr="00214B67">
        <w:t xml:space="preserve"> (</w:t>
      </w:r>
      <w:r w:rsidR="00633CC1">
        <w:t>T</w:t>
      </w:r>
      <w:r w:rsidRPr="00214B67">
        <w:t>I), plochy dopravní infrastruktury - silniční (</w:t>
      </w:r>
      <w:r w:rsidR="00594A96">
        <w:t>DS</w:t>
      </w:r>
      <w:r w:rsidRPr="00214B67">
        <w:t>)</w:t>
      </w:r>
      <w:r w:rsidR="003B7F89">
        <w:t xml:space="preserve">, plochy dopravní infrastruktury – </w:t>
      </w:r>
      <w:r w:rsidR="00594A96">
        <w:t>železniční</w:t>
      </w:r>
      <w:r w:rsidR="003B7F89">
        <w:t xml:space="preserve"> (D</w:t>
      </w:r>
      <w:r w:rsidR="00594A96">
        <w:t>Z</w:t>
      </w:r>
      <w:r w:rsidR="003B7F89">
        <w:t>)</w:t>
      </w:r>
      <w:r w:rsidRPr="00214B67">
        <w:t xml:space="preserve"> a plochy veřejných prostranství (P</w:t>
      </w:r>
      <w:r w:rsidR="00594A96">
        <w:t>V</w:t>
      </w:r>
      <w:r w:rsidRPr="00214B67">
        <w:t xml:space="preserve">) s ohledem na převahu specifických podmínek nad </w:t>
      </w:r>
      <w:proofErr w:type="spellStart"/>
      <w:r w:rsidRPr="00214B67">
        <w:t>prostorotvornými</w:t>
      </w:r>
      <w:proofErr w:type="spellEnd"/>
      <w:r w:rsidRPr="00214B67">
        <w:t xml:space="preserve"> při jejich návrhu se neuvádí 2., 3. a 4. pozice,</w:t>
      </w:r>
    </w:p>
    <w:p w:rsidR="00DC0828" w:rsidRPr="00214B67" w:rsidRDefault="00DC0828" w:rsidP="00DC0828">
      <w:pPr>
        <w:pStyle w:val="UPtextodraen"/>
        <w:tabs>
          <w:tab w:val="clear" w:pos="2269"/>
          <w:tab w:val="left" w:pos="851"/>
          <w:tab w:val="num" w:pos="2979"/>
        </w:tabs>
        <w:ind w:left="851" w:hanging="851"/>
        <w:rPr>
          <w:b/>
        </w:rPr>
      </w:pPr>
      <w:r w:rsidRPr="00214B67">
        <w:t>pro plochy dopravní infrastruktury - vybavení (</w:t>
      </w:r>
      <w:r w:rsidR="00594A96">
        <w:t>D</w:t>
      </w:r>
      <w:r w:rsidR="00CD58FE">
        <w:t>X</w:t>
      </w:r>
      <w:r w:rsidRPr="00214B67">
        <w:t>)</w:t>
      </w:r>
      <w:r w:rsidR="00594A96">
        <w:t xml:space="preserve"> a plochy technické infrastruktury – nakládání s odpady (TO) </w:t>
      </w:r>
      <w:r w:rsidRPr="00214B67">
        <w:t xml:space="preserve">s ohledem na převahu specifických podmínek nad </w:t>
      </w:r>
      <w:proofErr w:type="spellStart"/>
      <w:r w:rsidRPr="00214B67">
        <w:t>prostorotvornými</w:t>
      </w:r>
      <w:proofErr w:type="spellEnd"/>
      <w:r w:rsidRPr="00214B67">
        <w:t xml:space="preserve"> při jejich návrhu se neuvádí 3. a 4. pozice,</w:t>
      </w:r>
    </w:p>
    <w:p w:rsidR="00DC0828" w:rsidRPr="00D67403" w:rsidRDefault="00DC0828" w:rsidP="00DC0828">
      <w:pPr>
        <w:pStyle w:val="UPtextodraen"/>
        <w:tabs>
          <w:tab w:val="clear" w:pos="2269"/>
          <w:tab w:val="left" w:pos="851"/>
          <w:tab w:val="num" w:pos="2979"/>
        </w:tabs>
        <w:ind w:left="851" w:hanging="851"/>
        <w:rPr>
          <w:b/>
        </w:rPr>
      </w:pPr>
      <w:r w:rsidRPr="00D67403">
        <w:t xml:space="preserve">pro </w:t>
      </w:r>
      <w:r w:rsidRPr="00D67403">
        <w:rPr>
          <w:b/>
        </w:rPr>
        <w:t>nezastavěné a nezastavitelné plochy</w:t>
      </w:r>
      <w:r w:rsidRPr="00D67403">
        <w:t xml:space="preserve"> </w:t>
      </w:r>
      <w:r w:rsidR="00A566FA" w:rsidRPr="00D67403">
        <w:t xml:space="preserve">(plochy změn v krajině) </w:t>
      </w:r>
      <w:r w:rsidRPr="00D67403">
        <w:t>se uvádí pouze 1.</w:t>
      </w:r>
      <w:r w:rsidR="00A566FA" w:rsidRPr="00D67403">
        <w:t> </w:t>
      </w:r>
      <w:r w:rsidRPr="00D67403">
        <w:t>pozice (funkce).</w:t>
      </w:r>
    </w:p>
    <w:p w:rsidR="00DC0828" w:rsidRDefault="00DC0828" w:rsidP="00DC0828">
      <w:pPr>
        <w:pStyle w:val="SAULA11NADPIS4"/>
        <w:ind w:left="851" w:hanging="851"/>
      </w:pPr>
      <w:proofErr w:type="gramStart"/>
      <w:r w:rsidRPr="000145ED">
        <w:t>F.4.</w:t>
      </w:r>
      <w:r>
        <w:t>2</w:t>
      </w:r>
      <w:proofErr w:type="gramEnd"/>
      <w:r w:rsidRPr="000145ED">
        <w:tab/>
      </w:r>
      <w:r>
        <w:t>Výšková hladina zástavby</w:t>
      </w:r>
    </w:p>
    <w:p w:rsidR="00DC0828" w:rsidRPr="00214B67" w:rsidRDefault="00DC0828" w:rsidP="00DC0828">
      <w:pPr>
        <w:pStyle w:val="UPTextodraen0"/>
        <w:tabs>
          <w:tab w:val="left" w:pos="851"/>
          <w:tab w:val="num" w:pos="3547"/>
        </w:tabs>
        <w:ind w:left="851" w:hanging="851"/>
      </w:pPr>
      <w:r>
        <w:rPr>
          <w:b/>
        </w:rPr>
        <w:t>Stanovená v</w:t>
      </w:r>
      <w:r w:rsidRPr="00214B67">
        <w:rPr>
          <w:b/>
        </w:rPr>
        <w:t>ýšková hladina zástavby</w:t>
      </w:r>
      <w:r w:rsidRPr="00214B67">
        <w:t xml:space="preserve"> nesmí překročit stanovenou maximální podlažnost danou 2. pozicí:</w:t>
      </w:r>
    </w:p>
    <w:p w:rsidR="00C00D61" w:rsidRDefault="00DC0828" w:rsidP="00DC0828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 w:rsidRPr="00214B67">
        <w:t xml:space="preserve">tomu současně odpovídá </w:t>
      </w:r>
      <w:r w:rsidR="00FE364B">
        <w:t xml:space="preserve">maximální </w:t>
      </w:r>
      <w:r w:rsidRPr="00214B67">
        <w:rPr>
          <w:b/>
        </w:rPr>
        <w:t>výška v metrech</w:t>
      </w:r>
      <w:r w:rsidRPr="00214B67">
        <w:t xml:space="preserve"> podle vzorce: </w:t>
      </w:r>
    </w:p>
    <w:p w:rsidR="00DC0828" w:rsidRPr="00214B67" w:rsidRDefault="00C00D61" w:rsidP="00C00D61">
      <w:pPr>
        <w:pStyle w:val="UPtextodraen"/>
        <w:numPr>
          <w:ilvl w:val="0"/>
          <w:numId w:val="0"/>
        </w:numPr>
        <w:tabs>
          <w:tab w:val="left" w:pos="851"/>
        </w:tabs>
        <w:ind w:left="851" w:hanging="851"/>
      </w:pPr>
      <w:r>
        <w:tab/>
      </w:r>
      <w:r w:rsidR="00DC0828" w:rsidRPr="00214B67">
        <w:t>v = (max. podlažnost x 3) + 6 kde „+ 6“ zahrnuje vlivy osazení zástavby do sklonitého terénu, nestandardní výšku podlaží a přípustnost využitelného zakončujícího podlaží,</w:t>
      </w:r>
    </w:p>
    <w:p w:rsidR="00DC0828" w:rsidRPr="00214B67" w:rsidRDefault="00DC0828" w:rsidP="00DC0828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 w:rsidRPr="00214B67">
        <w:t>výšková hladina zástavby v metrech se definuje jako největší rozdíl mezi výškou nejvyššího bodu stavby a nejnižšího bodu stavby v </w:t>
      </w:r>
      <w:r w:rsidRPr="009322C0">
        <w:t>kontaktu</w:t>
      </w:r>
      <w:r w:rsidRPr="00214B67">
        <w:rPr>
          <w:b/>
        </w:rPr>
        <w:t xml:space="preserve"> s</w:t>
      </w:r>
      <w:r>
        <w:rPr>
          <w:b/>
        </w:rPr>
        <w:t xml:space="preserve"> přiléhajícím </w:t>
      </w:r>
      <w:r w:rsidRPr="00214B67">
        <w:rPr>
          <w:b/>
        </w:rPr>
        <w:t>terénem</w:t>
      </w:r>
      <w:r w:rsidRPr="00214B67">
        <w:t xml:space="preserve"> - nezohledňují se vstupy a vjezdy do podzemních podlaží a anglické dvorky,</w:t>
      </w:r>
    </w:p>
    <w:p w:rsidR="00D83D35" w:rsidRDefault="00DC0828" w:rsidP="00DC0828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>
        <w:t xml:space="preserve">do </w:t>
      </w:r>
      <w:r w:rsidRPr="00214B67">
        <w:t>stanoven</w:t>
      </w:r>
      <w:r>
        <w:t>é</w:t>
      </w:r>
      <w:r w:rsidRPr="00214B67">
        <w:t xml:space="preserve"> výškov</w:t>
      </w:r>
      <w:r>
        <w:t>é</w:t>
      </w:r>
      <w:r w:rsidRPr="00214B67">
        <w:t xml:space="preserve"> hladin</w:t>
      </w:r>
      <w:r>
        <w:t>y</w:t>
      </w:r>
      <w:r w:rsidRPr="00214B67">
        <w:t xml:space="preserve"> zástavby </w:t>
      </w:r>
      <w:r>
        <w:t xml:space="preserve">se nezapočítávají doplňkové </w:t>
      </w:r>
      <w:r w:rsidRPr="00214B67">
        <w:rPr>
          <w:b/>
        </w:rPr>
        <w:t>technologi</w:t>
      </w:r>
      <w:r>
        <w:rPr>
          <w:b/>
        </w:rPr>
        <w:t>e</w:t>
      </w:r>
      <w:r w:rsidRPr="00214B67">
        <w:rPr>
          <w:b/>
        </w:rPr>
        <w:t xml:space="preserve"> </w:t>
      </w:r>
      <w:r>
        <w:rPr>
          <w:b/>
        </w:rPr>
        <w:t xml:space="preserve">staveb a </w:t>
      </w:r>
      <w:r w:rsidRPr="00214B67">
        <w:rPr>
          <w:b/>
        </w:rPr>
        <w:t>zařízení</w:t>
      </w:r>
      <w:r w:rsidRPr="00214B67">
        <w:t xml:space="preserve"> v souladu s ostatními ustanoveními ÚP a obecně závazných předpisů, pokud slouží bezprostředně </w:t>
      </w:r>
      <w:r>
        <w:t xml:space="preserve">k zajištění </w:t>
      </w:r>
      <w:r w:rsidRPr="00214B67">
        <w:t>hlavní</w:t>
      </w:r>
      <w:r>
        <w:t>ho a přípustného</w:t>
      </w:r>
      <w:r w:rsidRPr="00214B67">
        <w:t xml:space="preserve"> využití dané </w:t>
      </w:r>
      <w:r>
        <w:t xml:space="preserve">stavby </w:t>
      </w:r>
      <w:r w:rsidRPr="00214B67">
        <w:t>a podstatou funkčnosti zařízení je jeho výška - komíny, výtahy aj</w:t>
      </w:r>
      <w:r w:rsidR="00D83D35">
        <w:t>,</w:t>
      </w:r>
    </w:p>
    <w:p w:rsidR="00D83D35" w:rsidRPr="00214B67" w:rsidRDefault="00D83D35" w:rsidP="00D83D35">
      <w:pPr>
        <w:pStyle w:val="UPtextodraen"/>
        <w:tabs>
          <w:tab w:val="clear" w:pos="2269"/>
          <w:tab w:val="left" w:pos="851"/>
          <w:tab w:val="num" w:pos="2979"/>
        </w:tabs>
        <w:spacing w:before="40"/>
        <w:ind w:left="851" w:hanging="851"/>
      </w:pPr>
      <w:r w:rsidRPr="00214B67">
        <w:t xml:space="preserve">nepřipouští se </w:t>
      </w:r>
      <w:r w:rsidRPr="00214B67">
        <w:rPr>
          <w:b/>
        </w:rPr>
        <w:t>spekulativní úpravy</w:t>
      </w:r>
      <w:r w:rsidRPr="00214B67">
        <w:t xml:space="preserve"> terénu za účelem formálního snížení absolutní výšky</w:t>
      </w:r>
      <w:r>
        <w:t>.</w:t>
      </w:r>
    </w:p>
    <w:p w:rsidR="00D83D35" w:rsidRPr="00214B67" w:rsidRDefault="00D83D35" w:rsidP="00D83D35">
      <w:pPr>
        <w:pStyle w:val="UPTextodraen0"/>
        <w:tabs>
          <w:tab w:val="left" w:pos="851"/>
          <w:tab w:val="num" w:pos="3547"/>
        </w:tabs>
        <w:ind w:left="851" w:hanging="851"/>
      </w:pPr>
      <w:r w:rsidRPr="00214B67">
        <w:rPr>
          <w:b/>
        </w:rPr>
        <w:t>Objekty určující prostorovou strukturu</w:t>
      </w:r>
      <w:r w:rsidRPr="00214B67">
        <w:t xml:space="preserve"> lokality musí dosahovat stanovené maximální výšky v m snížené maximálně o 25%,</w:t>
      </w:r>
    </w:p>
    <w:p w:rsidR="00D83D35" w:rsidRDefault="00D83D35" w:rsidP="00D83D35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 w:rsidRPr="00A4572F">
        <w:t>ve specifických případech objektů rozsáhlých nebo tvořených složitými hmotovými strukturami nebo umístěných na extrémních svazích bude jejich výška posuzována individuálně v</w:t>
      </w:r>
      <w:r>
        <w:t> </w:t>
      </w:r>
      <w:r w:rsidRPr="00A4572F">
        <w:t>intencích výše uvedených zásad.</w:t>
      </w:r>
    </w:p>
    <w:p w:rsidR="00D83D35" w:rsidRDefault="00D83D35" w:rsidP="00D83D35">
      <w:pPr>
        <w:pStyle w:val="UPtextodraen"/>
        <w:numPr>
          <w:ilvl w:val="0"/>
          <w:numId w:val="0"/>
        </w:numPr>
        <w:tabs>
          <w:tab w:val="left" w:pos="851"/>
        </w:tabs>
      </w:pPr>
    </w:p>
    <w:p w:rsidR="00D83D35" w:rsidRDefault="00D83D35" w:rsidP="00D83D35">
      <w:pPr>
        <w:pStyle w:val="UPtextodraen"/>
        <w:numPr>
          <w:ilvl w:val="0"/>
          <w:numId w:val="0"/>
        </w:numPr>
        <w:tabs>
          <w:tab w:val="left" w:pos="851"/>
        </w:tabs>
      </w:pPr>
    </w:p>
    <w:p w:rsidR="00D83D35" w:rsidRDefault="00D83D35" w:rsidP="00D83D35">
      <w:pPr>
        <w:pStyle w:val="UPtextodraen"/>
        <w:numPr>
          <w:ilvl w:val="0"/>
          <w:numId w:val="0"/>
        </w:numPr>
        <w:tabs>
          <w:tab w:val="left" w:pos="851"/>
        </w:tabs>
      </w:pPr>
    </w:p>
    <w:p w:rsidR="00DC0828" w:rsidRPr="00214B67" w:rsidRDefault="00DC0828" w:rsidP="00DC0828">
      <w:pPr>
        <w:pStyle w:val="UPTextodraen0"/>
        <w:tabs>
          <w:tab w:val="left" w:pos="851"/>
          <w:tab w:val="num" w:pos="3547"/>
        </w:tabs>
        <w:ind w:left="851" w:hanging="851"/>
      </w:pPr>
      <w:r w:rsidRPr="00214B67">
        <w:lastRenderedPageBreak/>
        <w:t xml:space="preserve">Nově navržené stavby mohou překročit </w:t>
      </w:r>
      <w:r w:rsidRPr="00214B67">
        <w:rPr>
          <w:b/>
        </w:rPr>
        <w:t>výškovou hladinu stávající zástavby</w:t>
      </w:r>
      <w:r w:rsidRPr="00214B67">
        <w:t xml:space="preserve"> maximálně o 3 m, přitom platí nejvýše stanovená výšková hladina zástavby stanovená regulačním kódem pro danou plochu:</w:t>
      </w:r>
    </w:p>
    <w:p w:rsidR="00DC0828" w:rsidRPr="00D83D35" w:rsidRDefault="00DC0828" w:rsidP="00DC0828">
      <w:pPr>
        <w:pStyle w:val="UPtextodraen"/>
        <w:tabs>
          <w:tab w:val="clear" w:pos="2269"/>
          <w:tab w:val="left" w:pos="851"/>
          <w:tab w:val="num" w:pos="2979"/>
        </w:tabs>
        <w:ind w:left="851" w:hanging="851"/>
        <w:rPr>
          <w:b/>
        </w:rPr>
      </w:pPr>
      <w:r w:rsidRPr="00214B67">
        <w:t xml:space="preserve">výšková hladina stávající zástavby je dána </w:t>
      </w:r>
      <w:r w:rsidRPr="00D83D35">
        <w:rPr>
          <w:b/>
        </w:rPr>
        <w:t>výškou stávajících objektů</w:t>
      </w:r>
      <w:r w:rsidRPr="00214B67">
        <w:t xml:space="preserve"> v metrech v prostoru vymezeném kolem je</w:t>
      </w:r>
      <w:r w:rsidR="00D83D35">
        <w:t>jich</w:t>
      </w:r>
      <w:r w:rsidRPr="00214B67">
        <w:t xml:space="preserve"> půdorysu do vzdálenosti je</w:t>
      </w:r>
      <w:r w:rsidR="00D83D35">
        <w:t>jich</w:t>
      </w:r>
      <w:r w:rsidRPr="00214B67">
        <w:t xml:space="preserve"> výšky, v překryvu takto vymezených prostorů více sousedících objektů platí </w:t>
      </w:r>
      <w:r w:rsidR="00D83D35">
        <w:t>nižší</w:t>
      </w:r>
      <w:r w:rsidRPr="00214B67">
        <w:t xml:space="preserve"> výška.</w:t>
      </w:r>
    </w:p>
    <w:p w:rsidR="00DC0828" w:rsidRDefault="00DC0828" w:rsidP="00DC0828">
      <w:pPr>
        <w:pStyle w:val="SAULA11NADPIS4"/>
      </w:pPr>
      <w:proofErr w:type="gramStart"/>
      <w:r>
        <w:t>F.4.3</w:t>
      </w:r>
      <w:proofErr w:type="gramEnd"/>
      <w:r>
        <w:tab/>
      </w:r>
      <w:r w:rsidRPr="00214B67">
        <w:t>Plošná intenzita zástavby</w:t>
      </w:r>
    </w:p>
    <w:p w:rsidR="00DC0828" w:rsidRPr="00214B67" w:rsidRDefault="002202D7" w:rsidP="00DC0828">
      <w:pPr>
        <w:pStyle w:val="UPTextodraen0"/>
        <w:numPr>
          <w:ilvl w:val="0"/>
          <w:numId w:val="3"/>
        </w:numPr>
        <w:tabs>
          <w:tab w:val="num" w:pos="851"/>
        </w:tabs>
        <w:ind w:left="851" w:hanging="851"/>
        <w:rPr>
          <w:b/>
        </w:rPr>
      </w:pPr>
      <w:r>
        <w:rPr>
          <w:b/>
        </w:rPr>
        <w:t>K</w:t>
      </w:r>
      <w:r w:rsidR="00DC0828" w:rsidRPr="00214B67">
        <w:rPr>
          <w:b/>
        </w:rPr>
        <w:t>oeficient zastavění nadzemními stavbami</w:t>
      </w:r>
      <w:r>
        <w:rPr>
          <w:b/>
        </w:rPr>
        <w:t xml:space="preserve"> (Kn)</w:t>
      </w:r>
      <w:r w:rsidR="00DC0828" w:rsidRPr="00214B67">
        <w:t xml:space="preserve"> se stanovuje pro vymezené </w:t>
      </w:r>
      <w:r w:rsidR="00EA2572">
        <w:t>zastavěné plochy, zastavitelné plochy a</w:t>
      </w:r>
      <w:r w:rsidR="00DC0828" w:rsidRPr="00214B67">
        <w:t xml:space="preserve"> plochy</w:t>
      </w:r>
      <w:r w:rsidR="00EA2572">
        <w:t xml:space="preserve"> přestavby</w:t>
      </w:r>
      <w:r w:rsidR="00DC0828" w:rsidRPr="00214B67">
        <w:t xml:space="preserve"> jako poměr výměry všech částí příslušné plochy, které mohou být zastavěny nadzemními stavbami, </w:t>
      </w:r>
      <w:proofErr w:type="gramStart"/>
      <w:r w:rsidR="00DC0828" w:rsidRPr="00214B67">
        <w:t>ku</w:t>
      </w:r>
      <w:proofErr w:type="gramEnd"/>
      <w:r w:rsidR="00DC0828" w:rsidRPr="00214B67">
        <w:t xml:space="preserve"> celkové výměře plochy x 100 (%):</w:t>
      </w:r>
    </w:p>
    <w:p w:rsidR="00DC0828" w:rsidRPr="00EA2572" w:rsidRDefault="00DC0828" w:rsidP="00DC0828">
      <w:pPr>
        <w:pStyle w:val="UPtextodraen"/>
        <w:tabs>
          <w:tab w:val="left" w:pos="851"/>
        </w:tabs>
        <w:ind w:left="851" w:hanging="851"/>
        <w:rPr>
          <w:kern w:val="1"/>
        </w:rPr>
      </w:pPr>
      <w:r w:rsidRPr="009322C0">
        <w:t xml:space="preserve">části staveb zakryté upraveným terénem, který minimálně na </w:t>
      </w:r>
      <w:proofErr w:type="gramStart"/>
      <w:r w:rsidRPr="009322C0">
        <w:t>75%</w:t>
      </w:r>
      <w:proofErr w:type="gramEnd"/>
      <w:r w:rsidRPr="009322C0">
        <w:t xml:space="preserve"> obvodu stavby plynule navazuje na rostlý terén nebo sousedící nadzemní stavby tak, že umožňuje přístup uživatelů upraveného terénu bez použití schodišť a výtahů, se do Kn nezapočítají,</w:t>
      </w:r>
    </w:p>
    <w:p w:rsidR="00EA2572" w:rsidRDefault="00EA2572" w:rsidP="00DC0828">
      <w:pPr>
        <w:pStyle w:val="UPtextodraen"/>
        <w:tabs>
          <w:tab w:val="left" w:pos="851"/>
        </w:tabs>
        <w:ind w:left="851" w:hanging="851"/>
        <w:rPr>
          <w:kern w:val="1"/>
        </w:rPr>
      </w:pPr>
      <w:r>
        <w:t>to však neumožňuje zastavění nezastavěných a nezastavitelných ploch</w:t>
      </w:r>
      <w:r w:rsidR="005D5088">
        <w:t xml:space="preserve"> (ploch změn v krajině)</w:t>
      </w:r>
      <w:r>
        <w:t xml:space="preserve">, kde není </w:t>
      </w:r>
      <w:proofErr w:type="spellStart"/>
      <w:r>
        <w:t>Kn</w:t>
      </w:r>
      <w:proofErr w:type="spellEnd"/>
      <w:r>
        <w:t xml:space="preserve"> stanoven,</w:t>
      </w:r>
    </w:p>
    <w:p w:rsidR="00DC0828" w:rsidRPr="00214B67" w:rsidRDefault="00DC0828" w:rsidP="00DC0828">
      <w:pPr>
        <w:pStyle w:val="UPtextodraen"/>
        <w:tabs>
          <w:tab w:val="left" w:pos="851"/>
        </w:tabs>
        <w:ind w:left="851" w:hanging="851"/>
      </w:pPr>
      <w:r w:rsidRPr="00214B67">
        <w:t xml:space="preserve">do výměry všech částí příslušné plochy, které mohou být zastavěny nadzemními stavbami dle Kn, se započítává i výměra nadzemních staveb, jejichž výstavba je umožněna na základě §79 odst. 2 stavebního zákona (např. samostatné garáže, </w:t>
      </w:r>
      <w:r w:rsidR="0027495B">
        <w:t xml:space="preserve">kryté </w:t>
      </w:r>
      <w:r>
        <w:t xml:space="preserve">bazény, </w:t>
      </w:r>
      <w:r w:rsidRPr="00214B67">
        <w:t xml:space="preserve">skleníky, </w:t>
      </w:r>
      <w:r>
        <w:t>podružné stavby</w:t>
      </w:r>
      <w:r w:rsidRPr="00214B67">
        <w:t>).</w:t>
      </w:r>
    </w:p>
    <w:p w:rsidR="00DC0828" w:rsidRPr="00214B67" w:rsidRDefault="002202D7" w:rsidP="00DC0828">
      <w:pPr>
        <w:pStyle w:val="UPTextodraen0"/>
        <w:numPr>
          <w:ilvl w:val="0"/>
          <w:numId w:val="3"/>
        </w:numPr>
        <w:tabs>
          <w:tab w:val="num" w:pos="851"/>
        </w:tabs>
        <w:ind w:left="851" w:hanging="851"/>
      </w:pPr>
      <w:r>
        <w:rPr>
          <w:b/>
        </w:rPr>
        <w:t>K</w:t>
      </w:r>
      <w:r w:rsidR="00DC0828" w:rsidRPr="00214B67">
        <w:rPr>
          <w:b/>
        </w:rPr>
        <w:t>oeficient zeleně</w:t>
      </w:r>
      <w:r>
        <w:rPr>
          <w:b/>
        </w:rPr>
        <w:t xml:space="preserve"> (Kz)</w:t>
      </w:r>
      <w:r w:rsidR="00DC0828" w:rsidRPr="00214B67">
        <w:t xml:space="preserve"> se stanovuje pro vymezené stabilizované i rozvojové plochy jako poměr výměry všech částí příslušné plochy, které musí být tvořeny zelení</w:t>
      </w:r>
      <w:r w:rsidR="005D5088">
        <w:t>,</w:t>
      </w:r>
      <w:r w:rsidR="00DC0828" w:rsidRPr="00214B67">
        <w:t xml:space="preserve"> </w:t>
      </w:r>
      <w:proofErr w:type="gramStart"/>
      <w:r w:rsidR="00DC0828" w:rsidRPr="00214B67">
        <w:t>ku</w:t>
      </w:r>
      <w:proofErr w:type="gramEnd"/>
      <w:r w:rsidR="00DC0828" w:rsidRPr="00214B67">
        <w:t xml:space="preserve"> celkové výměře plochy x 100 (%):</w:t>
      </w:r>
    </w:p>
    <w:p w:rsidR="00DC0828" w:rsidRDefault="00DC0828" w:rsidP="00DC0828">
      <w:pPr>
        <w:pStyle w:val="UPtextodraen"/>
        <w:tabs>
          <w:tab w:val="left" w:pos="851"/>
        </w:tabs>
        <w:ind w:left="851" w:hanging="851"/>
      </w:pPr>
      <w:r w:rsidRPr="00214B67">
        <w:t>zeleň musí tvořit tu část plochy, která není zastavěna nadzemními stavbami ani zpevněnými komunikacemi, na zeleni se nepřipouští umístění žádných staveb, které by znehodnotily její přírodní charakter</w:t>
      </w:r>
      <w:r>
        <w:t xml:space="preserve"> včetně konstrukcí</w:t>
      </w:r>
      <w:r w:rsidRPr="00214B67">
        <w:t xml:space="preserve"> energetických zařízení obnovitelných zdrojů</w:t>
      </w:r>
      <w:r>
        <w:t xml:space="preserve"> energií</w:t>
      </w:r>
      <w:r w:rsidRPr="00214B67">
        <w:t>.</w:t>
      </w:r>
    </w:p>
    <w:p w:rsidR="00DC0828" w:rsidRPr="00D67403" w:rsidRDefault="00DC0828" w:rsidP="00DC0828">
      <w:pPr>
        <w:pStyle w:val="UPTextodraen0"/>
        <w:numPr>
          <w:ilvl w:val="0"/>
          <w:numId w:val="3"/>
        </w:numPr>
        <w:tabs>
          <w:tab w:val="num" w:pos="851"/>
        </w:tabs>
        <w:ind w:left="851" w:hanging="851"/>
      </w:pPr>
      <w:r w:rsidRPr="00892DA5">
        <w:t xml:space="preserve">Při </w:t>
      </w:r>
      <w:r>
        <w:t xml:space="preserve">povolování </w:t>
      </w:r>
      <w:r w:rsidRPr="00892DA5">
        <w:t>výstavb</w:t>
      </w:r>
      <w:r>
        <w:t>y</w:t>
      </w:r>
      <w:r w:rsidRPr="00892DA5">
        <w:t xml:space="preserve"> na </w:t>
      </w:r>
      <w:r w:rsidRPr="00892DA5">
        <w:rPr>
          <w:b/>
        </w:rPr>
        <w:t>stabilizovaných plochách</w:t>
      </w:r>
      <w:r w:rsidRPr="00892DA5">
        <w:t xml:space="preserve"> bude </w:t>
      </w:r>
      <w:r>
        <w:t xml:space="preserve">pro stanovení </w:t>
      </w:r>
      <w:r w:rsidRPr="00892DA5">
        <w:rPr>
          <w:b/>
        </w:rPr>
        <w:t xml:space="preserve">intenzity </w:t>
      </w:r>
      <w:r w:rsidRPr="00D67403">
        <w:rPr>
          <w:b/>
        </w:rPr>
        <w:t>využití pozemků</w:t>
      </w:r>
      <w:r w:rsidRPr="00D67403">
        <w:t xml:space="preserve"> v plochách </w:t>
      </w:r>
      <w:proofErr w:type="spellStart"/>
      <w:r w:rsidRPr="00D67403">
        <w:t>Kn</w:t>
      </w:r>
      <w:proofErr w:type="spellEnd"/>
      <w:r w:rsidRPr="00D67403">
        <w:t xml:space="preserve"> a </w:t>
      </w:r>
      <w:proofErr w:type="spellStart"/>
      <w:r w:rsidRPr="00D67403">
        <w:t>Kz</w:t>
      </w:r>
      <w:proofErr w:type="spellEnd"/>
      <w:r w:rsidRPr="00D67403">
        <w:t xml:space="preserve"> uplatňován</w:t>
      </w:r>
      <w:r w:rsidR="005D5088" w:rsidRPr="00D67403">
        <w:t xml:space="preserve"> pouze vzhledem k celé ploše</w:t>
      </w:r>
      <w:r w:rsidRPr="00D67403">
        <w:t>:</w:t>
      </w:r>
    </w:p>
    <w:p w:rsidR="00DC0828" w:rsidRDefault="00DC0828" w:rsidP="00DC0828">
      <w:pPr>
        <w:pStyle w:val="UPtextodraen"/>
        <w:tabs>
          <w:tab w:val="left" w:pos="851"/>
        </w:tabs>
        <w:ind w:left="851" w:hanging="851"/>
      </w:pPr>
      <w:r w:rsidRPr="00350162">
        <w:t>s</w:t>
      </w:r>
      <w:r>
        <w:t> </w:t>
      </w:r>
      <w:r w:rsidRPr="00350162">
        <w:t>přihlédnutím ke kvalifikovanému prověření urbanistických hodnot a limitů využití území – potřeba úprav stávající urbanistické struktury plochy (rozmístění a rozsah veřejných prostranství a zeleně,…), intenzita stávající zástavby jednotlivých pozemků,</w:t>
      </w:r>
      <w:r w:rsidRPr="009C5DF8">
        <w:t xml:space="preserve"> </w:t>
      </w:r>
      <w:r w:rsidRPr="00350162">
        <w:t>umístění pozemku na ploše (střed, okraj, nároží,…),</w:t>
      </w:r>
    </w:p>
    <w:p w:rsidR="00EA2572" w:rsidRPr="00350162" w:rsidRDefault="002202D7" w:rsidP="00DC0828">
      <w:pPr>
        <w:pStyle w:val="UPtextodraen"/>
        <w:tabs>
          <w:tab w:val="left" w:pos="851"/>
        </w:tabs>
        <w:ind w:left="851" w:hanging="851"/>
      </w:pPr>
      <w:r>
        <w:t xml:space="preserve">nebo </w:t>
      </w:r>
      <w:r w:rsidR="00DC0828" w:rsidRPr="00350162">
        <w:t>na základě urbanistické struktury nově stanovené pro celou plochu podrobnější dokumentací (</w:t>
      </w:r>
      <w:r w:rsidR="004C48F7">
        <w:t xml:space="preserve">např. </w:t>
      </w:r>
      <w:r w:rsidR="00DC0828" w:rsidRPr="00350162">
        <w:t>územní studie).</w:t>
      </w:r>
    </w:p>
    <w:p w:rsidR="00DC0828" w:rsidRDefault="00DC0828" w:rsidP="00DC0828">
      <w:pPr>
        <w:pStyle w:val="UPTextodraen0"/>
        <w:numPr>
          <w:ilvl w:val="0"/>
          <w:numId w:val="3"/>
        </w:numPr>
        <w:tabs>
          <w:tab w:val="num" w:pos="851"/>
        </w:tabs>
        <w:ind w:left="851" w:hanging="851"/>
      </w:pPr>
      <w:r w:rsidRPr="00892DA5">
        <w:t xml:space="preserve">Při dělení </w:t>
      </w:r>
      <w:r w:rsidRPr="00892DA5">
        <w:rPr>
          <w:b/>
        </w:rPr>
        <w:t>rozvojových ploch</w:t>
      </w:r>
      <w:r w:rsidRPr="00892DA5">
        <w:t xml:space="preserve"> na jednotlivé </w:t>
      </w:r>
      <w:r w:rsidRPr="00892DA5">
        <w:rPr>
          <w:b/>
        </w:rPr>
        <w:t>stavební pozemky</w:t>
      </w:r>
      <w:r w:rsidRPr="00892DA5">
        <w:t xml:space="preserve"> bude pro stanovení </w:t>
      </w:r>
      <w:r w:rsidRPr="00892DA5">
        <w:rPr>
          <w:b/>
        </w:rPr>
        <w:t>intenzity využití pozemků</w:t>
      </w:r>
      <w:r w:rsidRPr="00892DA5">
        <w:t xml:space="preserve"> v plochách Kn a Kz uplatňován</w:t>
      </w:r>
      <w:r>
        <w:t>:</w:t>
      </w:r>
    </w:p>
    <w:p w:rsidR="00DC0828" w:rsidRPr="009322C0" w:rsidRDefault="00DC0828" w:rsidP="00DC0828">
      <w:pPr>
        <w:pStyle w:val="UPtextodraen"/>
        <w:tabs>
          <w:tab w:val="left" w:pos="851"/>
        </w:tabs>
        <w:ind w:left="851" w:hanging="851"/>
      </w:pPr>
      <w:r w:rsidRPr="009322C0">
        <w:t>s přihlédnutím ke kvalifikovanému prověření urbanistických hodnot a limitů využití území – specifický charakter plochy (rozmístění a rozsah veřejných prostranství a zeleně, dopravní a technické infrastruktury,…), umístění pozemku na ploše (střed, okraj, nároží,…),</w:t>
      </w:r>
    </w:p>
    <w:p w:rsidR="00DC0828" w:rsidRPr="009322C0" w:rsidRDefault="00DC0828" w:rsidP="00DC0828">
      <w:pPr>
        <w:pStyle w:val="UPtextodraen"/>
        <w:tabs>
          <w:tab w:val="left" w:pos="851"/>
        </w:tabs>
        <w:ind w:left="851" w:hanging="851"/>
      </w:pPr>
      <w:r w:rsidRPr="009322C0">
        <w:t>nebo na základě urbanistické struktury nově stanovené pro celou plochu podrobnější dokumentací (</w:t>
      </w:r>
      <w:r w:rsidR="004C48F7">
        <w:t xml:space="preserve">např. </w:t>
      </w:r>
      <w:r w:rsidRPr="009322C0">
        <w:t>územní studie).</w:t>
      </w:r>
    </w:p>
    <w:p w:rsidR="00DC0828" w:rsidRPr="00892DA5" w:rsidRDefault="00DC0828" w:rsidP="00DC0828">
      <w:pPr>
        <w:pStyle w:val="UPTextodraen0"/>
        <w:numPr>
          <w:ilvl w:val="0"/>
          <w:numId w:val="3"/>
        </w:numPr>
        <w:tabs>
          <w:tab w:val="num" w:pos="851"/>
        </w:tabs>
        <w:ind w:left="851" w:hanging="851"/>
      </w:pPr>
      <w:r w:rsidRPr="00892DA5">
        <w:rPr>
          <w:b/>
        </w:rPr>
        <w:t>Stavební pozemky</w:t>
      </w:r>
      <w:r w:rsidRPr="00892DA5">
        <w:t xml:space="preserve"> budou vymezovány vždy tak, aby svou polohou, velikostí a uspořádáním umožňovaly využití pro navrhovaný účel a byly napojeny na veřejně přístupné pozemní komunikace vč. vyřešení normových kapacit odstavných a parkovacích stání a </w:t>
      </w:r>
      <w:r w:rsidR="00644C7C">
        <w:t xml:space="preserve">napojeny </w:t>
      </w:r>
      <w:r w:rsidRPr="00892DA5">
        <w:t xml:space="preserve">na </w:t>
      </w:r>
      <w:r w:rsidR="00644C7C">
        <w:t xml:space="preserve">odpovídající </w:t>
      </w:r>
      <w:r w:rsidRPr="00892DA5">
        <w:t>rozvody technické infrastruktury vč. nakládání s odpady, odpadními a dešťovými vodami</w:t>
      </w:r>
      <w:r w:rsidR="00644C7C">
        <w:t>,</w:t>
      </w:r>
    </w:p>
    <w:p w:rsidR="00DC0828" w:rsidRDefault="00DC0828" w:rsidP="00DC0828">
      <w:pPr>
        <w:pStyle w:val="UPtextodraen"/>
        <w:tabs>
          <w:tab w:val="left" w:pos="851"/>
        </w:tabs>
        <w:ind w:left="851" w:hanging="851"/>
      </w:pPr>
      <w:r w:rsidRPr="00AA24E5">
        <w:t>rozmezí výměry pro vymezování stavebních pozemků se nestanoví</w:t>
      </w:r>
      <w:r>
        <w:t>.</w:t>
      </w:r>
    </w:p>
    <w:p w:rsidR="00DC0828" w:rsidRDefault="00DC0828" w:rsidP="00C80BD3">
      <w:pPr>
        <w:pStyle w:val="SAULA11NADPIS4"/>
        <w:pageBreakBefore/>
        <w:ind w:left="851" w:hanging="851"/>
      </w:pPr>
      <w:proofErr w:type="gramStart"/>
      <w:r w:rsidRPr="00892DA5">
        <w:lastRenderedPageBreak/>
        <w:t>F.4.4</w:t>
      </w:r>
      <w:proofErr w:type="gramEnd"/>
      <w:r w:rsidRPr="00892DA5">
        <w:tab/>
        <w:t>Zvláštní podmínky</w:t>
      </w:r>
      <w:r w:rsidRPr="00892DA5">
        <w:tab/>
      </w:r>
    </w:p>
    <w:p w:rsidR="00DC0828" w:rsidRPr="00892DA5" w:rsidRDefault="00DC0828" w:rsidP="00DC0828">
      <w:pPr>
        <w:pStyle w:val="UPTextodraen0"/>
        <w:numPr>
          <w:ilvl w:val="0"/>
          <w:numId w:val="3"/>
        </w:numPr>
        <w:tabs>
          <w:tab w:val="num" w:pos="851"/>
        </w:tabs>
        <w:ind w:left="851" w:hanging="851"/>
      </w:pPr>
      <w:r w:rsidRPr="00892DA5">
        <w:t xml:space="preserve">Předepsané hodnoty </w:t>
      </w:r>
      <w:r>
        <w:t xml:space="preserve">stanovené </w:t>
      </w:r>
      <w:r w:rsidRPr="00892DA5">
        <w:t xml:space="preserve">výškové hladiny zástavby a Kn jsou </w:t>
      </w:r>
      <w:r w:rsidRPr="00892DA5">
        <w:rPr>
          <w:b/>
        </w:rPr>
        <w:t>maximální povolené</w:t>
      </w:r>
      <w:r w:rsidRPr="00892DA5">
        <w:t xml:space="preserve">, na jejich dosažení není právní nárok, mohou být sníženy v dalších fázích projektové přípravy na základě </w:t>
      </w:r>
      <w:r>
        <w:t xml:space="preserve">podrobného </w:t>
      </w:r>
      <w:r w:rsidRPr="00892DA5">
        <w:t xml:space="preserve">vyhodnocení </w:t>
      </w:r>
      <w:r>
        <w:t xml:space="preserve">urbanistických hodnot a </w:t>
      </w:r>
      <w:r w:rsidRPr="00892DA5">
        <w:t>vlivu limitů využití území:</w:t>
      </w:r>
    </w:p>
    <w:p w:rsidR="00DC0828" w:rsidRPr="00610BBE" w:rsidRDefault="00DC0828" w:rsidP="00DC0828">
      <w:pPr>
        <w:tabs>
          <w:tab w:val="num" w:pos="851"/>
          <w:tab w:val="num" w:pos="2269"/>
        </w:tabs>
        <w:autoSpaceDE w:val="0"/>
        <w:spacing w:before="40"/>
        <w:ind w:left="851" w:hanging="851"/>
        <w:jc w:val="both"/>
        <w:rPr>
          <w:szCs w:val="20"/>
        </w:rPr>
      </w:pPr>
      <w:r w:rsidRPr="00892DA5">
        <w:rPr>
          <w:kern w:val="1"/>
        </w:rPr>
        <w:t>-</w:t>
      </w:r>
      <w:r w:rsidRPr="00892DA5">
        <w:rPr>
          <w:kern w:val="1"/>
        </w:rPr>
        <w:tab/>
      </w:r>
      <w:r w:rsidRPr="00610BBE">
        <w:rPr>
          <w:szCs w:val="20"/>
        </w:rPr>
        <w:t xml:space="preserve">předepsané hodnoty výškové hladiny zástavby a Kn zároveň definují </w:t>
      </w:r>
      <w:r w:rsidRPr="00610BBE">
        <w:rPr>
          <w:b/>
          <w:szCs w:val="20"/>
        </w:rPr>
        <w:t>prostorovou strukturu území</w:t>
      </w:r>
      <w:r w:rsidRPr="00610BBE">
        <w:rPr>
          <w:szCs w:val="20"/>
        </w:rPr>
        <w:t xml:space="preserve"> a jejich naplnění může být k dosažení její optimální podoby v dalších fázích projekční přípravy </w:t>
      </w:r>
      <w:r w:rsidRPr="005C6CC9">
        <w:t xml:space="preserve">na základě </w:t>
      </w:r>
      <w:r w:rsidRPr="00C11FF3">
        <w:t>podrobného vyhodnocení</w:t>
      </w:r>
      <w:r w:rsidRPr="005C6CC9">
        <w:t xml:space="preserve"> </w:t>
      </w:r>
      <w:r w:rsidRPr="00E543DC">
        <w:t>vlivů urbanistických hodnot</w:t>
      </w:r>
      <w:r w:rsidRPr="005C6CC9">
        <w:t xml:space="preserve"> území</w:t>
      </w:r>
      <w:r w:rsidRPr="00610BBE">
        <w:rPr>
          <w:szCs w:val="20"/>
        </w:rPr>
        <w:t xml:space="preserve"> v odůvodněných případech vyžadováno</w:t>
      </w:r>
      <w:r>
        <w:t>.</w:t>
      </w:r>
    </w:p>
    <w:p w:rsidR="00DC0828" w:rsidRPr="00892DA5" w:rsidRDefault="00DC0828" w:rsidP="00DC0828">
      <w:pPr>
        <w:pStyle w:val="UPTextodraen0"/>
        <w:numPr>
          <w:ilvl w:val="0"/>
          <w:numId w:val="3"/>
        </w:numPr>
        <w:tabs>
          <w:tab w:val="num" w:pos="851"/>
        </w:tabs>
        <w:ind w:left="851" w:hanging="851"/>
      </w:pPr>
      <w:r w:rsidRPr="00892DA5">
        <w:rPr>
          <w:b/>
        </w:rPr>
        <w:t xml:space="preserve">Prostorové uspořádání </w:t>
      </w:r>
      <w:r w:rsidRPr="00892DA5">
        <w:t xml:space="preserve">stávající zástavby </w:t>
      </w:r>
      <w:r w:rsidRPr="00892DA5">
        <w:rPr>
          <w:b/>
        </w:rPr>
        <w:t>na plochách stabilizovaných</w:t>
      </w:r>
      <w:r w:rsidRPr="00892DA5">
        <w:t xml:space="preserve"> překračující některé hodnoty regulačního kódu dané plochy může být zachováno i při stavebních úpravách, přitom se nesmí překročení těchto hodnot zvyšovat:</w:t>
      </w:r>
    </w:p>
    <w:p w:rsidR="00DC0828" w:rsidRPr="00892DA5" w:rsidRDefault="00DC0828" w:rsidP="00DC0828">
      <w:pPr>
        <w:pStyle w:val="UPtextodraen"/>
        <w:tabs>
          <w:tab w:val="left" w:pos="851"/>
        </w:tabs>
        <w:ind w:left="851" w:hanging="851"/>
      </w:pPr>
      <w:r w:rsidRPr="00892DA5">
        <w:t>v případě demolice se náhrada novostavbami bude již řídit regulačním kódem dané plochy.</w:t>
      </w:r>
    </w:p>
    <w:p w:rsidR="00DC0828" w:rsidRPr="00892DA5" w:rsidRDefault="00DC0828" w:rsidP="00DC0828">
      <w:pPr>
        <w:pStyle w:val="UPTextodraen0"/>
        <w:tabs>
          <w:tab w:val="left" w:pos="851"/>
          <w:tab w:val="num" w:pos="3547"/>
        </w:tabs>
        <w:ind w:left="851" w:hanging="851"/>
      </w:pPr>
      <w:r w:rsidRPr="00892DA5">
        <w:rPr>
          <w:b/>
        </w:rPr>
        <w:t>Prostorové uspořádání</w:t>
      </w:r>
      <w:r w:rsidRPr="00892DA5">
        <w:t xml:space="preserve"> stávající </w:t>
      </w:r>
      <w:r>
        <w:t>zástavby</w:t>
      </w:r>
      <w:r w:rsidRPr="00892DA5">
        <w:t xml:space="preserve"> </w:t>
      </w:r>
      <w:r w:rsidRPr="00892DA5">
        <w:rPr>
          <w:b/>
        </w:rPr>
        <w:t>na plochách změn</w:t>
      </w:r>
      <w:r w:rsidRPr="00892DA5">
        <w:t xml:space="preserve"> překračující některé hodnoty regulačního kódu dané plochy může být zachováno pouze při stavební údržbě, pokud:</w:t>
      </w:r>
    </w:p>
    <w:p w:rsidR="00DC0828" w:rsidRPr="00892DA5" w:rsidRDefault="00DC0828" w:rsidP="00DC0828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 w:rsidRPr="00892DA5">
        <w:t>nedochází k potenciálnímu znehodnocení navrženého využití dané plochy a ploch navazujících ve smyslu hygienických a dalších předpisů a celkové prostorové struktury,</w:t>
      </w:r>
    </w:p>
    <w:p w:rsidR="00DC0828" w:rsidRPr="005D5088" w:rsidRDefault="00DC0828" w:rsidP="00DC0828">
      <w:pPr>
        <w:pStyle w:val="UPtextodraen"/>
        <w:tabs>
          <w:tab w:val="clear" w:pos="2269"/>
          <w:tab w:val="left" w:pos="851"/>
          <w:tab w:val="num" w:pos="2979"/>
        </w:tabs>
        <w:ind w:left="851" w:hanging="851"/>
        <w:rPr>
          <w:b/>
        </w:rPr>
      </w:pPr>
      <w:r w:rsidRPr="00892DA5">
        <w:t>nedochází k narušování celistvosti a funkčnosti nezastavitelných ploch, krajinného rázu, protierozní ochrany a odtokových poměrů.</w:t>
      </w:r>
    </w:p>
    <w:p w:rsidR="005D5088" w:rsidRPr="00D67403" w:rsidRDefault="005D5088" w:rsidP="005D5088">
      <w:pPr>
        <w:pStyle w:val="UPTextodraen0"/>
        <w:tabs>
          <w:tab w:val="clear" w:pos="4681"/>
          <w:tab w:val="left" w:pos="851"/>
          <w:tab w:val="num" w:pos="3405"/>
          <w:tab w:val="num" w:pos="3547"/>
        </w:tabs>
        <w:ind w:left="851" w:hanging="851"/>
      </w:pPr>
      <w:r w:rsidRPr="00D67403">
        <w:t xml:space="preserve">Prostorové uspořádání navržené zástavby na plochách stabilizovaných i plochách změn </w:t>
      </w:r>
      <w:r w:rsidRPr="00D67403">
        <w:rPr>
          <w:b/>
        </w:rPr>
        <w:t xml:space="preserve">nesmí znemožnit přiměřené využití </w:t>
      </w:r>
      <w:r w:rsidRPr="00D67403">
        <w:t>dané plochy i ploch navazujících v souladu s jejich regulativy ve smyslu hygienických a dalších předpisů a celkové prostorové struktury.</w:t>
      </w:r>
    </w:p>
    <w:p w:rsidR="00644C7C" w:rsidRDefault="00644C7C" w:rsidP="00644C7C">
      <w:pPr>
        <w:pStyle w:val="SAULA11NADPIS4"/>
        <w:ind w:left="851" w:hanging="851"/>
      </w:pPr>
      <w:proofErr w:type="gramStart"/>
      <w:r>
        <w:t>F.4.5</w:t>
      </w:r>
      <w:proofErr w:type="gramEnd"/>
      <w:r>
        <w:t xml:space="preserve"> </w:t>
      </w:r>
      <w:r w:rsidR="00F756E4">
        <w:tab/>
      </w:r>
      <w:r>
        <w:t>CHARAKTER ZÁSTAVBY</w:t>
      </w:r>
    </w:p>
    <w:p w:rsidR="00F756E4" w:rsidRDefault="00644C7C" w:rsidP="00644C7C">
      <w:pPr>
        <w:pStyle w:val="UPTextodraen0"/>
        <w:numPr>
          <w:ilvl w:val="0"/>
          <w:numId w:val="3"/>
        </w:numPr>
        <w:tabs>
          <w:tab w:val="clear" w:pos="2980"/>
          <w:tab w:val="num" w:pos="851"/>
          <w:tab w:val="num" w:pos="2979"/>
        </w:tabs>
        <w:ind w:left="851" w:hanging="851"/>
      </w:pPr>
      <w:r w:rsidRPr="00644C7C">
        <w:t xml:space="preserve">Charakter zástavby </w:t>
      </w:r>
      <w:r>
        <w:t xml:space="preserve">na stabilizovaných resp. rozvojových </w:t>
      </w:r>
      <w:r w:rsidRPr="00F756E4">
        <w:rPr>
          <w:b/>
        </w:rPr>
        <w:t xml:space="preserve">plochách </w:t>
      </w:r>
      <w:r w:rsidR="00F756E4" w:rsidRPr="00F756E4">
        <w:rPr>
          <w:b/>
        </w:rPr>
        <w:t>smíšených obytných</w:t>
      </w:r>
      <w:r w:rsidR="00594A96">
        <w:rPr>
          <w:b/>
        </w:rPr>
        <w:t xml:space="preserve"> - venkovských</w:t>
      </w:r>
      <w:r w:rsidR="00F756E4">
        <w:t>:</w:t>
      </w:r>
    </w:p>
    <w:p w:rsidR="00594A96" w:rsidRDefault="00644C7C" w:rsidP="00F756E4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>
        <w:t xml:space="preserve">zástavba samostatně stojících objektů </w:t>
      </w:r>
      <w:r w:rsidR="00594A96">
        <w:t xml:space="preserve">menšího </w:t>
      </w:r>
      <w:r>
        <w:t>měřítka (rodinné domy a jim objemově</w:t>
      </w:r>
      <w:r w:rsidR="00F756E4">
        <w:t xml:space="preserve"> </w:t>
      </w:r>
      <w:r>
        <w:t xml:space="preserve">odpovídající domy jiné funkce) s převážně </w:t>
      </w:r>
      <w:r w:rsidR="008E6194">
        <w:t>šikmými střechami hlavních staveb</w:t>
      </w:r>
      <w:r>
        <w:t xml:space="preserve"> a obytnými i hospodářskými zahradami s výrazným uplatněním krajinné zeleně na pozemcích soustředěných v nepravidelném resp. až geometrickém uspořádání</w:t>
      </w:r>
      <w:r w:rsidR="00594A96">
        <w:t>,</w:t>
      </w:r>
    </w:p>
    <w:p w:rsidR="00644C7C" w:rsidRDefault="00594A96" w:rsidP="00F756E4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>
        <w:t>zástavba historických zemědělských usedlostí (samostatné i propojené objekty) s hospodářským zázemím s převážně šikmými střechami a obytnými i hospodářskými zahradami s výrazným uplatněním krajinné zeleně</w:t>
      </w:r>
      <w:r w:rsidRPr="00594A96">
        <w:t xml:space="preserve"> </w:t>
      </w:r>
      <w:r>
        <w:t>na pozemcích soustředěných v nepravidelném uspořádání.</w:t>
      </w:r>
    </w:p>
    <w:p w:rsidR="00594A96" w:rsidRDefault="00594A96" w:rsidP="00594A96">
      <w:pPr>
        <w:pStyle w:val="UPTextodraen0"/>
        <w:numPr>
          <w:ilvl w:val="0"/>
          <w:numId w:val="3"/>
        </w:numPr>
        <w:tabs>
          <w:tab w:val="num" w:pos="851"/>
        </w:tabs>
        <w:ind w:left="851" w:hanging="851"/>
      </w:pPr>
      <w:r w:rsidRPr="00644C7C">
        <w:t xml:space="preserve">Charakter zástavby </w:t>
      </w:r>
      <w:r>
        <w:t xml:space="preserve">na stabilizovaných resp. rozvojových </w:t>
      </w:r>
      <w:r w:rsidRPr="00F756E4">
        <w:rPr>
          <w:b/>
        </w:rPr>
        <w:t xml:space="preserve">plochách smíšených </w:t>
      </w:r>
      <w:r>
        <w:rPr>
          <w:b/>
        </w:rPr>
        <w:t>obytných - komerčních</w:t>
      </w:r>
      <w:r>
        <w:t>:</w:t>
      </w:r>
    </w:p>
    <w:p w:rsidR="00594A96" w:rsidRDefault="00594A96" w:rsidP="00594A96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>
        <w:t>zástavba samostatně stojících i propojených specifických objektů zejména menšího měřítka na převážně veřejně nepřístupných pozemcích různé velikosti a uspořádání.</w:t>
      </w:r>
    </w:p>
    <w:p w:rsidR="00644C7C" w:rsidRDefault="00644C7C" w:rsidP="00644C7C">
      <w:pPr>
        <w:pStyle w:val="UPTextodraen0"/>
        <w:numPr>
          <w:ilvl w:val="0"/>
          <w:numId w:val="3"/>
        </w:numPr>
        <w:tabs>
          <w:tab w:val="num" w:pos="851"/>
        </w:tabs>
        <w:ind w:left="851" w:hanging="851"/>
      </w:pPr>
      <w:r w:rsidRPr="00644C7C">
        <w:t xml:space="preserve">Charakter zástavby </w:t>
      </w:r>
      <w:r>
        <w:t xml:space="preserve">na stabilizovaných resp. rozvojových </w:t>
      </w:r>
      <w:r w:rsidRPr="00F756E4">
        <w:rPr>
          <w:b/>
        </w:rPr>
        <w:t xml:space="preserve">plochách </w:t>
      </w:r>
      <w:r w:rsidR="00F756E4" w:rsidRPr="00F756E4">
        <w:rPr>
          <w:b/>
        </w:rPr>
        <w:t xml:space="preserve">občanského vybavení a občanského vybavení </w:t>
      </w:r>
      <w:r w:rsidR="00F756E4">
        <w:rPr>
          <w:b/>
        </w:rPr>
        <w:t>–</w:t>
      </w:r>
      <w:r w:rsidR="00F756E4" w:rsidRPr="00F756E4">
        <w:rPr>
          <w:b/>
        </w:rPr>
        <w:t xml:space="preserve"> </w:t>
      </w:r>
      <w:r w:rsidR="00594A96">
        <w:rPr>
          <w:b/>
        </w:rPr>
        <w:t>tělovýchovná a sportovní zařízení</w:t>
      </w:r>
      <w:r w:rsidR="00F756E4">
        <w:rPr>
          <w:b/>
        </w:rPr>
        <w:t>:</w:t>
      </w:r>
    </w:p>
    <w:p w:rsidR="00644C7C" w:rsidRDefault="00644C7C" w:rsidP="00644C7C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>
        <w:t>zástavba samostatně stojících i stavebně propojených specifických případně i dominantních objektů na převážně veřejně přístupných pozemcích různé velikosti, charakteru a uspořádání vymezujících významná veřejná prostranství s parkově upravenou zelení</w:t>
      </w:r>
      <w:r w:rsidR="00F756E4">
        <w:t>.</w:t>
      </w:r>
    </w:p>
    <w:p w:rsidR="00644C7C" w:rsidRDefault="00644C7C" w:rsidP="00644C7C">
      <w:pPr>
        <w:pStyle w:val="UPTextodraen0"/>
        <w:numPr>
          <w:ilvl w:val="0"/>
          <w:numId w:val="3"/>
        </w:numPr>
        <w:tabs>
          <w:tab w:val="num" w:pos="851"/>
        </w:tabs>
        <w:ind w:left="851" w:hanging="851"/>
      </w:pPr>
      <w:r w:rsidRPr="00644C7C">
        <w:t xml:space="preserve">Charakter zástavby </w:t>
      </w:r>
      <w:r>
        <w:t xml:space="preserve">na stabilizovaných resp. rozvojových </w:t>
      </w:r>
      <w:r w:rsidR="00F756E4" w:rsidRPr="00D5501F">
        <w:rPr>
          <w:b/>
        </w:rPr>
        <w:t>plochách výroby a skladování</w:t>
      </w:r>
      <w:r>
        <w:t>:</w:t>
      </w:r>
    </w:p>
    <w:p w:rsidR="00D34CB9" w:rsidRDefault="00644C7C" w:rsidP="00D5501F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>
        <w:t>zástavba samostatně stojících i stavebně propojených výškově sjednocených převážně halových objektů v</w:t>
      </w:r>
      <w:r w:rsidR="00F756E4">
        <w:t>ětšího</w:t>
      </w:r>
      <w:r>
        <w:t xml:space="preserve"> měřítka s veřejně nepřístupnými provozními dvory a výraznými terénními úpravami na pozemcích soustředěných v souladu s kompozičním záměrem pravidelně uspořádaných veřejných prostranství s významnou ochrannou zelení.</w:t>
      </w:r>
    </w:p>
    <w:p w:rsidR="00D34CB9" w:rsidRDefault="00D34CB9">
      <w:pPr>
        <w:sectPr w:rsidR="00D34CB9" w:rsidSect="00470D6E">
          <w:headerReference w:type="even" r:id="rId48"/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D34CB9" w:rsidRDefault="00D34CB9" w:rsidP="00CE2DFE">
      <w:pPr>
        <w:pStyle w:val="UPANADPIS"/>
      </w:pPr>
      <w:r>
        <w:lastRenderedPageBreak/>
        <w:t>G</w:t>
      </w:r>
      <w:r>
        <w:tab/>
      </w:r>
      <w:r w:rsidR="004832FD">
        <w:t>V</w:t>
      </w:r>
      <w:r w:rsidR="00010801">
        <w:t xml:space="preserve">ymezení </w:t>
      </w:r>
      <w:r w:rsidR="002A7BC2">
        <w:t>VP</w:t>
      </w:r>
      <w:r>
        <w:rPr>
          <w:szCs w:val="21"/>
        </w:rPr>
        <w:t>S</w:t>
      </w:r>
      <w:r w:rsidR="002A7BC2">
        <w:rPr>
          <w:szCs w:val="21"/>
        </w:rPr>
        <w:t>,</w:t>
      </w:r>
      <w:r>
        <w:rPr>
          <w:szCs w:val="21"/>
        </w:rPr>
        <w:t xml:space="preserve"> VPO, </w:t>
      </w:r>
      <w:r w:rsidR="002A7BC2">
        <w:rPr>
          <w:szCs w:val="21"/>
        </w:rPr>
        <w:t>staveb</w:t>
      </w:r>
      <w:r>
        <w:t xml:space="preserve"> a opatření k zajišťování obrany a bezpečnosti státu,</w:t>
      </w:r>
      <w:r>
        <w:rPr>
          <w:szCs w:val="21"/>
        </w:rPr>
        <w:t xml:space="preserve"> ploch pro AsanacI,</w:t>
      </w:r>
      <w:r>
        <w:t xml:space="preserve"> pro které lze práva k pozemkům a stavbám vyvlastnit</w:t>
      </w:r>
    </w:p>
    <w:p w:rsidR="00D34CB9" w:rsidRDefault="00D34CB9">
      <w:pPr>
        <w:pStyle w:val="UPTextodraen0"/>
        <w:tabs>
          <w:tab w:val="left" w:pos="851"/>
        </w:tabs>
        <w:spacing w:before="60"/>
        <w:ind w:left="851" w:hanging="851"/>
      </w:pPr>
      <w:r>
        <w:rPr>
          <w:b/>
          <w:bCs/>
        </w:rPr>
        <w:t>Veřejně prospěšné stavby</w:t>
      </w:r>
      <w:r>
        <w:t xml:space="preserve"> (VPS) a </w:t>
      </w:r>
      <w:r>
        <w:rPr>
          <w:b/>
          <w:bCs/>
        </w:rPr>
        <w:t>veřejně prospěšná opatření</w:t>
      </w:r>
      <w:r>
        <w:t xml:space="preserve"> (VPO), stavby a opatření k zajišťování obrany a bezpečnosti státu a plochy pro asanaci, pro které lze práva k pozemkům a stavbám vyvlastnit, se vymezují ve Výkresu veřejně prospěšných staveb, opatření a asanací (4) a v následujícím výčtu:</w:t>
      </w:r>
    </w:p>
    <w:p w:rsidR="00111148" w:rsidRPr="00111148" w:rsidRDefault="00111148" w:rsidP="00111148">
      <w:pPr>
        <w:pStyle w:val="SAULTABnazev"/>
        <w:ind w:left="851" w:hanging="851"/>
      </w:pPr>
      <w:r>
        <w:t>T</w:t>
      </w:r>
      <w:r w:rsidRPr="00111148">
        <w:t>ab. G_</w:t>
      </w:r>
      <w:r>
        <w:t>1</w:t>
      </w:r>
      <w:r w:rsidRPr="00111148">
        <w:t>:</w:t>
      </w:r>
      <w:r>
        <w:tab/>
        <w:t>Veřejně prospěšné stavby – dopravní infrastruktura</w:t>
      </w:r>
      <w:r w:rsidR="00CB33AB">
        <w:t xml:space="preserve"> (DI) na veřejných prostranstvích</w:t>
      </w:r>
    </w:p>
    <w:tbl>
      <w:tblPr>
        <w:tblW w:w="9639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7654"/>
      </w:tblGrid>
      <w:tr w:rsidR="00112811" w:rsidRPr="0047386D" w:rsidTr="00DF79B3">
        <w:trPr>
          <w:trHeight w:val="203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112811" w:rsidRDefault="00112811" w:rsidP="003112CF">
            <w:pPr>
              <w:pStyle w:val="SAULTABvidhlav"/>
              <w:tabs>
                <w:tab w:val="left" w:pos="4615"/>
              </w:tabs>
              <w:snapToGrid w:val="0"/>
              <w:spacing w:before="40" w:after="20"/>
              <w:ind w:left="12" w:right="0" w:hanging="36"/>
              <w:rPr>
                <w:szCs w:val="18"/>
              </w:rPr>
            </w:pPr>
            <w:proofErr w:type="spellStart"/>
            <w:r w:rsidRPr="0047386D">
              <w:rPr>
                <w:szCs w:val="18"/>
              </w:rPr>
              <w:t>ozn</w:t>
            </w:r>
            <w:proofErr w:type="spellEnd"/>
            <w:r>
              <w:rPr>
                <w:szCs w:val="18"/>
              </w:rPr>
              <w:t>.</w:t>
            </w:r>
          </w:p>
          <w:p w:rsidR="00112811" w:rsidRPr="0047386D" w:rsidRDefault="00112811" w:rsidP="003112CF">
            <w:pPr>
              <w:pStyle w:val="SAULTABvidhlav"/>
              <w:tabs>
                <w:tab w:val="left" w:pos="4615"/>
              </w:tabs>
              <w:snapToGrid w:val="0"/>
              <w:spacing w:before="40" w:after="20"/>
              <w:ind w:left="12" w:right="0" w:hanging="36"/>
              <w:rPr>
                <w:szCs w:val="18"/>
              </w:rPr>
            </w:pPr>
            <w:r>
              <w:rPr>
                <w:szCs w:val="18"/>
              </w:rPr>
              <w:t>VPS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112811" w:rsidRDefault="00112811" w:rsidP="003112CF">
            <w:pPr>
              <w:pStyle w:val="SAULTABvidhlav"/>
              <w:snapToGrid w:val="0"/>
              <w:spacing w:before="40" w:after="20"/>
              <w:rPr>
                <w:szCs w:val="18"/>
              </w:rPr>
            </w:pPr>
            <w:proofErr w:type="spellStart"/>
            <w:r>
              <w:rPr>
                <w:szCs w:val="18"/>
              </w:rPr>
              <w:t>ozn</w:t>
            </w:r>
            <w:proofErr w:type="spellEnd"/>
            <w:r>
              <w:rPr>
                <w:szCs w:val="18"/>
              </w:rPr>
              <w:t>.</w:t>
            </w:r>
          </w:p>
          <w:p w:rsidR="00112811" w:rsidRPr="0047386D" w:rsidRDefault="00112811" w:rsidP="003112CF">
            <w:pPr>
              <w:pStyle w:val="SAULTABvidhlav"/>
              <w:snapToGrid w:val="0"/>
              <w:spacing w:before="40" w:after="20"/>
              <w:rPr>
                <w:szCs w:val="18"/>
              </w:rPr>
            </w:pPr>
            <w:r>
              <w:rPr>
                <w:szCs w:val="18"/>
              </w:rPr>
              <w:t>plocha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112811" w:rsidRPr="0047386D" w:rsidRDefault="00112811" w:rsidP="003112CF">
            <w:pPr>
              <w:pStyle w:val="SAULTABvidhlav"/>
              <w:snapToGrid w:val="0"/>
              <w:spacing w:before="40" w:after="20"/>
              <w:rPr>
                <w:szCs w:val="18"/>
              </w:rPr>
            </w:pPr>
            <w:r w:rsidRPr="0047386D">
              <w:rPr>
                <w:szCs w:val="18"/>
              </w:rPr>
              <w:t>umístění / účel</w:t>
            </w:r>
          </w:p>
        </w:tc>
      </w:tr>
      <w:tr w:rsidR="00112811" w:rsidRPr="0047386D" w:rsidTr="00DF79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811" w:rsidRPr="0047386D" w:rsidRDefault="00112811" w:rsidP="00112811">
            <w:pPr>
              <w:pStyle w:val="UPTABvidtext"/>
            </w:pPr>
            <w:r>
              <w:t>VD02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811" w:rsidRPr="00112811" w:rsidRDefault="00112811" w:rsidP="00DF79B3">
            <w:pPr>
              <w:pStyle w:val="UPTABvidtext"/>
              <w:jc w:val="center"/>
            </w:pPr>
            <w:r w:rsidRPr="00112811">
              <w:t>Z26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2811" w:rsidRPr="00CB33AB" w:rsidRDefault="00112811" w:rsidP="007B7758">
            <w:pPr>
              <w:pStyle w:val="SAULTABvidhlav"/>
              <w:snapToGrid w:val="0"/>
              <w:spacing w:before="0"/>
              <w:rPr>
                <w:b w:val="0"/>
                <w:szCs w:val="18"/>
              </w:rPr>
            </w:pPr>
            <w:r w:rsidRPr="00CB33AB">
              <w:rPr>
                <w:b w:val="0"/>
              </w:rPr>
              <w:t>Za Humny, místní komunikace</w:t>
            </w:r>
            <w:r>
              <w:rPr>
                <w:b w:val="0"/>
              </w:rPr>
              <w:t>,</w:t>
            </w:r>
            <w:r w:rsidRPr="00CB33AB">
              <w:rPr>
                <w:b w:val="0"/>
              </w:rPr>
              <w:t xml:space="preserve"> zajiš</w:t>
            </w:r>
            <w:r>
              <w:rPr>
                <w:b w:val="0"/>
              </w:rPr>
              <w:t>tění</w:t>
            </w:r>
            <w:r w:rsidRPr="00CB33AB">
              <w:rPr>
                <w:b w:val="0"/>
              </w:rPr>
              <w:t xml:space="preserve"> prostupnost</w:t>
            </w:r>
            <w:r>
              <w:rPr>
                <w:b w:val="0"/>
              </w:rPr>
              <w:t>i</w:t>
            </w:r>
            <w:r w:rsidRPr="00CB33AB">
              <w:rPr>
                <w:b w:val="0"/>
              </w:rPr>
              <w:t xml:space="preserve"> zástavbou</w:t>
            </w:r>
          </w:p>
        </w:tc>
      </w:tr>
      <w:tr w:rsidR="00721147" w:rsidRPr="0047386D" w:rsidTr="00DF79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147" w:rsidRPr="0033231C" w:rsidRDefault="00721147" w:rsidP="00DF79B3">
            <w:pPr>
              <w:pStyle w:val="UPTABvidtext"/>
            </w:pPr>
            <w:r w:rsidRPr="0033231C">
              <w:t>VD</w:t>
            </w:r>
            <w: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47" w:rsidRPr="00112811" w:rsidRDefault="00721147" w:rsidP="00DF79B3">
            <w:pPr>
              <w:pStyle w:val="UPTABvidtext"/>
              <w:jc w:val="center"/>
            </w:pPr>
            <w:r>
              <w:t>Z28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1147" w:rsidRPr="00CB33AB" w:rsidRDefault="00721147" w:rsidP="00BC5DB1">
            <w:pPr>
              <w:pStyle w:val="SAULTABvidhlav"/>
              <w:snapToGrid w:val="0"/>
              <w:spacing w:before="0"/>
              <w:rPr>
                <w:b w:val="0"/>
              </w:rPr>
            </w:pPr>
            <w:r>
              <w:rPr>
                <w:b w:val="0"/>
              </w:rPr>
              <w:t xml:space="preserve">Za Humny, místní komunikace pro bezmotorovou dopravu, </w:t>
            </w:r>
            <w:r w:rsidRPr="0033231C">
              <w:rPr>
                <w:b w:val="0"/>
              </w:rPr>
              <w:t>zajištění prostupnosti území</w:t>
            </w:r>
          </w:p>
        </w:tc>
      </w:tr>
      <w:tr w:rsidR="00721147" w:rsidTr="00DF79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147" w:rsidRDefault="00721147" w:rsidP="00DF79B3">
            <w:pPr>
              <w:pStyle w:val="UPTABvidtext"/>
            </w:pPr>
            <w:r>
              <w:t xml:space="preserve">VD05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47" w:rsidRPr="00112811" w:rsidRDefault="00721147" w:rsidP="00DF79B3">
            <w:pPr>
              <w:pStyle w:val="UPTABvidtext"/>
              <w:jc w:val="center"/>
            </w:pPr>
            <w:r w:rsidRPr="00112811">
              <w:t>Z33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1147" w:rsidRPr="00CB33AB" w:rsidRDefault="00721147" w:rsidP="00CB33AB">
            <w:pPr>
              <w:pStyle w:val="SAULTABvidhlav"/>
              <w:snapToGrid w:val="0"/>
              <w:spacing w:before="0"/>
              <w:rPr>
                <w:b w:val="0"/>
              </w:rPr>
            </w:pPr>
            <w:r w:rsidRPr="00CB33AB">
              <w:rPr>
                <w:b w:val="0"/>
              </w:rPr>
              <w:t>Hrdlořezy severovýchod, hlavní místní obslužná komunikace, zajištění dopravní prostupnosti v lokalitě soustředěného individuální</w:t>
            </w:r>
            <w:r>
              <w:rPr>
                <w:b w:val="0"/>
              </w:rPr>
              <w:t>ho</w:t>
            </w:r>
            <w:r w:rsidRPr="00CB33AB">
              <w:rPr>
                <w:b w:val="0"/>
              </w:rPr>
              <w:t xml:space="preserve"> bydlení </w:t>
            </w:r>
          </w:p>
        </w:tc>
      </w:tr>
      <w:tr w:rsidR="00721147" w:rsidTr="00DF79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1147" w:rsidRDefault="00721147" w:rsidP="00112811">
            <w:pPr>
              <w:pStyle w:val="UPTABvidtext"/>
            </w:pPr>
            <w:r>
              <w:t>VD06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147" w:rsidRPr="00112811" w:rsidRDefault="00721147" w:rsidP="00DF79B3">
            <w:pPr>
              <w:pStyle w:val="UPTABvidtext"/>
              <w:jc w:val="center"/>
            </w:pPr>
            <w:r w:rsidRPr="00112811">
              <w:t>Z40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1147" w:rsidRPr="00CB33AB" w:rsidRDefault="00721147" w:rsidP="001D7C1D">
            <w:pPr>
              <w:pStyle w:val="SAULTABvidhlav"/>
              <w:snapToGrid w:val="0"/>
              <w:spacing w:before="0"/>
              <w:rPr>
                <w:b w:val="0"/>
              </w:rPr>
            </w:pPr>
            <w:r>
              <w:rPr>
                <w:b w:val="0"/>
              </w:rPr>
              <w:t>u Debře, smíšená stezka pro pěší a cyklisty - cyklostezka Greenway Jizera</w:t>
            </w:r>
          </w:p>
        </w:tc>
      </w:tr>
      <w:tr w:rsidR="00C1081A" w:rsidRPr="001E40D2" w:rsidTr="00DF79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81A" w:rsidRPr="001E40D2" w:rsidRDefault="00C1081A" w:rsidP="00112811">
            <w:pPr>
              <w:pStyle w:val="UPTABvidtext"/>
            </w:pPr>
            <w:r w:rsidRPr="001E40D2">
              <w:t>VD07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81A" w:rsidRPr="001E40D2" w:rsidRDefault="00C1081A" w:rsidP="00DF79B3">
            <w:pPr>
              <w:pStyle w:val="UPTABvidtext"/>
              <w:jc w:val="center"/>
            </w:pPr>
            <w:r w:rsidRPr="001E40D2">
              <w:t>Z42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081A" w:rsidRPr="001E40D2" w:rsidRDefault="00201FBD" w:rsidP="00C1081A">
            <w:pPr>
              <w:pStyle w:val="SAULTABvidhlav"/>
              <w:snapToGrid w:val="0"/>
              <w:spacing w:before="0"/>
              <w:rPr>
                <w:b w:val="0"/>
              </w:rPr>
            </w:pPr>
            <w:r w:rsidRPr="001E40D2">
              <w:rPr>
                <w:b w:val="0"/>
              </w:rPr>
              <w:t>Za Humny</w:t>
            </w:r>
            <w:r w:rsidR="00C1081A" w:rsidRPr="001E40D2">
              <w:rPr>
                <w:b w:val="0"/>
              </w:rPr>
              <w:t>, rozšíření a rekonstrukce hlavní místní obslužné komunikace</w:t>
            </w:r>
          </w:p>
        </w:tc>
      </w:tr>
      <w:tr w:rsidR="00CB611C" w:rsidTr="00DF79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11C" w:rsidRPr="001E40D2" w:rsidRDefault="00CB611C" w:rsidP="00112811">
            <w:pPr>
              <w:pStyle w:val="UPTABvidtext"/>
            </w:pPr>
            <w:r w:rsidRPr="001E40D2">
              <w:t>VD08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11C" w:rsidRPr="001E40D2" w:rsidRDefault="00CB611C" w:rsidP="00180BC0">
            <w:pPr>
              <w:pStyle w:val="UPTABvidtext"/>
              <w:jc w:val="center"/>
            </w:pPr>
            <w:r w:rsidRPr="001E40D2">
              <w:t>Z4</w:t>
            </w:r>
            <w:r w:rsidR="00180BC0" w:rsidRPr="001E40D2"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611C" w:rsidRPr="001E40D2" w:rsidRDefault="00CB611C" w:rsidP="00D309CE">
            <w:pPr>
              <w:pStyle w:val="SAULTABvidhlav"/>
              <w:snapToGrid w:val="0"/>
              <w:spacing w:before="0"/>
              <w:rPr>
                <w:b w:val="0"/>
              </w:rPr>
            </w:pPr>
            <w:r w:rsidRPr="001E40D2">
              <w:rPr>
                <w:b w:val="0"/>
              </w:rPr>
              <w:t>Za Humny, místní komunikace</w:t>
            </w:r>
            <w:r w:rsidR="00D309CE" w:rsidRPr="001E40D2">
              <w:rPr>
                <w:b w:val="0"/>
              </w:rPr>
              <w:t xml:space="preserve">, </w:t>
            </w:r>
            <w:r w:rsidRPr="001E40D2">
              <w:rPr>
                <w:b w:val="0"/>
              </w:rPr>
              <w:t>obratiště, zajištění dopravní dostupnosti území</w:t>
            </w:r>
          </w:p>
        </w:tc>
      </w:tr>
    </w:tbl>
    <w:p w:rsidR="00435F1A" w:rsidRDefault="00435F1A" w:rsidP="00435F1A">
      <w:pPr>
        <w:pStyle w:val="SAULTABnazev"/>
        <w:ind w:left="851" w:hanging="851"/>
      </w:pPr>
      <w:r>
        <w:t>T</w:t>
      </w:r>
      <w:r w:rsidRPr="00111148">
        <w:t>ab. G_</w:t>
      </w:r>
      <w:r>
        <w:t>2</w:t>
      </w:r>
      <w:r w:rsidRPr="00111148">
        <w:t>:</w:t>
      </w:r>
      <w:r>
        <w:tab/>
        <w:t>Veřejně prospěšné stavby a opatření – snižování ohrožení v území záplavami</w:t>
      </w:r>
    </w:p>
    <w:tbl>
      <w:tblPr>
        <w:tblW w:w="9639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8646"/>
      </w:tblGrid>
      <w:tr w:rsidR="00740F82" w:rsidRPr="0047386D" w:rsidTr="00DA4390">
        <w:trPr>
          <w:trHeight w:val="203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740F82" w:rsidRPr="0047386D" w:rsidRDefault="00740F82" w:rsidP="00DA4390">
            <w:pPr>
              <w:pStyle w:val="SAULTABvidhlav"/>
              <w:tabs>
                <w:tab w:val="left" w:pos="4615"/>
              </w:tabs>
              <w:snapToGrid w:val="0"/>
              <w:spacing w:before="40" w:after="20"/>
              <w:ind w:left="12" w:right="0" w:hanging="36"/>
              <w:rPr>
                <w:szCs w:val="18"/>
              </w:rPr>
            </w:pPr>
            <w:proofErr w:type="spellStart"/>
            <w:r w:rsidRPr="0047386D">
              <w:rPr>
                <w:szCs w:val="18"/>
              </w:rPr>
              <w:t>ozn</w:t>
            </w:r>
            <w:proofErr w:type="spellEnd"/>
            <w:r>
              <w:rPr>
                <w:szCs w:val="18"/>
              </w:rPr>
              <w:t>.</w:t>
            </w:r>
            <w:r w:rsidR="00DA4390">
              <w:rPr>
                <w:szCs w:val="18"/>
              </w:rPr>
              <w:t xml:space="preserve"> </w:t>
            </w:r>
            <w:r>
              <w:rPr>
                <w:szCs w:val="18"/>
              </w:rPr>
              <w:t>VPS, VPO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740F82" w:rsidRPr="0047386D" w:rsidRDefault="00740F82" w:rsidP="00DF79B3">
            <w:pPr>
              <w:pStyle w:val="SAULTABvidhlav"/>
              <w:snapToGrid w:val="0"/>
              <w:spacing w:before="40" w:after="20"/>
              <w:rPr>
                <w:szCs w:val="18"/>
              </w:rPr>
            </w:pPr>
            <w:r w:rsidRPr="0047386D">
              <w:rPr>
                <w:szCs w:val="18"/>
              </w:rPr>
              <w:t>účel</w:t>
            </w:r>
          </w:p>
        </w:tc>
      </w:tr>
      <w:tr w:rsidR="00F41549" w:rsidRPr="0047386D" w:rsidTr="00DF79B3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1549" w:rsidRPr="00F41549" w:rsidRDefault="00F41549" w:rsidP="00DF79B3">
            <w:pPr>
              <w:pStyle w:val="SAULTABvidhlav"/>
              <w:snapToGrid w:val="0"/>
              <w:spacing w:before="0"/>
              <w:rPr>
                <w:szCs w:val="18"/>
              </w:rPr>
            </w:pPr>
            <w:r w:rsidRPr="00F41549">
              <w:rPr>
                <w:bCs/>
                <w:szCs w:val="18"/>
              </w:rPr>
              <w:t>koridory pro zpomalení a plynulý odtok přívalových srážkových vod</w:t>
            </w:r>
          </w:p>
        </w:tc>
      </w:tr>
      <w:tr w:rsidR="00740F82" w:rsidRPr="0047386D" w:rsidTr="00DA439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F82" w:rsidRPr="00112811" w:rsidRDefault="00740F82" w:rsidP="00740F82">
            <w:pPr>
              <w:pStyle w:val="UPTABvidtext"/>
            </w:pPr>
            <w:r>
              <w:rPr>
                <w:bCs/>
              </w:rPr>
              <w:t>VK01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F82" w:rsidRPr="00F41549" w:rsidRDefault="00740F82" w:rsidP="00DF79B3">
            <w:pPr>
              <w:pStyle w:val="SAULTABvidhlav"/>
              <w:snapToGrid w:val="0"/>
              <w:spacing w:before="0"/>
              <w:rPr>
                <w:b w:val="0"/>
                <w:szCs w:val="18"/>
              </w:rPr>
            </w:pPr>
            <w:r w:rsidRPr="00F41549">
              <w:rPr>
                <w:b w:val="0"/>
                <w:szCs w:val="18"/>
              </w:rPr>
              <w:t>zejména opevnění strže, přehrážky, vybudování odtoku dešťových vod</w:t>
            </w:r>
          </w:p>
        </w:tc>
      </w:tr>
      <w:tr w:rsidR="00740F82" w:rsidRPr="0047386D" w:rsidTr="00DA439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F82" w:rsidRPr="00112811" w:rsidRDefault="00740F82" w:rsidP="00740F82">
            <w:pPr>
              <w:pStyle w:val="UPTABvidtext"/>
            </w:pPr>
            <w:r>
              <w:rPr>
                <w:bCs/>
              </w:rPr>
              <w:t>VK02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F82" w:rsidRPr="00F41549" w:rsidRDefault="00740F82" w:rsidP="00DF79B3">
            <w:pPr>
              <w:pStyle w:val="SAULTABvidhlav"/>
              <w:snapToGrid w:val="0"/>
              <w:spacing w:before="0"/>
              <w:rPr>
                <w:b w:val="0"/>
                <w:szCs w:val="18"/>
              </w:rPr>
            </w:pPr>
            <w:r w:rsidRPr="00F41549">
              <w:rPr>
                <w:b w:val="0"/>
                <w:szCs w:val="18"/>
              </w:rPr>
              <w:t>zejména vybudování retenční nádrže a zpevněného odtoku dešťových vod</w:t>
            </w:r>
          </w:p>
        </w:tc>
      </w:tr>
      <w:tr w:rsidR="00740F82" w:rsidRPr="0047386D" w:rsidTr="00DA439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F82" w:rsidRPr="00112811" w:rsidRDefault="00740F82" w:rsidP="00740F82">
            <w:pPr>
              <w:pStyle w:val="UPTABvidtext"/>
            </w:pPr>
            <w:r>
              <w:rPr>
                <w:bCs/>
              </w:rPr>
              <w:t>VK03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F82" w:rsidRPr="00F41549" w:rsidRDefault="00740F82" w:rsidP="00F41549">
            <w:pPr>
              <w:pStyle w:val="SAULTABvidhlav"/>
              <w:snapToGrid w:val="0"/>
              <w:spacing w:before="0"/>
              <w:rPr>
                <w:b w:val="0"/>
                <w:szCs w:val="18"/>
              </w:rPr>
            </w:pPr>
            <w:r w:rsidRPr="00F41549">
              <w:rPr>
                <w:b w:val="0"/>
                <w:szCs w:val="18"/>
              </w:rPr>
              <w:t>zejména vybudování zpevněného odtoku dešťových vod</w:t>
            </w:r>
            <w:r>
              <w:rPr>
                <w:b w:val="0"/>
                <w:szCs w:val="18"/>
              </w:rPr>
              <w:t xml:space="preserve">, </w:t>
            </w:r>
            <w:r w:rsidRPr="00F41549">
              <w:rPr>
                <w:b w:val="0"/>
                <w:szCs w:val="18"/>
              </w:rPr>
              <w:t>přehrážky</w:t>
            </w:r>
          </w:p>
        </w:tc>
      </w:tr>
      <w:tr w:rsidR="00740F82" w:rsidTr="00DA439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F82" w:rsidRPr="00112811" w:rsidRDefault="00740F82" w:rsidP="00740F82">
            <w:pPr>
              <w:pStyle w:val="UPTABvidtext"/>
            </w:pPr>
            <w:r>
              <w:rPr>
                <w:bCs/>
              </w:rPr>
              <w:t>VK04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F82" w:rsidRPr="00F41549" w:rsidRDefault="00740F82" w:rsidP="00DF79B3">
            <w:pPr>
              <w:pStyle w:val="SAULTABvidhlav"/>
              <w:snapToGrid w:val="0"/>
              <w:spacing w:before="0"/>
              <w:rPr>
                <w:b w:val="0"/>
                <w:szCs w:val="18"/>
              </w:rPr>
            </w:pPr>
            <w:r w:rsidRPr="00F41549">
              <w:rPr>
                <w:b w:val="0"/>
                <w:szCs w:val="18"/>
              </w:rPr>
              <w:t>zejména realizace malých retenčních nádrží na záchyt dešťových vod ze zástavby a krajiny</w:t>
            </w:r>
          </w:p>
        </w:tc>
      </w:tr>
    </w:tbl>
    <w:p w:rsidR="00DA4390" w:rsidRPr="00DA4390" w:rsidRDefault="00DA4390" w:rsidP="00DA4390">
      <w:pPr>
        <w:autoSpaceDE w:val="0"/>
        <w:spacing w:before="120"/>
        <w:ind w:left="851" w:hanging="851"/>
        <w:rPr>
          <w:b/>
          <w:bCs/>
          <w:sz w:val="18"/>
          <w:szCs w:val="18"/>
        </w:rPr>
      </w:pPr>
      <w:r w:rsidRPr="00DA4390">
        <w:rPr>
          <w:b/>
          <w:sz w:val="18"/>
          <w:szCs w:val="18"/>
        </w:rPr>
        <w:t>Tab. G_3</w:t>
      </w:r>
      <w:r w:rsidRPr="00DA4390">
        <w:rPr>
          <w:b/>
          <w:bCs/>
          <w:sz w:val="18"/>
          <w:szCs w:val="18"/>
        </w:rPr>
        <w:t xml:space="preserve">: Veřejně prospěšná opatření - vyvlastnění ploch prvků ÚSES nadregionálního významu </w:t>
      </w:r>
      <w:r w:rsidRPr="00DA4390">
        <w:rPr>
          <w:bCs/>
          <w:sz w:val="18"/>
          <w:szCs w:val="18"/>
        </w:rPr>
        <w:t xml:space="preserve">(zpřesnění ZÚR SK), </w:t>
      </w:r>
      <w:r w:rsidRPr="00DA4390">
        <w:rPr>
          <w:b/>
          <w:bCs/>
          <w:sz w:val="18"/>
          <w:szCs w:val="18"/>
        </w:rPr>
        <w:t>včetně prvků nebo jejich částí navržených k založení</w:t>
      </w:r>
    </w:p>
    <w:tbl>
      <w:tblPr>
        <w:tblW w:w="9639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8646"/>
      </w:tblGrid>
      <w:tr w:rsidR="004420E2" w:rsidRPr="00DA4390" w:rsidTr="004420E2">
        <w:trPr>
          <w:trHeight w:val="167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4420E2" w:rsidRPr="00DA4390" w:rsidRDefault="004420E2" w:rsidP="00DA4390">
            <w:pPr>
              <w:suppressAutoHyphens w:val="0"/>
              <w:snapToGrid w:val="0"/>
              <w:spacing w:before="40" w:after="20"/>
              <w:rPr>
                <w:b/>
                <w:sz w:val="18"/>
                <w:szCs w:val="18"/>
                <w:lang w:eastAsia="ar-SA"/>
              </w:rPr>
            </w:pPr>
            <w:proofErr w:type="spellStart"/>
            <w:r w:rsidRPr="00DA4390">
              <w:rPr>
                <w:b/>
                <w:sz w:val="18"/>
                <w:szCs w:val="18"/>
                <w:lang w:eastAsia="ar-SA"/>
              </w:rPr>
              <w:t>ozn</w:t>
            </w:r>
            <w:proofErr w:type="spellEnd"/>
            <w:r w:rsidRPr="00DA4390">
              <w:rPr>
                <w:b/>
                <w:sz w:val="18"/>
                <w:szCs w:val="18"/>
                <w:lang w:eastAsia="ar-SA"/>
              </w:rPr>
              <w:t>.</w:t>
            </w:r>
          </w:p>
          <w:p w:rsidR="004420E2" w:rsidRPr="00DA4390" w:rsidRDefault="004420E2" w:rsidP="00DA4390">
            <w:pPr>
              <w:suppressAutoHyphens w:val="0"/>
              <w:snapToGrid w:val="0"/>
              <w:spacing w:before="40" w:after="20"/>
              <w:rPr>
                <w:b/>
                <w:bCs/>
                <w:sz w:val="18"/>
                <w:szCs w:val="18"/>
                <w:lang w:eastAsia="ar-SA"/>
              </w:rPr>
            </w:pPr>
            <w:r w:rsidRPr="00DA4390">
              <w:rPr>
                <w:b/>
                <w:sz w:val="18"/>
                <w:szCs w:val="18"/>
                <w:lang w:eastAsia="ar-SA"/>
              </w:rPr>
              <w:t>VPO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4420E2" w:rsidRPr="00DA4390" w:rsidRDefault="004420E2" w:rsidP="00DA4390">
            <w:pPr>
              <w:suppressAutoHyphens w:val="0"/>
              <w:snapToGrid w:val="0"/>
              <w:spacing w:before="40" w:after="20"/>
              <w:rPr>
                <w:b/>
                <w:sz w:val="18"/>
                <w:szCs w:val="18"/>
                <w:lang w:eastAsia="ar-SA"/>
              </w:rPr>
            </w:pPr>
            <w:r w:rsidRPr="00DA4390">
              <w:rPr>
                <w:b/>
                <w:bCs/>
                <w:sz w:val="18"/>
                <w:szCs w:val="18"/>
                <w:lang w:eastAsia="ar-SA"/>
              </w:rPr>
              <w:t>specifikace</w:t>
            </w:r>
          </w:p>
        </w:tc>
      </w:tr>
      <w:tr w:rsidR="00DA4390" w:rsidRPr="00DA4390" w:rsidTr="00C329C7">
        <w:tblPrEx>
          <w:tblCellMar>
            <w:left w:w="68" w:type="dxa"/>
            <w:right w:w="68" w:type="dxa"/>
          </w:tblCellMar>
        </w:tblPrEx>
        <w:trPr>
          <w:trHeight w:val="23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390" w:rsidRPr="00DA4390" w:rsidRDefault="00DA4390" w:rsidP="00DA4390">
            <w:pPr>
              <w:autoSpaceDE w:val="0"/>
              <w:ind w:left="851" w:hanging="851"/>
              <w:rPr>
                <w:b/>
                <w:bCs/>
                <w:sz w:val="18"/>
                <w:szCs w:val="18"/>
              </w:rPr>
            </w:pPr>
            <w:r w:rsidRPr="00DA4390">
              <w:rPr>
                <w:b/>
                <w:bCs/>
                <w:sz w:val="18"/>
                <w:szCs w:val="18"/>
              </w:rPr>
              <w:t>část trasy JV větve nadregionálního biokoridoru K32</w:t>
            </w:r>
          </w:p>
        </w:tc>
      </w:tr>
      <w:tr w:rsidR="004420E2" w:rsidRPr="00DA4390" w:rsidTr="004420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0E2" w:rsidRPr="00DA4390" w:rsidRDefault="004420E2" w:rsidP="00DA4390">
            <w:pPr>
              <w:ind w:left="28"/>
              <w:jc w:val="both"/>
              <w:rPr>
                <w:rFonts w:cs="Times New Roman"/>
                <w:bCs/>
                <w:sz w:val="18"/>
                <w:szCs w:val="18"/>
                <w:lang w:eastAsia="ar-SA"/>
              </w:rPr>
            </w:pPr>
            <w:r w:rsidRPr="00DA4390">
              <w:rPr>
                <w:rFonts w:cs="Times New Roman"/>
                <w:bCs/>
                <w:sz w:val="18"/>
                <w:szCs w:val="18"/>
                <w:lang w:eastAsia="ar-SA"/>
              </w:rPr>
              <w:t>VU01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E2" w:rsidRPr="00DA4390" w:rsidRDefault="004420E2" w:rsidP="00DA4390">
            <w:pPr>
              <w:ind w:left="28"/>
              <w:jc w:val="both"/>
              <w:rPr>
                <w:rFonts w:cs="Times New Roman"/>
                <w:bCs/>
                <w:sz w:val="18"/>
                <w:szCs w:val="18"/>
                <w:lang w:eastAsia="ar-SA"/>
              </w:rPr>
            </w:pPr>
            <w:r w:rsidRPr="00DA4390">
              <w:rPr>
                <w:rFonts w:cs="Times New Roman"/>
                <w:bCs/>
                <w:sz w:val="18"/>
                <w:szCs w:val="18"/>
                <w:lang w:eastAsia="ar-SA"/>
              </w:rPr>
              <w:t>místní biocentrum K32-1</w:t>
            </w:r>
            <w:r>
              <w:rPr>
                <w:rFonts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DA4390">
              <w:rPr>
                <w:rFonts w:cs="Times New Roman"/>
                <w:bCs/>
                <w:sz w:val="18"/>
                <w:szCs w:val="18"/>
                <w:lang w:eastAsia="ar-SA"/>
              </w:rPr>
              <w:t>vložené v trase JV větve nadregionálního biokoridoru K32, funkční</w:t>
            </w:r>
          </w:p>
        </w:tc>
      </w:tr>
      <w:tr w:rsidR="00DA4390" w:rsidRPr="00DA4390" w:rsidTr="00C329C7">
        <w:tblPrEx>
          <w:tblCellMar>
            <w:left w:w="68" w:type="dxa"/>
            <w:right w:w="68" w:type="dxa"/>
          </w:tblCellMar>
        </w:tblPrEx>
        <w:trPr>
          <w:trHeight w:val="23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90" w:rsidRPr="00DA4390" w:rsidRDefault="00DA4390" w:rsidP="00DA4390">
            <w:pPr>
              <w:autoSpaceDE w:val="0"/>
              <w:ind w:left="851" w:hanging="851"/>
              <w:rPr>
                <w:bCs/>
                <w:sz w:val="18"/>
                <w:szCs w:val="18"/>
              </w:rPr>
            </w:pPr>
            <w:r w:rsidRPr="00DA4390">
              <w:rPr>
                <w:b/>
                <w:bCs/>
                <w:sz w:val="18"/>
                <w:szCs w:val="18"/>
              </w:rPr>
              <w:t>část trasy SZ větve nadregionálního biokoridoru K32</w:t>
            </w:r>
          </w:p>
        </w:tc>
      </w:tr>
      <w:tr w:rsidR="004420E2" w:rsidRPr="00DA4390" w:rsidTr="004420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0E2" w:rsidRPr="00DA4390" w:rsidRDefault="004420E2" w:rsidP="00DA4390">
            <w:pPr>
              <w:ind w:left="28"/>
              <w:jc w:val="both"/>
              <w:rPr>
                <w:rFonts w:cs="Times New Roman"/>
                <w:bCs/>
                <w:sz w:val="18"/>
                <w:szCs w:val="18"/>
                <w:lang w:eastAsia="ar-SA"/>
              </w:rPr>
            </w:pPr>
            <w:r w:rsidRPr="00DA4390">
              <w:rPr>
                <w:rFonts w:cs="Times New Roman"/>
                <w:bCs/>
                <w:sz w:val="18"/>
                <w:szCs w:val="18"/>
                <w:lang w:eastAsia="ar-SA"/>
              </w:rPr>
              <w:t>VU02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E2" w:rsidRPr="00DA4390" w:rsidRDefault="004420E2" w:rsidP="00DA4390">
            <w:pPr>
              <w:ind w:left="28"/>
              <w:jc w:val="both"/>
              <w:rPr>
                <w:rFonts w:cs="Times New Roman"/>
                <w:bCs/>
                <w:sz w:val="18"/>
                <w:szCs w:val="18"/>
                <w:lang w:eastAsia="ar-SA"/>
              </w:rPr>
            </w:pPr>
            <w:r w:rsidRPr="00DA4390">
              <w:rPr>
                <w:rFonts w:cs="Times New Roman"/>
                <w:bCs/>
                <w:sz w:val="18"/>
                <w:szCs w:val="18"/>
                <w:lang w:eastAsia="ar-SA"/>
              </w:rPr>
              <w:t>místní biocentrum K32-2</w:t>
            </w:r>
            <w:r>
              <w:rPr>
                <w:rFonts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DA4390">
              <w:rPr>
                <w:rFonts w:cs="Times New Roman"/>
                <w:bCs/>
                <w:sz w:val="18"/>
                <w:szCs w:val="18"/>
                <w:lang w:eastAsia="ar-SA"/>
              </w:rPr>
              <w:t>vložené v trase SZ větve nadregionálního biokoridoru K32, funkční</w:t>
            </w:r>
          </w:p>
        </w:tc>
      </w:tr>
      <w:tr w:rsidR="004420E2" w:rsidRPr="00DA4390" w:rsidTr="004420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0E2" w:rsidRPr="00DA4390" w:rsidRDefault="004420E2" w:rsidP="00DA4390">
            <w:pPr>
              <w:ind w:left="28"/>
              <w:jc w:val="both"/>
              <w:rPr>
                <w:rFonts w:cs="Times New Roman"/>
                <w:bCs/>
                <w:sz w:val="18"/>
                <w:szCs w:val="18"/>
                <w:lang w:eastAsia="ar-SA"/>
              </w:rPr>
            </w:pPr>
            <w:r w:rsidRPr="00DA4390">
              <w:rPr>
                <w:rFonts w:cs="Times New Roman"/>
                <w:bCs/>
                <w:sz w:val="18"/>
                <w:szCs w:val="18"/>
                <w:lang w:eastAsia="ar-SA"/>
              </w:rPr>
              <w:t>VU03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E2" w:rsidRPr="00DA4390" w:rsidRDefault="004420E2" w:rsidP="004420E2">
            <w:pPr>
              <w:ind w:left="28"/>
              <w:jc w:val="both"/>
              <w:rPr>
                <w:rFonts w:cs="Times New Roman"/>
                <w:bCs/>
                <w:sz w:val="18"/>
                <w:szCs w:val="18"/>
                <w:lang w:eastAsia="ar-SA"/>
              </w:rPr>
            </w:pPr>
            <w:r w:rsidRPr="00DA4390">
              <w:rPr>
                <w:rFonts w:cs="Times New Roman"/>
                <w:bCs/>
                <w:sz w:val="18"/>
                <w:szCs w:val="18"/>
                <w:lang w:eastAsia="ar-SA"/>
              </w:rPr>
              <w:t>místní biocentrum K32-3 vložené v trase SZ větve nadregionálního biokoridoru K32, navržené k založení</w:t>
            </w:r>
          </w:p>
        </w:tc>
      </w:tr>
      <w:tr w:rsidR="004420E2" w:rsidRPr="00DA4390" w:rsidTr="004420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0E2" w:rsidRPr="00DA4390" w:rsidRDefault="004420E2" w:rsidP="00DA4390">
            <w:pPr>
              <w:ind w:left="28"/>
              <w:jc w:val="both"/>
              <w:rPr>
                <w:rFonts w:cs="Times New Roman"/>
                <w:bCs/>
                <w:sz w:val="18"/>
                <w:szCs w:val="18"/>
                <w:lang w:eastAsia="ar-SA"/>
              </w:rPr>
            </w:pPr>
            <w:r w:rsidRPr="00DA4390">
              <w:rPr>
                <w:rFonts w:cs="Times New Roman"/>
                <w:bCs/>
                <w:sz w:val="18"/>
                <w:szCs w:val="18"/>
                <w:lang w:eastAsia="ar-SA"/>
              </w:rPr>
              <w:t>VU04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E2" w:rsidRPr="00DA4390" w:rsidRDefault="004420E2" w:rsidP="004420E2">
            <w:pPr>
              <w:ind w:left="28"/>
              <w:jc w:val="both"/>
              <w:rPr>
                <w:rFonts w:cs="Times New Roman"/>
                <w:bCs/>
                <w:sz w:val="18"/>
                <w:szCs w:val="18"/>
                <w:lang w:eastAsia="ar-SA"/>
              </w:rPr>
            </w:pPr>
            <w:r w:rsidRPr="00DA4390">
              <w:rPr>
                <w:rFonts w:cs="Times New Roman"/>
                <w:bCs/>
                <w:sz w:val="18"/>
                <w:szCs w:val="18"/>
                <w:lang w:eastAsia="ar-SA"/>
              </w:rPr>
              <w:t>místní biocentrum K32-4 vložené v trase SZ větve nadregionálního biokoridoru K32, funkční</w:t>
            </w:r>
          </w:p>
        </w:tc>
      </w:tr>
      <w:tr w:rsidR="004420E2" w:rsidRPr="00DA4390" w:rsidTr="004420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0E2" w:rsidRPr="00DA4390" w:rsidRDefault="004420E2" w:rsidP="00DA4390">
            <w:pPr>
              <w:ind w:left="28"/>
              <w:jc w:val="both"/>
              <w:rPr>
                <w:rFonts w:cs="Times New Roman"/>
                <w:bCs/>
                <w:sz w:val="18"/>
                <w:szCs w:val="18"/>
                <w:lang w:eastAsia="ar-SA"/>
              </w:rPr>
            </w:pPr>
            <w:r w:rsidRPr="00DA4390">
              <w:rPr>
                <w:rFonts w:cs="Times New Roman"/>
                <w:bCs/>
                <w:sz w:val="18"/>
                <w:szCs w:val="18"/>
                <w:lang w:eastAsia="ar-SA"/>
              </w:rPr>
              <w:t>VU05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E2" w:rsidRPr="00DA4390" w:rsidRDefault="004420E2" w:rsidP="004420E2">
            <w:pPr>
              <w:ind w:left="28"/>
              <w:jc w:val="both"/>
              <w:rPr>
                <w:rFonts w:cs="Times New Roman"/>
                <w:bCs/>
                <w:sz w:val="18"/>
                <w:szCs w:val="18"/>
                <w:lang w:eastAsia="ar-SA"/>
              </w:rPr>
            </w:pPr>
            <w:r w:rsidRPr="00DA4390">
              <w:rPr>
                <w:rFonts w:cs="Times New Roman"/>
                <w:bCs/>
                <w:sz w:val="18"/>
                <w:szCs w:val="18"/>
                <w:lang w:eastAsia="ar-SA"/>
              </w:rPr>
              <w:t>místní biocentrum K32-5 vložené v trase SZ větve nadregionálního biokoridoru K32, funkční</w:t>
            </w:r>
          </w:p>
        </w:tc>
      </w:tr>
      <w:tr w:rsidR="004420E2" w:rsidRPr="00DA4390" w:rsidTr="004420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0E2" w:rsidRPr="00DA4390" w:rsidRDefault="004420E2" w:rsidP="00DA4390">
            <w:pPr>
              <w:ind w:left="28"/>
              <w:jc w:val="both"/>
              <w:rPr>
                <w:rFonts w:cs="Times New Roman"/>
                <w:bCs/>
                <w:sz w:val="18"/>
                <w:szCs w:val="18"/>
                <w:lang w:eastAsia="ar-SA"/>
              </w:rPr>
            </w:pPr>
            <w:r w:rsidRPr="00DA4390">
              <w:rPr>
                <w:rFonts w:cs="Times New Roman"/>
                <w:bCs/>
                <w:sz w:val="18"/>
                <w:szCs w:val="18"/>
                <w:lang w:eastAsia="ar-SA"/>
              </w:rPr>
              <w:t>VU06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E2" w:rsidRPr="00DA4390" w:rsidRDefault="004420E2" w:rsidP="00DA4390">
            <w:pPr>
              <w:ind w:left="28"/>
              <w:jc w:val="both"/>
              <w:rPr>
                <w:rFonts w:cs="Times New Roman"/>
                <w:bCs/>
                <w:sz w:val="18"/>
                <w:szCs w:val="18"/>
                <w:lang w:eastAsia="ar-SA"/>
              </w:rPr>
            </w:pPr>
            <w:r w:rsidRPr="00DA4390">
              <w:rPr>
                <w:rFonts w:cs="Times New Roman"/>
                <w:bCs/>
                <w:sz w:val="18"/>
                <w:szCs w:val="18"/>
                <w:lang w:eastAsia="ar-SA"/>
              </w:rPr>
              <w:t>úsek biokoridoru K32-0/2</w:t>
            </w:r>
            <w:r>
              <w:rPr>
                <w:rFonts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DA4390">
              <w:rPr>
                <w:rFonts w:cs="Times New Roman"/>
                <w:bCs/>
                <w:sz w:val="18"/>
                <w:szCs w:val="18"/>
                <w:lang w:eastAsia="ar-SA"/>
              </w:rPr>
              <w:t>v trase SZ větve nadregionálního biokoridoru K32, funkční</w:t>
            </w:r>
          </w:p>
        </w:tc>
      </w:tr>
      <w:tr w:rsidR="004420E2" w:rsidRPr="00DA4390" w:rsidTr="004420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0E2" w:rsidRPr="00DA4390" w:rsidRDefault="004420E2" w:rsidP="00DA4390">
            <w:pPr>
              <w:ind w:left="28"/>
              <w:jc w:val="both"/>
              <w:rPr>
                <w:rFonts w:cs="Times New Roman"/>
                <w:bCs/>
                <w:sz w:val="18"/>
                <w:szCs w:val="18"/>
                <w:lang w:eastAsia="ar-SA"/>
              </w:rPr>
            </w:pPr>
            <w:r w:rsidRPr="00DA4390">
              <w:rPr>
                <w:rFonts w:cs="Times New Roman"/>
                <w:bCs/>
                <w:sz w:val="18"/>
                <w:szCs w:val="18"/>
                <w:lang w:eastAsia="ar-SA"/>
              </w:rPr>
              <w:t>VU07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E2" w:rsidRPr="00DA4390" w:rsidRDefault="004420E2" w:rsidP="00DA4390">
            <w:pPr>
              <w:ind w:left="28"/>
              <w:jc w:val="both"/>
              <w:rPr>
                <w:rFonts w:cs="Times New Roman"/>
                <w:bCs/>
                <w:sz w:val="18"/>
                <w:szCs w:val="18"/>
                <w:lang w:eastAsia="ar-SA"/>
              </w:rPr>
            </w:pPr>
            <w:r w:rsidRPr="00DA4390">
              <w:rPr>
                <w:rFonts w:cs="Times New Roman"/>
                <w:bCs/>
                <w:sz w:val="18"/>
                <w:szCs w:val="18"/>
                <w:lang w:eastAsia="ar-SA"/>
              </w:rPr>
              <w:t>úsek biokoridoru K32-2/3</w:t>
            </w:r>
            <w:r>
              <w:rPr>
                <w:rFonts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DA4390">
              <w:rPr>
                <w:rFonts w:cs="Times New Roman"/>
                <w:bCs/>
                <w:sz w:val="18"/>
                <w:szCs w:val="18"/>
                <w:lang w:eastAsia="ar-SA"/>
              </w:rPr>
              <w:t>v trase SZ větve nadregionálního biokoridoru K32, navržený k založení</w:t>
            </w:r>
          </w:p>
        </w:tc>
      </w:tr>
      <w:tr w:rsidR="004420E2" w:rsidRPr="00DA4390" w:rsidTr="004420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20E2" w:rsidRPr="00DA4390" w:rsidRDefault="004420E2" w:rsidP="00DA4390">
            <w:pPr>
              <w:ind w:left="28"/>
              <w:jc w:val="both"/>
              <w:rPr>
                <w:rFonts w:cs="Times New Roman"/>
                <w:bCs/>
                <w:sz w:val="18"/>
                <w:szCs w:val="18"/>
                <w:lang w:eastAsia="ar-SA"/>
              </w:rPr>
            </w:pPr>
            <w:r w:rsidRPr="00DA4390">
              <w:rPr>
                <w:rFonts w:cs="Times New Roman"/>
                <w:bCs/>
                <w:sz w:val="18"/>
                <w:szCs w:val="18"/>
                <w:lang w:eastAsia="ar-SA"/>
              </w:rPr>
              <w:t>VU08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E2" w:rsidRPr="00DA4390" w:rsidRDefault="004420E2" w:rsidP="00DA4390">
            <w:pPr>
              <w:ind w:left="28"/>
              <w:jc w:val="both"/>
              <w:rPr>
                <w:rFonts w:cs="Times New Roman"/>
                <w:bCs/>
                <w:sz w:val="18"/>
                <w:szCs w:val="18"/>
                <w:lang w:eastAsia="ar-SA"/>
              </w:rPr>
            </w:pPr>
            <w:r w:rsidRPr="00DA4390">
              <w:rPr>
                <w:rFonts w:cs="Times New Roman"/>
                <w:bCs/>
                <w:sz w:val="18"/>
                <w:szCs w:val="18"/>
                <w:lang w:eastAsia="ar-SA"/>
              </w:rPr>
              <w:t>úsek biokoridoru K32-3/4</w:t>
            </w:r>
            <w:r>
              <w:rPr>
                <w:rFonts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DA4390">
              <w:rPr>
                <w:rFonts w:cs="Times New Roman"/>
                <w:bCs/>
                <w:sz w:val="18"/>
                <w:szCs w:val="18"/>
                <w:lang w:eastAsia="ar-SA"/>
              </w:rPr>
              <w:t>v trase SZ větve nadregionálního biokoridoru K32, část funkční, část navržená k založení</w:t>
            </w:r>
          </w:p>
        </w:tc>
      </w:tr>
      <w:tr w:rsidR="004420E2" w:rsidRPr="00DA4390" w:rsidTr="004420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20E2" w:rsidRPr="00DA4390" w:rsidRDefault="004420E2" w:rsidP="00DA4390">
            <w:pPr>
              <w:ind w:left="28"/>
              <w:jc w:val="both"/>
              <w:rPr>
                <w:rFonts w:cs="Times New Roman"/>
                <w:bCs/>
                <w:sz w:val="18"/>
                <w:szCs w:val="18"/>
                <w:lang w:eastAsia="ar-SA"/>
              </w:rPr>
            </w:pPr>
            <w:r w:rsidRPr="00DA4390">
              <w:rPr>
                <w:rFonts w:cs="Times New Roman"/>
                <w:bCs/>
                <w:sz w:val="18"/>
                <w:szCs w:val="18"/>
                <w:lang w:eastAsia="ar-SA"/>
              </w:rPr>
              <w:t>VU09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0E2" w:rsidRPr="00DA4390" w:rsidRDefault="004420E2" w:rsidP="00DA4390">
            <w:pPr>
              <w:ind w:left="28"/>
              <w:jc w:val="both"/>
              <w:rPr>
                <w:rFonts w:cs="Times New Roman"/>
                <w:bCs/>
                <w:sz w:val="18"/>
                <w:szCs w:val="18"/>
                <w:lang w:eastAsia="ar-SA"/>
              </w:rPr>
            </w:pPr>
            <w:r w:rsidRPr="00DA4390">
              <w:rPr>
                <w:rFonts w:cs="Times New Roman"/>
                <w:bCs/>
                <w:sz w:val="18"/>
                <w:szCs w:val="18"/>
                <w:lang w:eastAsia="ar-SA"/>
              </w:rPr>
              <w:t>úsek biokoridoru K32-4/5</w:t>
            </w:r>
            <w:r>
              <w:rPr>
                <w:rFonts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DA4390">
              <w:rPr>
                <w:rFonts w:cs="Times New Roman"/>
                <w:bCs/>
                <w:sz w:val="18"/>
                <w:szCs w:val="18"/>
                <w:lang w:eastAsia="ar-SA"/>
              </w:rPr>
              <w:t>v trase SZ větve nadregionálního biokoridoru K32, část funkční, část navržená k založení</w:t>
            </w:r>
          </w:p>
        </w:tc>
      </w:tr>
    </w:tbl>
    <w:p w:rsidR="00DA4390" w:rsidRPr="00DA4390" w:rsidRDefault="00DA4390" w:rsidP="00DA4390">
      <w:pPr>
        <w:autoSpaceDE w:val="0"/>
        <w:spacing w:before="120"/>
        <w:ind w:left="851" w:hanging="851"/>
        <w:rPr>
          <w:b/>
          <w:bCs/>
          <w:sz w:val="18"/>
          <w:szCs w:val="18"/>
        </w:rPr>
      </w:pPr>
      <w:r w:rsidRPr="00DA4390">
        <w:rPr>
          <w:b/>
          <w:sz w:val="18"/>
          <w:szCs w:val="18"/>
        </w:rPr>
        <w:t>Tab. G_4</w:t>
      </w:r>
      <w:r w:rsidRPr="00DA4390">
        <w:rPr>
          <w:b/>
          <w:bCs/>
          <w:sz w:val="18"/>
          <w:szCs w:val="18"/>
        </w:rPr>
        <w:t xml:space="preserve">: Veřejně prospěšná opatření – založení prvků ÚSES místního významu </w:t>
      </w:r>
    </w:p>
    <w:tbl>
      <w:tblPr>
        <w:tblW w:w="9639" w:type="dxa"/>
        <w:tblInd w:w="68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993"/>
        <w:gridCol w:w="8646"/>
      </w:tblGrid>
      <w:tr w:rsidR="00DA4390" w:rsidRPr="00DA4390" w:rsidTr="00C329C7">
        <w:trPr>
          <w:trHeight w:val="29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DA4390" w:rsidRPr="00DA4390" w:rsidRDefault="00DA4390" w:rsidP="00DA4390">
            <w:pPr>
              <w:suppressAutoHyphens w:val="0"/>
              <w:snapToGrid w:val="0"/>
              <w:spacing w:before="40" w:after="20"/>
              <w:rPr>
                <w:sz w:val="18"/>
                <w:szCs w:val="18"/>
              </w:rPr>
            </w:pPr>
            <w:proofErr w:type="spellStart"/>
            <w:r w:rsidRPr="00DA4390">
              <w:rPr>
                <w:b/>
                <w:sz w:val="18"/>
                <w:szCs w:val="18"/>
              </w:rPr>
              <w:t>ozn</w:t>
            </w:r>
            <w:proofErr w:type="spellEnd"/>
            <w:r w:rsidRPr="00DA4390">
              <w:rPr>
                <w:b/>
                <w:sz w:val="18"/>
                <w:szCs w:val="18"/>
              </w:rPr>
              <w:t>. VPO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DA4390" w:rsidRPr="00DA4390" w:rsidRDefault="00DA4390" w:rsidP="00DA4390">
            <w:pPr>
              <w:snapToGrid w:val="0"/>
              <w:spacing w:before="40" w:after="20"/>
              <w:rPr>
                <w:b/>
                <w:sz w:val="18"/>
                <w:szCs w:val="18"/>
              </w:rPr>
            </w:pPr>
            <w:r w:rsidRPr="00DA4390">
              <w:rPr>
                <w:b/>
                <w:sz w:val="18"/>
                <w:szCs w:val="18"/>
              </w:rPr>
              <w:t>popis</w:t>
            </w:r>
          </w:p>
        </w:tc>
      </w:tr>
      <w:tr w:rsidR="00DA4390" w:rsidRPr="00DA4390" w:rsidTr="00C329C7"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390" w:rsidRPr="00DA4390" w:rsidRDefault="00DA4390" w:rsidP="00DA4390">
            <w:pPr>
              <w:snapToGrid w:val="0"/>
              <w:ind w:left="57" w:right="57"/>
              <w:rPr>
                <w:bCs/>
                <w:sz w:val="18"/>
                <w:szCs w:val="18"/>
              </w:rPr>
            </w:pPr>
            <w:r w:rsidRPr="00DA4390">
              <w:rPr>
                <w:bCs/>
                <w:sz w:val="18"/>
                <w:szCs w:val="18"/>
              </w:rPr>
              <w:t>VU10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390" w:rsidRPr="00DA4390" w:rsidRDefault="00DA4390" w:rsidP="00DA4390">
            <w:pPr>
              <w:rPr>
                <w:bCs/>
                <w:sz w:val="18"/>
                <w:szCs w:val="18"/>
              </w:rPr>
            </w:pPr>
            <w:r w:rsidRPr="00DA4390">
              <w:rPr>
                <w:bCs/>
                <w:sz w:val="18"/>
                <w:szCs w:val="18"/>
              </w:rPr>
              <w:t xml:space="preserve">místní biokoridor 0/2/8 navržený k založení </w:t>
            </w:r>
          </w:p>
        </w:tc>
      </w:tr>
    </w:tbl>
    <w:p w:rsidR="00D26F9E" w:rsidRDefault="00D26F9E" w:rsidP="00D5501F">
      <w:pPr>
        <w:pStyle w:val="UPTextodraen0"/>
        <w:tabs>
          <w:tab w:val="num" w:pos="851"/>
        </w:tabs>
        <w:spacing w:after="120"/>
        <w:ind w:left="851" w:hanging="851"/>
      </w:pPr>
      <w:r w:rsidRPr="00C90CB2">
        <w:t xml:space="preserve">Stavby a opatření k zajišťování </w:t>
      </w:r>
      <w:r w:rsidRPr="00C90CB2">
        <w:rPr>
          <w:b/>
        </w:rPr>
        <w:t>obrany a bezpečnosti státu</w:t>
      </w:r>
      <w:r w:rsidRPr="00C90CB2">
        <w:t xml:space="preserve"> a plochy pro </w:t>
      </w:r>
      <w:r w:rsidRPr="00C90CB2">
        <w:rPr>
          <w:b/>
        </w:rPr>
        <w:t>asanaci,</w:t>
      </w:r>
      <w:r w:rsidRPr="00C90CB2">
        <w:t xml:space="preserve"> pro které lze práva k </w:t>
      </w:r>
      <w:proofErr w:type="gramStart"/>
      <w:r w:rsidRPr="00C90CB2">
        <w:t>pozemkům a stavbám</w:t>
      </w:r>
      <w:proofErr w:type="gramEnd"/>
      <w:r w:rsidRPr="00C90CB2">
        <w:t xml:space="preserve"> vyvlastnit se nevymezují.</w:t>
      </w:r>
    </w:p>
    <w:p w:rsidR="00D5501F" w:rsidRPr="00C90CB2" w:rsidRDefault="00D5501F" w:rsidP="00D5501F">
      <w:pPr>
        <w:pStyle w:val="UPTextodraen0"/>
        <w:numPr>
          <w:ilvl w:val="0"/>
          <w:numId w:val="0"/>
        </w:numPr>
        <w:spacing w:after="120"/>
        <w:ind w:left="2127"/>
      </w:pPr>
    </w:p>
    <w:p w:rsidR="00977602" w:rsidRDefault="00977602" w:rsidP="00CE2DFE">
      <w:pPr>
        <w:pStyle w:val="UPANADPIS"/>
      </w:pPr>
      <w:r>
        <w:t>H</w:t>
      </w:r>
      <w:r>
        <w:tab/>
      </w:r>
      <w:r w:rsidR="004832FD">
        <w:t>V</w:t>
      </w:r>
      <w:r>
        <w:t xml:space="preserve">ymezení </w:t>
      </w:r>
      <w:r w:rsidR="002A7BC2">
        <w:t>V</w:t>
      </w:r>
      <w:r>
        <w:t>PS a veřejných prostranství, pro kterÁ lze uplatnit předkupní právo</w:t>
      </w:r>
    </w:p>
    <w:p w:rsidR="00977602" w:rsidRDefault="00977602" w:rsidP="00977602">
      <w:pPr>
        <w:pStyle w:val="UPTextodraen0"/>
        <w:tabs>
          <w:tab w:val="left" w:pos="851"/>
        </w:tabs>
        <w:ind w:left="851" w:hanging="851"/>
      </w:pPr>
      <w:r w:rsidRPr="00977602">
        <w:t>Veřejně prospěšné stavby</w:t>
      </w:r>
      <w:r>
        <w:t xml:space="preserve"> (VPS) a veřejná prostranství, pro které </w:t>
      </w:r>
      <w:r w:rsidR="00C139AB">
        <w:t>lze</w:t>
      </w:r>
      <w:r>
        <w:t xml:space="preserve"> uplatnit předkupní právo, se v </w:t>
      </w:r>
      <w:proofErr w:type="gramStart"/>
      <w:r>
        <w:t>ÚP</w:t>
      </w:r>
      <w:proofErr w:type="gramEnd"/>
      <w:r>
        <w:t xml:space="preserve"> </w:t>
      </w:r>
      <w:r w:rsidR="00BC7008">
        <w:t>Hrdlořezy</w:t>
      </w:r>
      <w:r>
        <w:t xml:space="preserve"> nevymezují.</w:t>
      </w:r>
    </w:p>
    <w:p w:rsidR="00C139AB" w:rsidRDefault="00C139AB" w:rsidP="00C139AB">
      <w:pPr>
        <w:pStyle w:val="UPTextodraen0"/>
        <w:numPr>
          <w:ilvl w:val="0"/>
          <w:numId w:val="0"/>
        </w:numPr>
        <w:tabs>
          <w:tab w:val="left" w:pos="851"/>
        </w:tabs>
        <w:ind w:left="1277"/>
      </w:pPr>
    </w:p>
    <w:p w:rsidR="00D34CB9" w:rsidRDefault="00D34CB9">
      <w:pPr>
        <w:sectPr w:rsidR="00D34CB9" w:rsidSect="00470D6E">
          <w:headerReference w:type="even" r:id="rId54"/>
          <w:headerReference w:type="default" r:id="rId55"/>
          <w:footerReference w:type="even" r:id="rId56"/>
          <w:footerReference w:type="default" r:id="rId57"/>
          <w:headerReference w:type="first" r:id="rId58"/>
          <w:footerReference w:type="first" r:id="rId59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D34CB9" w:rsidRDefault="00D34CB9" w:rsidP="00CE2DFE">
      <w:pPr>
        <w:pStyle w:val="UPANADPIS"/>
      </w:pPr>
      <w:r>
        <w:lastRenderedPageBreak/>
        <w:t>I</w:t>
      </w:r>
      <w:r>
        <w:tab/>
      </w:r>
      <w:r w:rsidR="004832FD">
        <w:t>S</w:t>
      </w:r>
      <w:r>
        <w:t>tanovení kompenzačních opatření</w:t>
      </w:r>
    </w:p>
    <w:p w:rsidR="00D34CB9" w:rsidRPr="00977602" w:rsidRDefault="00D34CB9">
      <w:pPr>
        <w:pStyle w:val="UPTextodraen0"/>
        <w:tabs>
          <w:tab w:val="left" w:pos="851"/>
        </w:tabs>
        <w:ind w:left="851" w:hanging="851"/>
        <w:rPr>
          <w:szCs w:val="22"/>
        </w:rPr>
      </w:pPr>
      <w:r>
        <w:rPr>
          <w:bCs/>
        </w:rPr>
        <w:t>Kompenzační opatření podle §</w:t>
      </w:r>
      <w:r>
        <w:t> </w:t>
      </w:r>
      <w:r>
        <w:rPr>
          <w:bCs/>
        </w:rPr>
        <w:t xml:space="preserve">50 </w:t>
      </w:r>
      <w:proofErr w:type="gramStart"/>
      <w:r>
        <w:rPr>
          <w:bCs/>
        </w:rPr>
        <w:t>odst.6 stavebního</w:t>
      </w:r>
      <w:proofErr w:type="gramEnd"/>
      <w:r>
        <w:rPr>
          <w:bCs/>
        </w:rPr>
        <w:t xml:space="preserve"> zákona se nestanovují.</w:t>
      </w:r>
    </w:p>
    <w:p w:rsidR="00977602" w:rsidRDefault="00977602" w:rsidP="00977602">
      <w:pPr>
        <w:pStyle w:val="UPTextodraen0"/>
        <w:numPr>
          <w:ilvl w:val="0"/>
          <w:numId w:val="0"/>
        </w:numPr>
        <w:tabs>
          <w:tab w:val="left" w:pos="851"/>
        </w:tabs>
        <w:ind w:left="1277"/>
        <w:rPr>
          <w:szCs w:val="22"/>
        </w:rPr>
      </w:pPr>
    </w:p>
    <w:p w:rsidR="00BA2B17" w:rsidRPr="00B83104" w:rsidRDefault="00BA2B17" w:rsidP="00CE2DFE">
      <w:pPr>
        <w:pStyle w:val="UPANADPIS"/>
      </w:pPr>
      <w:r w:rsidRPr="00B83104">
        <w:t>J</w:t>
      </w:r>
      <w:r w:rsidRPr="00B83104">
        <w:tab/>
        <w:t>Vymezení ploch</w:t>
      </w:r>
      <w:r>
        <w:t xml:space="preserve"> a koridorů územních rezerv a stanovení možného budoucího využití, včetně podmínek pro jeho prověření</w:t>
      </w:r>
    </w:p>
    <w:p w:rsidR="00BC7A2C" w:rsidRPr="00C80BD3" w:rsidRDefault="00BC7A2C" w:rsidP="00BC7A2C">
      <w:pPr>
        <w:pStyle w:val="UPTextodraen0"/>
        <w:tabs>
          <w:tab w:val="left" w:pos="851"/>
          <w:tab w:val="num" w:pos="3547"/>
        </w:tabs>
        <w:ind w:left="851" w:hanging="851"/>
      </w:pPr>
      <w:r w:rsidRPr="00C80BD3">
        <w:t xml:space="preserve">Vymezuje se </w:t>
      </w:r>
      <w:r w:rsidRPr="006E5244">
        <w:rPr>
          <w:b/>
        </w:rPr>
        <w:t xml:space="preserve">koridor územní rezervy </w:t>
      </w:r>
      <w:r w:rsidRPr="00BC7A2C">
        <w:rPr>
          <w:b/>
        </w:rPr>
        <w:t>R1</w:t>
      </w:r>
      <w:r>
        <w:t xml:space="preserve"> </w:t>
      </w:r>
      <w:r w:rsidRPr="00807A0D">
        <w:rPr>
          <w:b/>
        </w:rPr>
        <w:t xml:space="preserve">pro přeložku železniční trati </w:t>
      </w:r>
      <w:proofErr w:type="gramStart"/>
      <w:r w:rsidRPr="00807A0D">
        <w:rPr>
          <w:b/>
        </w:rPr>
        <w:t>č.070</w:t>
      </w:r>
      <w:proofErr w:type="gramEnd"/>
      <w:r w:rsidRPr="00C80BD3">
        <w:t xml:space="preserve"> v úseku Josefův Důl</w:t>
      </w:r>
      <w:r w:rsidR="001D7C1D">
        <w:t xml:space="preserve"> </w:t>
      </w:r>
      <w:r w:rsidRPr="00C80BD3">
        <w:t>/</w:t>
      </w:r>
      <w:r w:rsidR="001D7C1D">
        <w:t xml:space="preserve"> </w:t>
      </w:r>
      <w:r w:rsidRPr="00C80BD3">
        <w:t>Dalešice</w:t>
      </w:r>
      <w:r>
        <w:t xml:space="preserve"> (</w:t>
      </w:r>
      <w:r w:rsidRPr="00C80BD3">
        <w:t>konvenční železniční doprav</w:t>
      </w:r>
      <w:r>
        <w:t>a</w:t>
      </w:r>
      <w:r w:rsidRPr="00C80BD3">
        <w:t xml:space="preserve"> zajištěn</w:t>
      </w:r>
      <w:r>
        <w:t>á</w:t>
      </w:r>
      <w:r w:rsidRPr="00C80BD3">
        <w:t xml:space="preserve"> železniční tratí Praha – Mladá Boleslav – Turnov</w:t>
      </w:r>
      <w:r>
        <w:t>),</w:t>
      </w:r>
      <w:r w:rsidRPr="00C80BD3">
        <w:t xml:space="preserve"> koridor je zakreslen </w:t>
      </w:r>
      <w:r>
        <w:rPr>
          <w:bCs/>
        </w:rPr>
        <w:t xml:space="preserve">ve výkresu Základního členění území (1) a </w:t>
      </w:r>
      <w:r w:rsidRPr="00C80BD3">
        <w:t>v Hlavním výkresu (2):</w:t>
      </w:r>
    </w:p>
    <w:p w:rsidR="00BC7A2C" w:rsidRDefault="00BC7A2C" w:rsidP="00BC7A2C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>
        <w:t>ve</w:t>
      </w:r>
      <w:r w:rsidRPr="00BC7A2C">
        <w:t xml:space="preserve"> vymezené</w:t>
      </w:r>
      <w:r>
        <w:t>m</w:t>
      </w:r>
      <w:r w:rsidRPr="00BC7A2C">
        <w:t xml:space="preserve"> koridoru se využití ploch stabilizovaných a ploch změn řídí stanovenými podmínkami</w:t>
      </w:r>
      <w:r w:rsidR="00907FC2">
        <w:t xml:space="preserve"> ÚP</w:t>
      </w:r>
      <w:r>
        <w:t>,</w:t>
      </w:r>
      <w:r w:rsidRPr="00BC7A2C">
        <w:t xml:space="preserve"> </w:t>
      </w:r>
    </w:p>
    <w:p w:rsidR="00BC7A2C" w:rsidRPr="00BC7A2C" w:rsidRDefault="00BC7A2C" w:rsidP="00BC7A2C">
      <w:pPr>
        <w:pStyle w:val="UPtextodraen"/>
        <w:tabs>
          <w:tab w:val="clear" w:pos="2269"/>
          <w:tab w:val="left" w:pos="851"/>
          <w:tab w:val="num" w:pos="2979"/>
        </w:tabs>
        <w:ind w:left="851" w:hanging="851"/>
      </w:pPr>
      <w:r w:rsidRPr="00D67403">
        <w:t>v koridoru se omezují takové stavby, zařízení</w:t>
      </w:r>
      <w:r w:rsidR="00D5501F" w:rsidRPr="00D67403">
        <w:t xml:space="preserve"> a jiné</w:t>
      </w:r>
      <w:r w:rsidRPr="00D67403">
        <w:t xml:space="preserve"> činnosti, které by znemožnily nebo</w:t>
      </w:r>
      <w:r w:rsidRPr="00BC7A2C">
        <w:t xml:space="preserve"> podstatně ztížily možnost je</w:t>
      </w:r>
      <w:r>
        <w:t>ho</w:t>
      </w:r>
      <w:r w:rsidRPr="00BC7A2C">
        <w:t xml:space="preserve"> budoucího využití stanoveného v územní rezervě.</w:t>
      </w:r>
    </w:p>
    <w:p w:rsidR="00BA2B17" w:rsidRPr="00BC7A2C" w:rsidRDefault="00BC7A2C" w:rsidP="00BC7A2C">
      <w:pPr>
        <w:pStyle w:val="UPTextodraen0"/>
        <w:tabs>
          <w:tab w:val="left" w:pos="851"/>
          <w:tab w:val="num" w:pos="3547"/>
        </w:tabs>
        <w:ind w:left="851" w:hanging="851"/>
      </w:pPr>
      <w:r>
        <w:t xml:space="preserve">Stanovují se </w:t>
      </w:r>
      <w:r w:rsidRPr="007F506C">
        <w:rPr>
          <w:b/>
        </w:rPr>
        <w:t>p</w:t>
      </w:r>
      <w:r w:rsidR="00BA2B17" w:rsidRPr="007F506C">
        <w:rPr>
          <w:b/>
        </w:rPr>
        <w:t>odmínky pro prověření</w:t>
      </w:r>
      <w:r w:rsidR="00BA2B17" w:rsidRPr="00BC7A2C">
        <w:t>:</w:t>
      </w:r>
    </w:p>
    <w:p w:rsidR="00BA2B17" w:rsidRDefault="00BA2B17" w:rsidP="00BA2B17">
      <w:pPr>
        <w:pStyle w:val="UPTextodraen0"/>
        <w:numPr>
          <w:ilvl w:val="0"/>
          <w:numId w:val="0"/>
        </w:numPr>
        <w:tabs>
          <w:tab w:val="left" w:pos="993"/>
        </w:tabs>
        <w:spacing w:before="60"/>
        <w:ind w:left="993" w:hanging="142"/>
        <w:rPr>
          <w:szCs w:val="22"/>
        </w:rPr>
      </w:pPr>
      <w:r>
        <w:rPr>
          <w:szCs w:val="22"/>
        </w:rPr>
        <w:t xml:space="preserve">- </w:t>
      </w:r>
      <w:r w:rsidRPr="00907FC2">
        <w:rPr>
          <w:b/>
          <w:szCs w:val="22"/>
        </w:rPr>
        <w:t xml:space="preserve">prověřit rozsah </w:t>
      </w:r>
      <w:r w:rsidR="00BC7A2C" w:rsidRPr="00907FC2">
        <w:rPr>
          <w:b/>
          <w:szCs w:val="22"/>
        </w:rPr>
        <w:t>koridoru</w:t>
      </w:r>
      <w:r>
        <w:rPr>
          <w:szCs w:val="22"/>
        </w:rPr>
        <w:t xml:space="preserve"> s ohledem na morfologii terénu a </w:t>
      </w:r>
      <w:r w:rsidR="007F506C">
        <w:rPr>
          <w:szCs w:val="22"/>
        </w:rPr>
        <w:t>požadované výhledové parametry železniční trati</w:t>
      </w:r>
      <w:r>
        <w:rPr>
          <w:szCs w:val="22"/>
        </w:rPr>
        <w:t xml:space="preserve">, </w:t>
      </w:r>
      <w:r w:rsidR="007F506C">
        <w:rPr>
          <w:szCs w:val="22"/>
        </w:rPr>
        <w:t>při tom zohlednit širší vztahy v území,</w:t>
      </w:r>
    </w:p>
    <w:p w:rsidR="00BA2B17" w:rsidRDefault="00BA2B17" w:rsidP="00BA2B17">
      <w:pPr>
        <w:pStyle w:val="UPTextodraen0"/>
        <w:numPr>
          <w:ilvl w:val="0"/>
          <w:numId w:val="0"/>
        </w:numPr>
        <w:tabs>
          <w:tab w:val="left" w:pos="993"/>
        </w:tabs>
        <w:spacing w:before="60"/>
        <w:ind w:left="993" w:hanging="142"/>
        <w:rPr>
          <w:szCs w:val="22"/>
        </w:rPr>
      </w:pPr>
      <w:r>
        <w:rPr>
          <w:szCs w:val="22"/>
        </w:rPr>
        <w:t xml:space="preserve">- </w:t>
      </w:r>
      <w:r w:rsidRPr="00907FC2">
        <w:rPr>
          <w:b/>
          <w:szCs w:val="22"/>
        </w:rPr>
        <w:t>prověřit vlivy</w:t>
      </w:r>
      <w:r>
        <w:rPr>
          <w:szCs w:val="22"/>
        </w:rPr>
        <w:t xml:space="preserve"> na krajinný ráz, na prostupnost krajiny, prvky ÚSES</w:t>
      </w:r>
      <w:r w:rsidR="007F506C">
        <w:rPr>
          <w:szCs w:val="22"/>
        </w:rPr>
        <w:t>.</w:t>
      </w:r>
    </w:p>
    <w:p w:rsidR="007F506C" w:rsidRDefault="007F506C" w:rsidP="00BA2B17">
      <w:pPr>
        <w:pStyle w:val="UPTextodraen0"/>
        <w:numPr>
          <w:ilvl w:val="0"/>
          <w:numId w:val="0"/>
        </w:numPr>
        <w:tabs>
          <w:tab w:val="left" w:pos="993"/>
        </w:tabs>
        <w:spacing w:before="60"/>
        <w:ind w:left="993" w:hanging="142"/>
        <w:rPr>
          <w:szCs w:val="22"/>
        </w:rPr>
      </w:pPr>
    </w:p>
    <w:p w:rsidR="00B364D5" w:rsidRDefault="00BA2B17" w:rsidP="00CE2DFE">
      <w:pPr>
        <w:pStyle w:val="UPANADPIS"/>
      </w:pPr>
      <w:r>
        <w:t>K</w:t>
      </w:r>
      <w:r w:rsidR="00B364D5">
        <w:tab/>
      </w:r>
      <w:r w:rsidR="00B364D5" w:rsidRPr="004309D5">
        <w:t>Vymezení ploch</w:t>
      </w:r>
      <w:r w:rsidR="00B364D5">
        <w:t xml:space="preserve"> a koridorů</w:t>
      </w:r>
      <w:r w:rsidR="00B364D5" w:rsidRPr="004309D5">
        <w:t xml:space="preserve">, ve kterých je rozhodování o změnách v území podmíněno </w:t>
      </w:r>
      <w:r w:rsidR="00B364D5" w:rsidRPr="00D92A25">
        <w:t>zpracováním územní studie</w:t>
      </w:r>
    </w:p>
    <w:p w:rsidR="00B364D5" w:rsidRPr="00C90CB2" w:rsidRDefault="00B364D5" w:rsidP="00B364D5">
      <w:pPr>
        <w:pStyle w:val="UPTextodraen0"/>
        <w:tabs>
          <w:tab w:val="left" w:pos="851"/>
          <w:tab w:val="num" w:pos="3547"/>
        </w:tabs>
        <w:ind w:left="851" w:hanging="851"/>
      </w:pPr>
      <w:r w:rsidRPr="00C90CB2">
        <w:t xml:space="preserve">Plochy, ve kterých je rozhodování o změnách v území podmíněno zpracováním </w:t>
      </w:r>
      <w:r w:rsidRPr="00C90CB2">
        <w:rPr>
          <w:b/>
        </w:rPr>
        <w:t xml:space="preserve">územní studie </w:t>
      </w:r>
      <w:r w:rsidRPr="00C90CB2">
        <w:t>se vymezují ve Výkresu základního členění území (1) a jsou to:</w:t>
      </w:r>
    </w:p>
    <w:p w:rsidR="00B364D5" w:rsidRPr="00111148" w:rsidRDefault="00E40AB5" w:rsidP="00B364D5">
      <w:pPr>
        <w:pStyle w:val="UPtextodraen"/>
        <w:tabs>
          <w:tab w:val="clear" w:pos="2269"/>
          <w:tab w:val="left" w:pos="851"/>
          <w:tab w:val="left" w:pos="1701"/>
          <w:tab w:val="num" w:pos="2979"/>
        </w:tabs>
        <w:spacing w:before="120"/>
        <w:ind w:left="1560" w:hanging="1560"/>
        <w:rPr>
          <w:b/>
          <w:bCs/>
          <w:kern w:val="1"/>
        </w:rPr>
      </w:pPr>
      <w:r>
        <w:rPr>
          <w:b/>
          <w:bCs/>
          <w:kern w:val="1"/>
        </w:rPr>
        <w:t>U</w:t>
      </w:r>
      <w:r w:rsidR="00B364D5" w:rsidRPr="005F0737">
        <w:rPr>
          <w:b/>
          <w:bCs/>
          <w:kern w:val="1"/>
        </w:rPr>
        <w:t>S1</w:t>
      </w:r>
      <w:r w:rsidR="00B364D5" w:rsidRPr="005F0737">
        <w:rPr>
          <w:bCs/>
          <w:kern w:val="1"/>
        </w:rPr>
        <w:t xml:space="preserve"> </w:t>
      </w:r>
      <w:r w:rsidR="00111148">
        <w:rPr>
          <w:bCs/>
          <w:kern w:val="1"/>
        </w:rPr>
        <w:t>-</w:t>
      </w:r>
      <w:r w:rsidR="00B364D5">
        <w:rPr>
          <w:bCs/>
          <w:kern w:val="1"/>
        </w:rPr>
        <w:t xml:space="preserve"> </w:t>
      </w:r>
      <w:r w:rsidR="00111148">
        <w:rPr>
          <w:bCs/>
          <w:kern w:val="1"/>
        </w:rPr>
        <w:t>Hrdlořezy severovýchod</w:t>
      </w:r>
      <w:r w:rsidR="00A46D54">
        <w:rPr>
          <w:bCs/>
          <w:kern w:val="1"/>
        </w:rPr>
        <w:t xml:space="preserve"> (plochy Z28, Z33, Z35, Z36, Z37, Z38)</w:t>
      </w:r>
    </w:p>
    <w:p w:rsidR="00B364D5" w:rsidRDefault="00B364D5" w:rsidP="00B364D5">
      <w:pPr>
        <w:pStyle w:val="UPTextodraen0"/>
        <w:tabs>
          <w:tab w:val="left" w:pos="851"/>
          <w:tab w:val="num" w:pos="3547"/>
        </w:tabs>
        <w:ind w:left="851" w:hanging="851"/>
        <w:rPr>
          <w:kern w:val="1"/>
        </w:rPr>
      </w:pPr>
      <w:r w:rsidRPr="00347B1D">
        <w:rPr>
          <w:b/>
        </w:rPr>
        <w:t>Územní studie</w:t>
      </w:r>
      <w:r>
        <w:t xml:space="preserve"> podrobně </w:t>
      </w:r>
      <w:r>
        <w:rPr>
          <w:b/>
          <w:bCs/>
        </w:rPr>
        <w:t>upřesní</w:t>
      </w:r>
      <w:r>
        <w:t>:</w:t>
      </w:r>
    </w:p>
    <w:p w:rsidR="00B364D5" w:rsidRDefault="00B364D5" w:rsidP="00B364D5">
      <w:pPr>
        <w:pStyle w:val="UPtextodraen"/>
        <w:tabs>
          <w:tab w:val="clear" w:pos="2269"/>
          <w:tab w:val="left" w:pos="851"/>
          <w:tab w:val="num" w:pos="2979"/>
        </w:tabs>
        <w:spacing w:before="20"/>
        <w:ind w:left="851" w:hanging="851"/>
        <w:rPr>
          <w:kern w:val="1"/>
        </w:rPr>
      </w:pPr>
      <w:r>
        <w:rPr>
          <w:kern w:val="1"/>
        </w:rPr>
        <w:t>nezastavitelné části zastavitelných ploch,</w:t>
      </w:r>
    </w:p>
    <w:p w:rsidR="00907FC2" w:rsidRDefault="00907FC2" w:rsidP="00B364D5">
      <w:pPr>
        <w:pStyle w:val="UPtextodraen"/>
        <w:tabs>
          <w:tab w:val="clear" w:pos="2269"/>
          <w:tab w:val="left" w:pos="851"/>
          <w:tab w:val="num" w:pos="2979"/>
        </w:tabs>
        <w:spacing w:before="20"/>
        <w:ind w:left="851" w:hanging="851"/>
        <w:rPr>
          <w:kern w:val="1"/>
        </w:rPr>
      </w:pPr>
      <w:r>
        <w:rPr>
          <w:kern w:val="1"/>
        </w:rPr>
        <w:t>rozdělení plochy na pozemky</w:t>
      </w:r>
    </w:p>
    <w:p w:rsidR="00B364D5" w:rsidRPr="001C164F" w:rsidRDefault="00B364D5" w:rsidP="00B364D5">
      <w:pPr>
        <w:pStyle w:val="UPtextodraen"/>
        <w:tabs>
          <w:tab w:val="clear" w:pos="2269"/>
          <w:tab w:val="left" w:pos="851"/>
          <w:tab w:val="num" w:pos="2979"/>
        </w:tabs>
        <w:spacing w:before="20"/>
        <w:ind w:left="851" w:hanging="851"/>
      </w:pPr>
      <w:r w:rsidRPr="001C164F">
        <w:rPr>
          <w:kern w:val="1"/>
        </w:rPr>
        <w:t>koeficient</w:t>
      </w:r>
      <w:r w:rsidRPr="001C164F">
        <w:t xml:space="preserve"> zastavění pozemků nadzemními stavbami,</w:t>
      </w:r>
    </w:p>
    <w:p w:rsidR="00B364D5" w:rsidRPr="00C90CB2" w:rsidRDefault="00B364D5" w:rsidP="00B364D5">
      <w:pPr>
        <w:pStyle w:val="UPtextodraen"/>
        <w:tabs>
          <w:tab w:val="clear" w:pos="2269"/>
          <w:tab w:val="left" w:pos="851"/>
          <w:tab w:val="num" w:pos="2979"/>
        </w:tabs>
        <w:spacing w:before="20"/>
        <w:ind w:left="851" w:hanging="851"/>
        <w:rPr>
          <w:kern w:val="1"/>
        </w:rPr>
      </w:pPr>
      <w:r w:rsidRPr="00C90CB2">
        <w:t>výšku a odstupy objektů,</w:t>
      </w:r>
    </w:p>
    <w:p w:rsidR="00B364D5" w:rsidRPr="00C90CB2" w:rsidRDefault="00B364D5" w:rsidP="00B364D5">
      <w:pPr>
        <w:pStyle w:val="UPtextodraen"/>
        <w:tabs>
          <w:tab w:val="clear" w:pos="2269"/>
          <w:tab w:val="left" w:pos="851"/>
          <w:tab w:val="num" w:pos="2979"/>
        </w:tabs>
        <w:spacing w:before="20"/>
        <w:ind w:left="851" w:hanging="851"/>
        <w:rPr>
          <w:kern w:val="1"/>
        </w:rPr>
      </w:pPr>
      <w:r w:rsidRPr="00C90CB2">
        <w:rPr>
          <w:kern w:val="1"/>
        </w:rPr>
        <w:t xml:space="preserve">vymezení přiměřených prostorů pro </w:t>
      </w:r>
      <w:r w:rsidRPr="00C90CB2">
        <w:t>veřejná prostranství,</w:t>
      </w:r>
    </w:p>
    <w:p w:rsidR="00B364D5" w:rsidRPr="00C90CB2" w:rsidRDefault="00B364D5" w:rsidP="00B364D5">
      <w:pPr>
        <w:pStyle w:val="UPtextodraen"/>
        <w:tabs>
          <w:tab w:val="clear" w:pos="2269"/>
          <w:tab w:val="left" w:pos="851"/>
          <w:tab w:val="num" w:pos="2979"/>
        </w:tabs>
        <w:spacing w:before="20"/>
        <w:ind w:left="851" w:hanging="851"/>
      </w:pPr>
      <w:r w:rsidRPr="00C90CB2">
        <w:t xml:space="preserve">způsob napojení na dopravní infrastrukturu a </w:t>
      </w:r>
      <w:r w:rsidRPr="00C90CB2">
        <w:rPr>
          <w:kern w:val="1"/>
        </w:rPr>
        <w:t>prostupnost území,</w:t>
      </w:r>
    </w:p>
    <w:p w:rsidR="00B364D5" w:rsidRDefault="00B364D5" w:rsidP="00B364D5">
      <w:pPr>
        <w:pStyle w:val="UPtextodraen"/>
        <w:tabs>
          <w:tab w:val="clear" w:pos="2269"/>
          <w:tab w:val="left" w:pos="851"/>
          <w:tab w:val="num" w:pos="2979"/>
        </w:tabs>
        <w:spacing w:before="20"/>
        <w:ind w:left="851" w:hanging="851"/>
        <w:rPr>
          <w:kern w:val="1"/>
        </w:rPr>
      </w:pPr>
      <w:r>
        <w:t>způsob napojení na technickou infrastrukturu,</w:t>
      </w:r>
    </w:p>
    <w:p w:rsidR="00B364D5" w:rsidRPr="00B42308" w:rsidRDefault="00B364D5" w:rsidP="00B364D5">
      <w:pPr>
        <w:pStyle w:val="UPtextodraen"/>
        <w:tabs>
          <w:tab w:val="clear" w:pos="2269"/>
          <w:tab w:val="left" w:pos="851"/>
          <w:tab w:val="num" w:pos="2979"/>
        </w:tabs>
        <w:spacing w:before="20"/>
        <w:ind w:left="851" w:hanging="851"/>
      </w:pPr>
      <w:r w:rsidRPr="00C90CB2">
        <w:rPr>
          <w:kern w:val="1"/>
        </w:rPr>
        <w:t>potřebu vymezení prostorů pro občanské vybavení,</w:t>
      </w:r>
    </w:p>
    <w:p w:rsidR="00B364D5" w:rsidRPr="00C90CB2" w:rsidRDefault="00B364D5" w:rsidP="00B364D5">
      <w:pPr>
        <w:pStyle w:val="UPtextodraen"/>
        <w:tabs>
          <w:tab w:val="clear" w:pos="2269"/>
          <w:tab w:val="left" w:pos="851"/>
          <w:tab w:val="num" w:pos="2979"/>
        </w:tabs>
        <w:spacing w:before="20"/>
        <w:ind w:left="851" w:hanging="851"/>
      </w:pPr>
      <w:r>
        <w:rPr>
          <w:kern w:val="1"/>
        </w:rPr>
        <w:t>etapizaci výstavby,</w:t>
      </w:r>
    </w:p>
    <w:p w:rsidR="00B364D5" w:rsidRDefault="00B364D5" w:rsidP="00B364D5">
      <w:pPr>
        <w:pStyle w:val="UPtextodraen"/>
        <w:tabs>
          <w:tab w:val="clear" w:pos="2269"/>
          <w:tab w:val="left" w:pos="851"/>
          <w:tab w:val="num" w:pos="2979"/>
        </w:tabs>
        <w:spacing w:before="20"/>
        <w:ind w:left="851" w:hanging="851"/>
        <w:rPr>
          <w:kern w:val="1"/>
        </w:rPr>
      </w:pPr>
      <w:r>
        <w:rPr>
          <w:kern w:val="1"/>
        </w:rPr>
        <w:t>případně další podrobnosti.</w:t>
      </w:r>
    </w:p>
    <w:p w:rsidR="00B364D5" w:rsidRDefault="00B364D5" w:rsidP="00B364D5">
      <w:pPr>
        <w:pStyle w:val="UPTextodraen0"/>
        <w:tabs>
          <w:tab w:val="left" w:pos="851"/>
          <w:tab w:val="num" w:pos="3547"/>
        </w:tabs>
        <w:ind w:left="851" w:hanging="851"/>
      </w:pPr>
      <w:r>
        <w:rPr>
          <w:b/>
          <w:bCs/>
        </w:rPr>
        <w:t>Lhůta pro pořízení</w:t>
      </w:r>
      <w:r>
        <w:t xml:space="preserve"> územní studi</w:t>
      </w:r>
      <w:r w:rsidR="00924435">
        <w:t>e</w:t>
      </w:r>
      <w:r>
        <w:t>, jej</w:t>
      </w:r>
      <w:r w:rsidR="00924435">
        <w:t>í</w:t>
      </w:r>
      <w:r>
        <w:t xml:space="preserve"> schválení pořizovatelem a vložení dat o studi</w:t>
      </w:r>
      <w:r w:rsidR="00924435">
        <w:t>i</w:t>
      </w:r>
      <w:r>
        <w:t xml:space="preserve"> do evidence územně plánovací činnosti je </w:t>
      </w:r>
      <w:r>
        <w:rPr>
          <w:b/>
        </w:rPr>
        <w:t>6 roků</w:t>
      </w:r>
      <w:r>
        <w:t xml:space="preserve"> od nabytí účinnosti opatření obecné povahy, kterým se vydává </w:t>
      </w:r>
      <w:r>
        <w:rPr>
          <w:bCs/>
        </w:rPr>
        <w:t>ÚP</w:t>
      </w:r>
      <w:r>
        <w:t xml:space="preserve"> </w:t>
      </w:r>
      <w:r w:rsidR="00BC7008">
        <w:t>Hrdlořezy</w:t>
      </w:r>
      <w:r>
        <w:t>.</w:t>
      </w:r>
    </w:p>
    <w:p w:rsidR="00B364D5" w:rsidRDefault="00B364D5" w:rsidP="00B364D5">
      <w:pPr>
        <w:pStyle w:val="UPTextodraen0"/>
        <w:tabs>
          <w:tab w:val="left" w:pos="851"/>
          <w:tab w:val="num" w:pos="3547"/>
        </w:tabs>
        <w:ind w:left="851" w:hanging="851"/>
      </w:pPr>
      <w:r>
        <w:t xml:space="preserve">Územní studie může být pořízena i na dalších plochách vč. </w:t>
      </w:r>
      <w:r>
        <w:rPr>
          <w:b/>
        </w:rPr>
        <w:t>ploch stabilizovaných</w:t>
      </w:r>
      <w:r>
        <w:t>, kde by jejich následným dělením na stavební pozemky mohlo dojít k znehodnocení části území nebo jeho vazeb na území navazující.</w:t>
      </w:r>
    </w:p>
    <w:p w:rsidR="00CE10CC" w:rsidRPr="001E7EEF" w:rsidRDefault="00CE10CC" w:rsidP="001E7EEF">
      <w:pPr>
        <w:pStyle w:val="UPTABvidhlav"/>
      </w:pPr>
    </w:p>
    <w:p w:rsidR="00CE10CC" w:rsidRDefault="00CE10CC" w:rsidP="00CE10CC">
      <w:pPr>
        <w:pStyle w:val="UPTextodraen0"/>
        <w:numPr>
          <w:ilvl w:val="0"/>
          <w:numId w:val="0"/>
        </w:numPr>
        <w:tabs>
          <w:tab w:val="left" w:pos="851"/>
        </w:tabs>
        <w:ind w:left="2127"/>
        <w:sectPr w:rsidR="00CE10CC" w:rsidSect="00470D6E">
          <w:headerReference w:type="default" r:id="rId60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541B4B" w:rsidRDefault="00541B4B" w:rsidP="00CE2DFE">
      <w:pPr>
        <w:pStyle w:val="UPANADPIS"/>
      </w:pPr>
      <w:r>
        <w:lastRenderedPageBreak/>
        <w:tab/>
        <w:t>Údaje o počtu listů územního plánu</w:t>
      </w:r>
      <w:r w:rsidRPr="00FB630B">
        <w:t xml:space="preserve"> </w:t>
      </w:r>
      <w:r>
        <w:t>a výkresů GRAF. ČÁSTI</w:t>
      </w:r>
    </w:p>
    <w:p w:rsidR="00541B4B" w:rsidRDefault="00541B4B" w:rsidP="00541B4B">
      <w:pPr>
        <w:pStyle w:val="SAULtext"/>
      </w:pPr>
      <w:r w:rsidRPr="00BD488C">
        <w:t xml:space="preserve">Textová část Územního plánu </w:t>
      </w:r>
      <w:r>
        <w:t>Hrdlořezy</w:t>
      </w:r>
      <w:r w:rsidRPr="00BD488C">
        <w:t xml:space="preserve"> obsahuje </w:t>
      </w:r>
      <w:r w:rsidRPr="00F37E86">
        <w:t>6</w:t>
      </w:r>
      <w:r w:rsidR="001E7EEF">
        <w:t>4</w:t>
      </w:r>
      <w:r w:rsidRPr="00F37E86">
        <w:t xml:space="preserve"> stran A4</w:t>
      </w:r>
      <w:r>
        <w:t xml:space="preserve"> + 1 schéma formátu A4.</w:t>
      </w:r>
      <w:r w:rsidRPr="00BD488C">
        <w:t xml:space="preserve"> </w:t>
      </w:r>
    </w:p>
    <w:p w:rsidR="00D34CB9" w:rsidRDefault="00541B4B" w:rsidP="00541B4B">
      <w:pPr>
        <w:pStyle w:val="SAULtext"/>
      </w:pPr>
      <w:r w:rsidRPr="005C3ECF">
        <w:t xml:space="preserve">Grafická část ÚP </w:t>
      </w:r>
      <w:r>
        <w:t>Hrdlořezy</w:t>
      </w:r>
      <w:r w:rsidRPr="005C3ECF">
        <w:t xml:space="preserve"> obsahuje 4 výkresy, každý o </w:t>
      </w:r>
      <w:r w:rsidRPr="00240C34">
        <w:t xml:space="preserve">formátu </w:t>
      </w:r>
      <w:r w:rsidRPr="00240C34">
        <w:rPr>
          <w:sz w:val="20"/>
        </w:rPr>
        <w:t>891x1340 mm</w:t>
      </w:r>
    </w:p>
    <w:sectPr w:rsidR="00D34CB9" w:rsidSect="00470D6E">
      <w:headerReference w:type="default" r:id="rId61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3E" w:rsidRDefault="00347C3E">
      <w:r>
        <w:separator/>
      </w:r>
    </w:p>
  </w:endnote>
  <w:endnote w:type="continuationSeparator" w:id="0">
    <w:p w:rsidR="00347C3E" w:rsidRDefault="0034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>
    <w:pPr>
      <w:pStyle w:val="UPZapati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148C9098" wp14:editId="6F93D93A">
              <wp:simplePos x="0" y="0"/>
              <wp:positionH relativeFrom="page">
                <wp:posOffset>6775450</wp:posOffset>
              </wp:positionH>
              <wp:positionV relativeFrom="paragraph">
                <wp:posOffset>635</wp:posOffset>
              </wp:positionV>
              <wp:extent cx="62230" cy="131445"/>
              <wp:effectExtent l="3175" t="635" r="1270" b="1270"/>
              <wp:wrapSquare wrapText="largest"/>
              <wp:docPr id="1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B4E" w:rsidRDefault="00441B4E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sz w:val="18"/>
                            </w:rPr>
                            <w:fldChar w:fldCharType="separate"/>
                          </w:r>
                          <w:r w:rsidR="00C6015A">
                            <w:rPr>
                              <w:b/>
                              <w:bCs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33.5pt;margin-top:.05pt;width:4.9pt;height:10.3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oAigIAABsFAAAOAAAAZHJzL2Uyb0RvYy54bWysVNuO2yAQfa/Uf0C8Z31ZJxtb66z20lSV&#10;thdptx9AAMeoGCiQ2NtV/70DjrOb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" stroked="f">
              <v:fill opacity="0"/>
              <v:textbox inset="0,0,0,0">
                <w:txbxContent>
                  <w:p w:rsidR="00441B4E" w:rsidRDefault="00441B4E">
                    <w:pPr>
                      <w:pStyle w:val="Zpat"/>
                    </w:pPr>
                    <w:r>
                      <w:rPr>
                        <w:b/>
                        <w:bCs/>
                        <w:sz w:val="18"/>
                      </w:rPr>
                      <w:fldChar w:fldCharType="begin"/>
                    </w:r>
                    <w:r>
                      <w:rPr>
                        <w:b/>
                        <w:bCs/>
                        <w:sz w:val="18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 w:val="18"/>
                      </w:rPr>
                      <w:fldChar w:fldCharType="separate"/>
                    </w:r>
                    <w:r w:rsidR="00C6015A">
                      <w:rPr>
                        <w:b/>
                        <w:bCs/>
                        <w:noProof/>
                        <w:sz w:val="18"/>
                      </w:rPr>
                      <w:t>1</w:t>
                    </w:r>
                    <w:r>
                      <w:rPr>
                        <w:b/>
                        <w:bCs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t>SAUL s.r.o.</w:t>
    </w:r>
  </w:p>
  <w:p w:rsidR="00441B4E" w:rsidRDefault="00441B4E">
    <w:pPr>
      <w:pStyle w:val="Zpa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>
    <w:pPr>
      <w:pStyle w:val="UPZapati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19A3A4A" wp14:editId="24BB0CC4">
              <wp:simplePos x="0" y="0"/>
              <wp:positionH relativeFrom="page">
                <wp:posOffset>6654800</wp:posOffset>
              </wp:positionH>
              <wp:positionV relativeFrom="paragraph">
                <wp:posOffset>635</wp:posOffset>
              </wp:positionV>
              <wp:extent cx="182880" cy="131445"/>
              <wp:effectExtent l="6350" t="635" r="1270" b="1270"/>
              <wp:wrapSquare wrapText="largest"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B4E" w:rsidRDefault="00441B4E">
                          <w:pPr>
                            <w:pStyle w:val="Zpat"/>
                            <w:jc w:val="right"/>
                          </w:pPr>
                          <w:r>
                            <w:rPr>
                              <w:b/>
                              <w:bCs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sz w:val="18"/>
                            </w:rPr>
                            <w:fldChar w:fldCharType="separate"/>
                          </w:r>
                          <w:r w:rsidR="00C6015A">
                            <w:rPr>
                              <w:b/>
                              <w:bCs/>
                              <w:noProof/>
                              <w:sz w:val="18"/>
                            </w:rPr>
                            <w:t>16</w:t>
                          </w:r>
                          <w:r>
                            <w:rPr>
                              <w:b/>
                              <w:bCs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524pt;margin-top:.05pt;width:14.4pt;height:10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" stroked="f">
              <v:fill opacity="0"/>
              <v:textbox inset="0,0,0,0">
                <w:txbxContent>
                  <w:p w:rsidR="00441B4E" w:rsidRDefault="00441B4E">
                    <w:pPr>
                      <w:pStyle w:val="Zpat"/>
                      <w:jc w:val="right"/>
                    </w:pPr>
                    <w:r>
                      <w:rPr>
                        <w:b/>
                        <w:bCs/>
                        <w:sz w:val="18"/>
                      </w:rPr>
                      <w:fldChar w:fldCharType="begin"/>
                    </w:r>
                    <w:r>
                      <w:rPr>
                        <w:b/>
                        <w:bCs/>
                        <w:sz w:val="18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 w:val="18"/>
                      </w:rPr>
                      <w:fldChar w:fldCharType="separate"/>
                    </w:r>
                    <w:r w:rsidR="00C6015A">
                      <w:rPr>
                        <w:b/>
                        <w:bCs/>
                        <w:noProof/>
                        <w:sz w:val="18"/>
                      </w:rPr>
                      <w:t>16</w:t>
                    </w:r>
                    <w:r>
                      <w:rPr>
                        <w:b/>
                        <w:bCs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t>SAUL s.r.o.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>
    <w:pPr>
      <w:pStyle w:val="UPZapati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3632" behindDoc="0" locked="0" layoutInCell="1" allowOverlap="1" wp14:anchorId="5F793741" wp14:editId="4849A46F">
              <wp:simplePos x="0" y="0"/>
              <wp:positionH relativeFrom="page">
                <wp:posOffset>6607175</wp:posOffset>
              </wp:positionH>
              <wp:positionV relativeFrom="paragraph">
                <wp:posOffset>635</wp:posOffset>
              </wp:positionV>
              <wp:extent cx="230505" cy="131445"/>
              <wp:effectExtent l="6350" t="635" r="1270" b="1270"/>
              <wp:wrapSquare wrapText="largest"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B4E" w:rsidRDefault="00441B4E">
                          <w:pPr>
                            <w:pStyle w:val="Zpat"/>
                            <w:jc w:val="right"/>
                          </w:pPr>
                          <w:r>
                            <w:rPr>
                              <w:b/>
                              <w:bCs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sz w:val="18"/>
                            </w:rPr>
                            <w:fldChar w:fldCharType="separate"/>
                          </w:r>
                          <w:r w:rsidR="00C6015A">
                            <w:rPr>
                              <w:b/>
                              <w:bCs/>
                              <w:noProof/>
                              <w:sz w:val="18"/>
                            </w:rPr>
                            <w:t>24</w:t>
                          </w:r>
                          <w:r>
                            <w:rPr>
                              <w:b/>
                              <w:bCs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520.25pt;margin-top:.05pt;width:18.15pt;height:10.3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" stroked="f">
              <v:fill opacity="0"/>
              <v:textbox inset="0,0,0,0">
                <w:txbxContent>
                  <w:p w:rsidR="00441B4E" w:rsidRDefault="00441B4E">
                    <w:pPr>
                      <w:pStyle w:val="Zpat"/>
                      <w:jc w:val="right"/>
                    </w:pPr>
                    <w:r>
                      <w:rPr>
                        <w:b/>
                        <w:bCs/>
                        <w:sz w:val="18"/>
                      </w:rPr>
                      <w:fldChar w:fldCharType="begin"/>
                    </w:r>
                    <w:r>
                      <w:rPr>
                        <w:b/>
                        <w:bCs/>
                        <w:sz w:val="18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 w:val="18"/>
                      </w:rPr>
                      <w:fldChar w:fldCharType="separate"/>
                    </w:r>
                    <w:r w:rsidR="00C6015A">
                      <w:rPr>
                        <w:b/>
                        <w:bCs/>
                        <w:noProof/>
                        <w:sz w:val="18"/>
                      </w:rPr>
                      <w:t>24</w:t>
                    </w:r>
                    <w:r>
                      <w:rPr>
                        <w:b/>
                        <w:bCs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t>SAUL s.r.o.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>
    <w:pPr>
      <w:pStyle w:val="UPZapati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152886FF" wp14:editId="4ECFA766">
              <wp:simplePos x="0" y="0"/>
              <wp:positionH relativeFrom="page">
                <wp:posOffset>6607175</wp:posOffset>
              </wp:positionH>
              <wp:positionV relativeFrom="paragraph">
                <wp:posOffset>635</wp:posOffset>
              </wp:positionV>
              <wp:extent cx="230505" cy="131445"/>
              <wp:effectExtent l="6350" t="635" r="1270" b="1270"/>
              <wp:wrapSquare wrapText="largest"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B4E" w:rsidRDefault="00441B4E">
                          <w:pPr>
                            <w:pStyle w:val="Zpat"/>
                            <w:jc w:val="right"/>
                          </w:pPr>
                          <w:r>
                            <w:rPr>
                              <w:b/>
                              <w:bCs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sz w:val="18"/>
                            </w:rPr>
                            <w:fldChar w:fldCharType="separate"/>
                          </w:r>
                          <w:r w:rsidR="00C6015A">
                            <w:rPr>
                              <w:b/>
                              <w:bCs/>
                              <w:noProof/>
                              <w:sz w:val="18"/>
                            </w:rPr>
                            <w:t>30</w:t>
                          </w:r>
                          <w:r>
                            <w:rPr>
                              <w:b/>
                              <w:bCs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520.25pt;margin-top:.05pt;width:18.15pt;height:10.3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" stroked="f">
              <v:fill opacity="0"/>
              <v:textbox inset="0,0,0,0">
                <w:txbxContent>
                  <w:p w:rsidR="00441B4E" w:rsidRDefault="00441B4E">
                    <w:pPr>
                      <w:pStyle w:val="Zpat"/>
                      <w:jc w:val="right"/>
                    </w:pPr>
                    <w:r>
                      <w:rPr>
                        <w:b/>
                        <w:bCs/>
                        <w:sz w:val="18"/>
                      </w:rPr>
                      <w:fldChar w:fldCharType="begin"/>
                    </w:r>
                    <w:r>
                      <w:rPr>
                        <w:b/>
                        <w:bCs/>
                        <w:sz w:val="18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 w:val="18"/>
                      </w:rPr>
                      <w:fldChar w:fldCharType="separate"/>
                    </w:r>
                    <w:r w:rsidR="00C6015A">
                      <w:rPr>
                        <w:b/>
                        <w:bCs/>
                        <w:noProof/>
                        <w:sz w:val="18"/>
                      </w:rPr>
                      <w:t>30</w:t>
                    </w:r>
                    <w:r>
                      <w:rPr>
                        <w:b/>
                        <w:bCs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t>SAUL s.r.o.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/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/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>
    <w:pPr>
      <w:pStyle w:val="UPZapati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13B1E6B2" wp14:editId="2AEC0944">
              <wp:simplePos x="0" y="0"/>
              <wp:positionH relativeFrom="page">
                <wp:posOffset>6607175</wp:posOffset>
              </wp:positionH>
              <wp:positionV relativeFrom="paragraph">
                <wp:posOffset>635</wp:posOffset>
              </wp:positionV>
              <wp:extent cx="230505" cy="131445"/>
              <wp:effectExtent l="6350" t="635" r="1270" b="1270"/>
              <wp:wrapSquare wrapText="largest"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B4E" w:rsidRDefault="00441B4E">
                          <w:pPr>
                            <w:pStyle w:val="Zpat"/>
                            <w:jc w:val="right"/>
                          </w:pPr>
                          <w:r>
                            <w:rPr>
                              <w:b/>
                              <w:bCs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sz w:val="18"/>
                            </w:rPr>
                            <w:fldChar w:fldCharType="separate"/>
                          </w:r>
                          <w:r w:rsidR="00C6015A">
                            <w:rPr>
                              <w:b/>
                              <w:bCs/>
                              <w:noProof/>
                              <w:sz w:val="18"/>
                            </w:rPr>
                            <w:t>31</w:t>
                          </w:r>
                          <w:r>
                            <w:rPr>
                              <w:b/>
                              <w:bCs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3" type="#_x0000_t202" style="position:absolute;margin-left:520.25pt;margin-top:.05pt;width:18.15pt;height:10.3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" stroked="f">
              <v:fill opacity="0"/>
              <v:textbox inset="0,0,0,0">
                <w:txbxContent>
                  <w:p w:rsidR="00441B4E" w:rsidRDefault="00441B4E">
                    <w:pPr>
                      <w:pStyle w:val="Zpat"/>
                      <w:jc w:val="right"/>
                    </w:pPr>
                    <w:r>
                      <w:rPr>
                        <w:b/>
                        <w:bCs/>
                        <w:sz w:val="18"/>
                      </w:rPr>
                      <w:fldChar w:fldCharType="begin"/>
                    </w:r>
                    <w:r>
                      <w:rPr>
                        <w:b/>
                        <w:bCs/>
                        <w:sz w:val="18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 w:val="18"/>
                      </w:rPr>
                      <w:fldChar w:fldCharType="separate"/>
                    </w:r>
                    <w:r w:rsidR="00C6015A">
                      <w:rPr>
                        <w:b/>
                        <w:bCs/>
                        <w:noProof/>
                        <w:sz w:val="18"/>
                      </w:rPr>
                      <w:t>31</w:t>
                    </w:r>
                    <w:r>
                      <w:rPr>
                        <w:b/>
                        <w:bCs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t>SAUL s.r.o.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/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/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>
    <w:pPr>
      <w:pStyle w:val="UPZapati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5790C031" wp14:editId="672A0F02">
              <wp:simplePos x="0" y="0"/>
              <wp:positionH relativeFrom="page">
                <wp:posOffset>6607175</wp:posOffset>
              </wp:positionH>
              <wp:positionV relativeFrom="paragraph">
                <wp:posOffset>635</wp:posOffset>
              </wp:positionV>
              <wp:extent cx="230505" cy="131445"/>
              <wp:effectExtent l="6350" t="635" r="1270" b="1270"/>
              <wp:wrapSquare wrapText="largest"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B4E" w:rsidRDefault="00441B4E">
                          <w:pPr>
                            <w:pStyle w:val="Zpat"/>
                            <w:jc w:val="right"/>
                          </w:pPr>
                          <w:r>
                            <w:rPr>
                              <w:b/>
                              <w:bCs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sz w:val="18"/>
                            </w:rPr>
                            <w:fldChar w:fldCharType="separate"/>
                          </w:r>
                          <w:r w:rsidR="00C6015A">
                            <w:rPr>
                              <w:b/>
                              <w:bCs/>
                              <w:noProof/>
                              <w:sz w:val="18"/>
                            </w:rPr>
                            <w:t>64</w:t>
                          </w:r>
                          <w:r>
                            <w:rPr>
                              <w:b/>
                              <w:bCs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4" type="#_x0000_t202" style="position:absolute;margin-left:520.25pt;margin-top:.05pt;width:18.15pt;height:10.35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" stroked="f">
              <v:fill opacity="0"/>
              <v:textbox inset="0,0,0,0">
                <w:txbxContent>
                  <w:p w:rsidR="00441B4E" w:rsidRDefault="00441B4E">
                    <w:pPr>
                      <w:pStyle w:val="Zpat"/>
                      <w:jc w:val="right"/>
                    </w:pPr>
                    <w:r>
                      <w:rPr>
                        <w:b/>
                        <w:bCs/>
                        <w:sz w:val="18"/>
                      </w:rPr>
                      <w:fldChar w:fldCharType="begin"/>
                    </w:r>
                    <w:r>
                      <w:rPr>
                        <w:b/>
                        <w:bCs/>
                        <w:sz w:val="18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 w:val="18"/>
                      </w:rPr>
                      <w:fldChar w:fldCharType="separate"/>
                    </w:r>
                    <w:r w:rsidR="00C6015A">
                      <w:rPr>
                        <w:b/>
                        <w:bCs/>
                        <w:noProof/>
                        <w:sz w:val="18"/>
                      </w:rPr>
                      <w:t>64</w:t>
                    </w:r>
                    <w:r>
                      <w:rPr>
                        <w:b/>
                        <w:bCs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t>SAUL s.r.o.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>
    <w:pPr>
      <w:pStyle w:val="UPZapati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0560" behindDoc="0" locked="0" layoutInCell="1" allowOverlap="1" wp14:anchorId="35A7F037" wp14:editId="06B730E5">
              <wp:simplePos x="0" y="0"/>
              <wp:positionH relativeFrom="page">
                <wp:posOffset>6775450</wp:posOffset>
              </wp:positionH>
              <wp:positionV relativeFrom="paragraph">
                <wp:posOffset>635</wp:posOffset>
              </wp:positionV>
              <wp:extent cx="62230" cy="131445"/>
              <wp:effectExtent l="3175" t="635" r="1270" b="1270"/>
              <wp:wrapSquare wrapText="largest"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B4E" w:rsidRDefault="00441B4E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sz w:val="18"/>
                            </w:rPr>
                            <w:fldChar w:fldCharType="separate"/>
                          </w:r>
                          <w:r w:rsidR="00C6015A">
                            <w:rPr>
                              <w:b/>
                              <w:bCs/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3.5pt;margin-top:.05pt;width:4.9pt;height:10.35pt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" stroked="f">
              <v:fill opacity="0"/>
              <v:textbox inset="0,0,0,0">
                <w:txbxContent>
                  <w:p w:rsidR="00441B4E" w:rsidRDefault="00441B4E">
                    <w:pPr>
                      <w:pStyle w:val="Zpat"/>
                    </w:pPr>
                    <w:r>
                      <w:rPr>
                        <w:b/>
                        <w:bCs/>
                        <w:sz w:val="18"/>
                      </w:rPr>
                      <w:fldChar w:fldCharType="begin"/>
                    </w:r>
                    <w:r>
                      <w:rPr>
                        <w:b/>
                        <w:bCs/>
                        <w:sz w:val="18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 w:val="18"/>
                      </w:rPr>
                      <w:fldChar w:fldCharType="separate"/>
                    </w:r>
                    <w:r w:rsidR="00C6015A">
                      <w:rPr>
                        <w:b/>
                        <w:bCs/>
                        <w:noProof/>
                        <w:sz w:val="18"/>
                      </w:rPr>
                      <w:t>3</w:t>
                    </w:r>
                    <w:r>
                      <w:rPr>
                        <w:b/>
                        <w:bCs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t>SAUL s.r.o.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>
    <w:pPr>
      <w:pStyle w:val="UPZapati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491BBBE4" wp14:editId="4803FD1C">
              <wp:simplePos x="0" y="0"/>
              <wp:positionH relativeFrom="page">
                <wp:posOffset>6775450</wp:posOffset>
              </wp:positionH>
              <wp:positionV relativeFrom="paragraph">
                <wp:posOffset>635</wp:posOffset>
              </wp:positionV>
              <wp:extent cx="62230" cy="131445"/>
              <wp:effectExtent l="3175" t="635" r="1270" b="1270"/>
              <wp:wrapSquare wrapText="largest"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B4E" w:rsidRDefault="00441B4E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sz w:val="18"/>
                            </w:rPr>
                            <w:fldChar w:fldCharType="separate"/>
                          </w:r>
                          <w:r w:rsidR="00C6015A">
                            <w:rPr>
                              <w:b/>
                              <w:bCs/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33.5pt;margin-top:.05pt;width:4.9pt;height:10.3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" stroked="f">
              <v:fill opacity="0"/>
              <v:textbox inset="0,0,0,0">
                <w:txbxContent>
                  <w:p w:rsidR="00441B4E" w:rsidRDefault="00441B4E">
                    <w:pPr>
                      <w:pStyle w:val="Zpat"/>
                    </w:pPr>
                    <w:r>
                      <w:rPr>
                        <w:b/>
                        <w:bCs/>
                        <w:sz w:val="18"/>
                      </w:rPr>
                      <w:fldChar w:fldCharType="begin"/>
                    </w:r>
                    <w:r>
                      <w:rPr>
                        <w:b/>
                        <w:bCs/>
                        <w:sz w:val="18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 w:val="18"/>
                      </w:rPr>
                      <w:fldChar w:fldCharType="separate"/>
                    </w:r>
                    <w:r w:rsidR="00C6015A">
                      <w:rPr>
                        <w:b/>
                        <w:bCs/>
                        <w:noProof/>
                        <w:sz w:val="18"/>
                      </w:rPr>
                      <w:t>4</w:t>
                    </w:r>
                    <w:r>
                      <w:rPr>
                        <w:b/>
                        <w:bCs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t>SAUL s.r.o.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>
    <w:pPr>
      <w:pStyle w:val="UPZapati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2608" behindDoc="0" locked="0" layoutInCell="1" allowOverlap="1" wp14:anchorId="435A9CDE" wp14:editId="0640BE5A">
              <wp:simplePos x="0" y="0"/>
              <wp:positionH relativeFrom="page">
                <wp:posOffset>6654800</wp:posOffset>
              </wp:positionH>
              <wp:positionV relativeFrom="paragraph">
                <wp:posOffset>635</wp:posOffset>
              </wp:positionV>
              <wp:extent cx="182880" cy="131445"/>
              <wp:effectExtent l="6350" t="635" r="1270" b="1270"/>
              <wp:wrapSquare wrapText="largest"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B4E" w:rsidRDefault="00441B4E">
                          <w:pPr>
                            <w:pStyle w:val="Zpat"/>
                            <w:jc w:val="right"/>
                          </w:pPr>
                          <w:r>
                            <w:rPr>
                              <w:b/>
                              <w:bCs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sz w:val="18"/>
                            </w:rPr>
                            <w:fldChar w:fldCharType="separate"/>
                          </w:r>
                          <w:r w:rsidR="00C6015A">
                            <w:rPr>
                              <w:b/>
                              <w:bCs/>
                              <w:noProof/>
                              <w:sz w:val="18"/>
                            </w:rPr>
                            <w:t>9</w:t>
                          </w:r>
                          <w:r>
                            <w:rPr>
                              <w:b/>
                              <w:bCs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24pt;margin-top:.05pt;width:14.4pt;height:10.35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" stroked="f">
              <v:fill opacity="0"/>
              <v:textbox inset="0,0,0,0">
                <w:txbxContent>
                  <w:p w:rsidR="00441B4E" w:rsidRDefault="00441B4E">
                    <w:pPr>
                      <w:pStyle w:val="Zpat"/>
                      <w:jc w:val="right"/>
                    </w:pPr>
                    <w:r>
                      <w:rPr>
                        <w:b/>
                        <w:bCs/>
                        <w:sz w:val="18"/>
                      </w:rPr>
                      <w:fldChar w:fldCharType="begin"/>
                    </w:r>
                    <w:r>
                      <w:rPr>
                        <w:b/>
                        <w:bCs/>
                        <w:sz w:val="18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 w:val="18"/>
                      </w:rPr>
                      <w:fldChar w:fldCharType="separate"/>
                    </w:r>
                    <w:r w:rsidR="00C6015A">
                      <w:rPr>
                        <w:b/>
                        <w:bCs/>
                        <w:noProof/>
                        <w:sz w:val="18"/>
                      </w:rPr>
                      <w:t>9</w:t>
                    </w:r>
                    <w:r>
                      <w:rPr>
                        <w:b/>
                        <w:bCs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t>SAUL s.r.o.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3E" w:rsidRDefault="00347C3E">
      <w:r>
        <w:separator/>
      </w:r>
    </w:p>
  </w:footnote>
  <w:footnote w:type="continuationSeparator" w:id="0">
    <w:p w:rsidR="00347C3E" w:rsidRDefault="00347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>
    <w:pPr>
      <w:pStyle w:val="UPZahlavi"/>
      <w:shd w:val="clear" w:color="auto" w:fill="B3B3B3"/>
      <w:tabs>
        <w:tab w:val="right" w:pos="9644"/>
      </w:tabs>
    </w:pPr>
    <w:r>
      <w:rPr>
        <w:b/>
        <w:bCs/>
        <w:szCs w:val="18"/>
        <w:shd w:val="clear" w:color="auto" w:fill="D9D9D9"/>
      </w:rPr>
      <w:t xml:space="preserve">ÚP Hrdlořezy </w:t>
    </w:r>
    <w:r>
      <w:rPr>
        <w:b/>
        <w:bCs/>
        <w:szCs w:val="18"/>
        <w:shd w:val="clear" w:color="auto" w:fill="D9D9D9"/>
      </w:rPr>
      <w:tab/>
      <w:t>Identifikační údaje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>
    <w:pPr>
      <w:pStyle w:val="UPZahlavi"/>
      <w:shd w:val="clear" w:color="auto" w:fill="B3B3B3"/>
      <w:tabs>
        <w:tab w:val="right" w:pos="9644"/>
      </w:tabs>
    </w:pPr>
    <w:r>
      <w:rPr>
        <w:b/>
        <w:bCs/>
        <w:szCs w:val="18"/>
        <w:shd w:val="clear" w:color="auto" w:fill="D9D9D9"/>
      </w:rPr>
      <w:t xml:space="preserve">ÚP Hrdlořezy </w:t>
    </w:r>
    <w:r>
      <w:rPr>
        <w:b/>
        <w:bCs/>
        <w:szCs w:val="18"/>
        <w:shd w:val="clear" w:color="auto" w:fill="D9D9D9"/>
      </w:rPr>
      <w:tab/>
      <w:t>Koncepce rozvoje území obce, ochrany a rozvoje jeho hodnot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>
    <w:pPr>
      <w:pStyle w:val="UPZahlavi"/>
      <w:shd w:val="clear" w:color="auto" w:fill="B3B3B3"/>
      <w:tabs>
        <w:tab w:val="right" w:pos="9644"/>
      </w:tabs>
    </w:pPr>
    <w:r>
      <w:rPr>
        <w:b/>
        <w:bCs/>
        <w:szCs w:val="18"/>
        <w:shd w:val="clear" w:color="auto" w:fill="D9D9D9"/>
      </w:rPr>
      <w:t xml:space="preserve">ÚP Hrdlořezy </w:t>
    </w:r>
    <w:r>
      <w:rPr>
        <w:b/>
        <w:bCs/>
        <w:szCs w:val="18"/>
        <w:shd w:val="clear" w:color="auto" w:fill="D9D9D9"/>
      </w:rPr>
      <w:tab/>
      <w:t>Urbanistická koncepce včetně urbanistické kompozice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>
    <w:pPr>
      <w:pStyle w:val="UPZahlavi"/>
      <w:shd w:val="clear" w:color="auto" w:fill="B3B3B3"/>
      <w:tabs>
        <w:tab w:val="right" w:pos="9644"/>
      </w:tabs>
    </w:pPr>
    <w:r>
      <w:rPr>
        <w:b/>
        <w:bCs/>
        <w:szCs w:val="18"/>
        <w:shd w:val="clear" w:color="auto" w:fill="D9D9D9"/>
      </w:rPr>
      <w:t xml:space="preserve">ÚP Hrdlořezy </w:t>
    </w:r>
    <w:r>
      <w:rPr>
        <w:b/>
        <w:bCs/>
        <w:szCs w:val="18"/>
        <w:shd w:val="clear" w:color="auto" w:fill="D9D9D9"/>
      </w:rPr>
      <w:tab/>
      <w:t>Koncepce veřejné infrastruktury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>
    <w:pPr>
      <w:pStyle w:val="UPZahlavi"/>
      <w:shd w:val="clear" w:color="auto" w:fill="B3B3B3"/>
      <w:tabs>
        <w:tab w:val="right" w:pos="9644"/>
      </w:tabs>
    </w:pPr>
    <w:r>
      <w:rPr>
        <w:b/>
        <w:bCs/>
        <w:szCs w:val="18"/>
        <w:shd w:val="clear" w:color="auto" w:fill="D9D9D9"/>
      </w:rPr>
      <w:t xml:space="preserve">ÚP Hrdlořezy </w:t>
    </w:r>
    <w:r>
      <w:rPr>
        <w:b/>
        <w:bCs/>
        <w:szCs w:val="18"/>
        <w:shd w:val="clear" w:color="auto" w:fill="D9D9D9"/>
      </w:rPr>
      <w:tab/>
      <w:t>Koncepce uspořádání krajiny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/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/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 w:rsidP="008F052D">
    <w:pPr>
      <w:pStyle w:val="UPZahlavi"/>
      <w:shd w:val="clear" w:color="auto" w:fill="B3B3B3"/>
      <w:tabs>
        <w:tab w:val="right" w:pos="9639"/>
      </w:tabs>
    </w:pPr>
    <w:r>
      <w:rPr>
        <w:b/>
        <w:bCs/>
        <w:szCs w:val="18"/>
        <w:shd w:val="clear" w:color="auto" w:fill="D9D9D9"/>
      </w:rPr>
      <w:t xml:space="preserve">ÚP Hrdlořezy </w:t>
    </w:r>
    <w:r>
      <w:rPr>
        <w:b/>
        <w:bCs/>
        <w:szCs w:val="18"/>
        <w:shd w:val="clear" w:color="auto" w:fill="D9D9D9"/>
      </w:rPr>
      <w:tab/>
      <w:t>Podmínky pro využití ploch s rozdílným způsobem využití</w: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/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/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>
    <w:pPr>
      <w:pStyle w:val="UPZahlavi"/>
      <w:shd w:val="clear" w:color="auto" w:fill="B3B3B3"/>
      <w:tabs>
        <w:tab w:val="right" w:pos="9644"/>
      </w:tabs>
    </w:pPr>
    <w:r>
      <w:rPr>
        <w:b/>
        <w:bCs/>
        <w:szCs w:val="18"/>
        <w:shd w:val="clear" w:color="auto" w:fill="D9D9D9"/>
      </w:rPr>
      <w:t xml:space="preserve">ÚP Hrdlořezy </w:t>
    </w:r>
    <w:r>
      <w:rPr>
        <w:b/>
        <w:bCs/>
        <w:szCs w:val="18"/>
        <w:shd w:val="clear" w:color="auto" w:fill="D9D9D9"/>
      </w:rPr>
      <w:tab/>
      <w:t xml:space="preserve">Vymezení veřejně prospěšných staveb a opatření </w: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/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>
    <w:pPr>
      <w:pStyle w:val="UPZahlavi"/>
      <w:shd w:val="clear" w:color="auto" w:fill="B3B3B3"/>
      <w:tabs>
        <w:tab w:val="right" w:pos="9644"/>
      </w:tabs>
    </w:pPr>
    <w:r>
      <w:rPr>
        <w:b/>
        <w:bCs/>
        <w:szCs w:val="18"/>
        <w:shd w:val="clear" w:color="auto" w:fill="D9D9D9"/>
      </w:rPr>
      <w:t xml:space="preserve">ÚP Hrdlořezy </w:t>
    </w:r>
    <w:r>
      <w:rPr>
        <w:b/>
        <w:bCs/>
        <w:szCs w:val="18"/>
        <w:shd w:val="clear" w:color="auto" w:fill="D9D9D9"/>
      </w:rPr>
      <w:tab/>
      <w:t>Kompenzační opatření, Územní rezervy, Územní studie</w: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>
    <w:pPr>
      <w:pStyle w:val="UPZahlavi"/>
      <w:shd w:val="clear" w:color="auto" w:fill="B3B3B3"/>
      <w:tabs>
        <w:tab w:val="right" w:pos="9644"/>
      </w:tabs>
    </w:pPr>
    <w:r>
      <w:rPr>
        <w:b/>
        <w:bCs/>
        <w:szCs w:val="18"/>
        <w:shd w:val="clear" w:color="auto" w:fill="D9D9D9"/>
      </w:rPr>
      <w:t xml:space="preserve">ÚP Hrdlořezy </w:t>
    </w:r>
    <w:r>
      <w:rPr>
        <w:b/>
        <w:bCs/>
        <w:szCs w:val="18"/>
        <w:shd w:val="clear" w:color="auto" w:fill="D9D9D9"/>
      </w:rPr>
      <w:tab/>
      <w:t>Údaje o počtu listů a výkresů ÚP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>
    <w:pPr>
      <w:pStyle w:val="UPZahlavi"/>
      <w:shd w:val="clear" w:color="auto" w:fill="B3B3B3"/>
      <w:tabs>
        <w:tab w:val="right" w:pos="9644"/>
      </w:tabs>
    </w:pPr>
    <w:r>
      <w:rPr>
        <w:b/>
        <w:bCs/>
        <w:szCs w:val="18"/>
        <w:shd w:val="clear" w:color="auto" w:fill="D9D9D9"/>
      </w:rPr>
      <w:t xml:space="preserve">ÚP Hrdlořezy </w:t>
    </w:r>
    <w:r>
      <w:rPr>
        <w:b/>
        <w:bCs/>
        <w:szCs w:val="18"/>
        <w:shd w:val="clear" w:color="auto" w:fill="D9D9D9"/>
      </w:rPr>
      <w:tab/>
      <w:t>Obsah textové a grafické části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>
    <w:pPr>
      <w:pStyle w:val="UPZahlavi"/>
      <w:tabs>
        <w:tab w:val="left" w:pos="6237"/>
      </w:tabs>
    </w:pPr>
    <w:r>
      <w:rPr>
        <w:b/>
        <w:bCs/>
        <w:shd w:val="clear" w:color="auto" w:fill="D9D9D9"/>
      </w:rPr>
      <w:t xml:space="preserve">ÚP Hrdlořezy </w:t>
    </w:r>
    <w:r>
      <w:rPr>
        <w:b/>
        <w:bCs/>
        <w:shd w:val="clear" w:color="auto" w:fill="D9D9D9"/>
      </w:rPr>
      <w:tab/>
      <w:t xml:space="preserve"> Seznam použitých zkratek, vysvětlivky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B4E" w:rsidRDefault="00441B4E">
    <w:pPr>
      <w:pStyle w:val="UPZahlavi"/>
      <w:shd w:val="clear" w:color="auto" w:fill="B3B3B3"/>
      <w:tabs>
        <w:tab w:val="right" w:pos="9644"/>
      </w:tabs>
    </w:pPr>
    <w:r>
      <w:rPr>
        <w:b/>
        <w:bCs/>
        <w:szCs w:val="18"/>
        <w:shd w:val="clear" w:color="auto" w:fill="D9D9D9"/>
      </w:rPr>
      <w:t xml:space="preserve">ÚP Hrdlořezy </w:t>
    </w:r>
    <w:r>
      <w:rPr>
        <w:b/>
        <w:bCs/>
        <w:szCs w:val="18"/>
        <w:shd w:val="clear" w:color="auto" w:fill="D9D9D9"/>
      </w:rPr>
      <w:tab/>
      <w:t>Vymezení zastavěného území, Koncepce rozvoje území obce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UPtextodraen"/>
      <w:lvlText w:val="­"/>
      <w:lvlJc w:val="left"/>
      <w:pPr>
        <w:tabs>
          <w:tab w:val="num" w:pos="2269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pStyle w:val="UPTextodraen0"/>
      <w:lvlText w:val="■"/>
      <w:lvlJc w:val="left"/>
      <w:pPr>
        <w:tabs>
          <w:tab w:val="num" w:pos="4681"/>
        </w:tabs>
        <w:ind w:left="2127" w:firstLine="0"/>
      </w:pPr>
      <w:rPr>
        <w:rFonts w:ascii="OpenSymbol" w:hAnsi="OpenSymbol" w:cs="Open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■"/>
      <w:lvlJc w:val="left"/>
      <w:pPr>
        <w:tabs>
          <w:tab w:val="num" w:pos="2980"/>
        </w:tabs>
      </w:pPr>
      <w:rPr>
        <w:rFonts w:ascii="OpenSymbol" w:hAnsi="OpenSymbol"/>
      </w:rPr>
    </w:lvl>
  </w:abstractNum>
  <w:abstractNum w:abstractNumId="3">
    <w:nsid w:val="0000000A"/>
    <w:multiLevelType w:val="singleLevel"/>
    <w:tmpl w:val="0000000A"/>
    <w:name w:val="WW8Num27"/>
    <w:lvl w:ilvl="0">
      <w:start w:val="1"/>
      <w:numFmt w:val="bullet"/>
      <w:pStyle w:val="-ORPodrazenytexttesny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30B71D31"/>
    <w:multiLevelType w:val="multilevel"/>
    <w:tmpl w:val="16E82F3C"/>
    <w:lvl w:ilvl="0">
      <w:start w:val="1"/>
      <w:numFmt w:val="bullet"/>
      <w:lvlText w:val="■"/>
      <w:lvlJc w:val="left"/>
      <w:pPr>
        <w:tabs>
          <w:tab w:val="num" w:pos="3831"/>
        </w:tabs>
        <w:ind w:left="1277" w:firstLine="0"/>
      </w:pPr>
      <w:rPr>
        <w:rFonts w:ascii="OpenSymbol" w:hAnsi="OpenSymbol" w:cs="Open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0" w:top3HeadingStyles="0" w:visibleStyles="0" w:alternateStyleNames="0"/>
  <w:defaultTabStop w:val="567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B9"/>
    <w:rsid w:val="000022A5"/>
    <w:rsid w:val="00002380"/>
    <w:rsid w:val="00002A34"/>
    <w:rsid w:val="00002C88"/>
    <w:rsid w:val="00004A37"/>
    <w:rsid w:val="000077DC"/>
    <w:rsid w:val="00007DB5"/>
    <w:rsid w:val="00010801"/>
    <w:rsid w:val="00013ACA"/>
    <w:rsid w:val="00014201"/>
    <w:rsid w:val="00014427"/>
    <w:rsid w:val="00014E63"/>
    <w:rsid w:val="00015691"/>
    <w:rsid w:val="00016CFC"/>
    <w:rsid w:val="0002010B"/>
    <w:rsid w:val="0002209E"/>
    <w:rsid w:val="00024E64"/>
    <w:rsid w:val="00033A34"/>
    <w:rsid w:val="00033F41"/>
    <w:rsid w:val="00034CBD"/>
    <w:rsid w:val="00035702"/>
    <w:rsid w:val="00036C63"/>
    <w:rsid w:val="0004004D"/>
    <w:rsid w:val="000428D6"/>
    <w:rsid w:val="00042E0A"/>
    <w:rsid w:val="000430F0"/>
    <w:rsid w:val="000432A3"/>
    <w:rsid w:val="000476E9"/>
    <w:rsid w:val="00050022"/>
    <w:rsid w:val="00050BFD"/>
    <w:rsid w:val="000524BC"/>
    <w:rsid w:val="0005409F"/>
    <w:rsid w:val="0005685C"/>
    <w:rsid w:val="00057151"/>
    <w:rsid w:val="000577A4"/>
    <w:rsid w:val="00060314"/>
    <w:rsid w:val="00060484"/>
    <w:rsid w:val="00063FCB"/>
    <w:rsid w:val="0007013E"/>
    <w:rsid w:val="0007019B"/>
    <w:rsid w:val="00070F57"/>
    <w:rsid w:val="00072602"/>
    <w:rsid w:val="00074DD8"/>
    <w:rsid w:val="00075550"/>
    <w:rsid w:val="00075B72"/>
    <w:rsid w:val="00077259"/>
    <w:rsid w:val="00077E0E"/>
    <w:rsid w:val="000830F6"/>
    <w:rsid w:val="00084295"/>
    <w:rsid w:val="00084C3E"/>
    <w:rsid w:val="0008544A"/>
    <w:rsid w:val="0008636C"/>
    <w:rsid w:val="00086AC2"/>
    <w:rsid w:val="00090A85"/>
    <w:rsid w:val="00096D4F"/>
    <w:rsid w:val="000A02A4"/>
    <w:rsid w:val="000A0984"/>
    <w:rsid w:val="000A183A"/>
    <w:rsid w:val="000A1AA4"/>
    <w:rsid w:val="000A26A7"/>
    <w:rsid w:val="000A28F5"/>
    <w:rsid w:val="000A52D5"/>
    <w:rsid w:val="000A78B3"/>
    <w:rsid w:val="000B1848"/>
    <w:rsid w:val="000B1CA6"/>
    <w:rsid w:val="000B3471"/>
    <w:rsid w:val="000B3614"/>
    <w:rsid w:val="000B3D40"/>
    <w:rsid w:val="000B7229"/>
    <w:rsid w:val="000B764B"/>
    <w:rsid w:val="000B7ADA"/>
    <w:rsid w:val="000C352D"/>
    <w:rsid w:val="000C69EA"/>
    <w:rsid w:val="000C6AB7"/>
    <w:rsid w:val="000C6C96"/>
    <w:rsid w:val="000D1031"/>
    <w:rsid w:val="000D7239"/>
    <w:rsid w:val="000D7DF9"/>
    <w:rsid w:val="000E0451"/>
    <w:rsid w:val="000E0AA8"/>
    <w:rsid w:val="000E25F9"/>
    <w:rsid w:val="000E3E67"/>
    <w:rsid w:val="000E6D64"/>
    <w:rsid w:val="000F04EB"/>
    <w:rsid w:val="000F06C9"/>
    <w:rsid w:val="000F3826"/>
    <w:rsid w:val="000F76A1"/>
    <w:rsid w:val="0010087D"/>
    <w:rsid w:val="0010129A"/>
    <w:rsid w:val="0010291E"/>
    <w:rsid w:val="0010536C"/>
    <w:rsid w:val="00111148"/>
    <w:rsid w:val="00112811"/>
    <w:rsid w:val="00113069"/>
    <w:rsid w:val="00113978"/>
    <w:rsid w:val="00113FBD"/>
    <w:rsid w:val="0011526D"/>
    <w:rsid w:val="0012218C"/>
    <w:rsid w:val="00123D93"/>
    <w:rsid w:val="00123EBA"/>
    <w:rsid w:val="001253E2"/>
    <w:rsid w:val="00125B11"/>
    <w:rsid w:val="001275EF"/>
    <w:rsid w:val="00131BFD"/>
    <w:rsid w:val="00132774"/>
    <w:rsid w:val="00134EE5"/>
    <w:rsid w:val="00135955"/>
    <w:rsid w:val="00135A18"/>
    <w:rsid w:val="00137592"/>
    <w:rsid w:val="00140911"/>
    <w:rsid w:val="00142623"/>
    <w:rsid w:val="00142CA1"/>
    <w:rsid w:val="001436EC"/>
    <w:rsid w:val="001449C9"/>
    <w:rsid w:val="00145FD9"/>
    <w:rsid w:val="00146588"/>
    <w:rsid w:val="00146916"/>
    <w:rsid w:val="00146C58"/>
    <w:rsid w:val="00147160"/>
    <w:rsid w:val="00150061"/>
    <w:rsid w:val="00152C4C"/>
    <w:rsid w:val="00154237"/>
    <w:rsid w:val="0015607F"/>
    <w:rsid w:val="00162B6C"/>
    <w:rsid w:val="00162F9B"/>
    <w:rsid w:val="001636C7"/>
    <w:rsid w:val="00165DCD"/>
    <w:rsid w:val="00167C3E"/>
    <w:rsid w:val="0017056B"/>
    <w:rsid w:val="001720E8"/>
    <w:rsid w:val="00172819"/>
    <w:rsid w:val="001732C1"/>
    <w:rsid w:val="00173B85"/>
    <w:rsid w:val="00176EF7"/>
    <w:rsid w:val="00180BC0"/>
    <w:rsid w:val="00181336"/>
    <w:rsid w:val="001845A6"/>
    <w:rsid w:val="001851B1"/>
    <w:rsid w:val="001854B0"/>
    <w:rsid w:val="001855DB"/>
    <w:rsid w:val="00185B26"/>
    <w:rsid w:val="0019690C"/>
    <w:rsid w:val="001A1B96"/>
    <w:rsid w:val="001A3942"/>
    <w:rsid w:val="001A3B9F"/>
    <w:rsid w:val="001A69B6"/>
    <w:rsid w:val="001A7B4D"/>
    <w:rsid w:val="001B0C2B"/>
    <w:rsid w:val="001B1FFB"/>
    <w:rsid w:val="001B40C0"/>
    <w:rsid w:val="001C01DB"/>
    <w:rsid w:val="001C090F"/>
    <w:rsid w:val="001C164F"/>
    <w:rsid w:val="001C2243"/>
    <w:rsid w:val="001C23DB"/>
    <w:rsid w:val="001C301D"/>
    <w:rsid w:val="001C471A"/>
    <w:rsid w:val="001C7045"/>
    <w:rsid w:val="001C749E"/>
    <w:rsid w:val="001D23EF"/>
    <w:rsid w:val="001D3C1C"/>
    <w:rsid w:val="001D6113"/>
    <w:rsid w:val="001D71A2"/>
    <w:rsid w:val="001D721B"/>
    <w:rsid w:val="001D7C1D"/>
    <w:rsid w:val="001D7FF1"/>
    <w:rsid w:val="001E2C1C"/>
    <w:rsid w:val="001E40D2"/>
    <w:rsid w:val="001E4A20"/>
    <w:rsid w:val="001E65C7"/>
    <w:rsid w:val="001E6B1A"/>
    <w:rsid w:val="001E7EEF"/>
    <w:rsid w:val="001F0792"/>
    <w:rsid w:val="001F08AD"/>
    <w:rsid w:val="001F0C53"/>
    <w:rsid w:val="001F2748"/>
    <w:rsid w:val="001F6923"/>
    <w:rsid w:val="001F6BDD"/>
    <w:rsid w:val="002004D6"/>
    <w:rsid w:val="00201FBD"/>
    <w:rsid w:val="002108AF"/>
    <w:rsid w:val="002126E9"/>
    <w:rsid w:val="002173BF"/>
    <w:rsid w:val="00217EC0"/>
    <w:rsid w:val="002202D7"/>
    <w:rsid w:val="0022355D"/>
    <w:rsid w:val="002255C9"/>
    <w:rsid w:val="0022612C"/>
    <w:rsid w:val="00226EB1"/>
    <w:rsid w:val="00231DDA"/>
    <w:rsid w:val="00233C43"/>
    <w:rsid w:val="00233EAE"/>
    <w:rsid w:val="00234224"/>
    <w:rsid w:val="00235CF3"/>
    <w:rsid w:val="002371A7"/>
    <w:rsid w:val="0024032E"/>
    <w:rsid w:val="00240813"/>
    <w:rsid w:val="00240C34"/>
    <w:rsid w:val="00241ABB"/>
    <w:rsid w:val="00241DAB"/>
    <w:rsid w:val="0024585F"/>
    <w:rsid w:val="00246D36"/>
    <w:rsid w:val="00251F4D"/>
    <w:rsid w:val="00256660"/>
    <w:rsid w:val="0025740D"/>
    <w:rsid w:val="00257888"/>
    <w:rsid w:val="002611D6"/>
    <w:rsid w:val="00262F34"/>
    <w:rsid w:val="00263D58"/>
    <w:rsid w:val="0026441F"/>
    <w:rsid w:val="002653ED"/>
    <w:rsid w:val="002656D2"/>
    <w:rsid w:val="002665E0"/>
    <w:rsid w:val="00273B64"/>
    <w:rsid w:val="00273BD4"/>
    <w:rsid w:val="0027495B"/>
    <w:rsid w:val="00275E7F"/>
    <w:rsid w:val="00276BDA"/>
    <w:rsid w:val="00277098"/>
    <w:rsid w:val="002775CB"/>
    <w:rsid w:val="002809BD"/>
    <w:rsid w:val="00281B41"/>
    <w:rsid w:val="00281CA8"/>
    <w:rsid w:val="00281FC8"/>
    <w:rsid w:val="0028345F"/>
    <w:rsid w:val="00283E75"/>
    <w:rsid w:val="002845E8"/>
    <w:rsid w:val="0029136B"/>
    <w:rsid w:val="002920E8"/>
    <w:rsid w:val="0029544A"/>
    <w:rsid w:val="002958E8"/>
    <w:rsid w:val="002A007D"/>
    <w:rsid w:val="002A3854"/>
    <w:rsid w:val="002A474A"/>
    <w:rsid w:val="002A49D7"/>
    <w:rsid w:val="002A7149"/>
    <w:rsid w:val="002A7B26"/>
    <w:rsid w:val="002A7BC2"/>
    <w:rsid w:val="002B0546"/>
    <w:rsid w:val="002B30E0"/>
    <w:rsid w:val="002B35F7"/>
    <w:rsid w:val="002B7226"/>
    <w:rsid w:val="002C4DA4"/>
    <w:rsid w:val="002C5C24"/>
    <w:rsid w:val="002D0A3F"/>
    <w:rsid w:val="002D142B"/>
    <w:rsid w:val="002D1FCA"/>
    <w:rsid w:val="002E0216"/>
    <w:rsid w:val="002E3A57"/>
    <w:rsid w:val="002E3E89"/>
    <w:rsid w:val="002F552A"/>
    <w:rsid w:val="002F63B1"/>
    <w:rsid w:val="002F722F"/>
    <w:rsid w:val="00300753"/>
    <w:rsid w:val="00300798"/>
    <w:rsid w:val="00300FE6"/>
    <w:rsid w:val="00301465"/>
    <w:rsid w:val="003030BC"/>
    <w:rsid w:val="0030626C"/>
    <w:rsid w:val="003112CF"/>
    <w:rsid w:val="00314B6E"/>
    <w:rsid w:val="00320BCD"/>
    <w:rsid w:val="00320C3E"/>
    <w:rsid w:val="00323C66"/>
    <w:rsid w:val="00326CDB"/>
    <w:rsid w:val="00326E24"/>
    <w:rsid w:val="00331D6E"/>
    <w:rsid w:val="0033231C"/>
    <w:rsid w:val="00332D33"/>
    <w:rsid w:val="0033450D"/>
    <w:rsid w:val="00341391"/>
    <w:rsid w:val="0034156A"/>
    <w:rsid w:val="00342C8C"/>
    <w:rsid w:val="0034401B"/>
    <w:rsid w:val="00347B1D"/>
    <w:rsid w:val="00347C3E"/>
    <w:rsid w:val="003524CD"/>
    <w:rsid w:val="00353174"/>
    <w:rsid w:val="00353ADB"/>
    <w:rsid w:val="00357BD7"/>
    <w:rsid w:val="003600F1"/>
    <w:rsid w:val="00360B73"/>
    <w:rsid w:val="003633BC"/>
    <w:rsid w:val="003666FB"/>
    <w:rsid w:val="003674B3"/>
    <w:rsid w:val="003709D5"/>
    <w:rsid w:val="00371EA4"/>
    <w:rsid w:val="00371F66"/>
    <w:rsid w:val="00372249"/>
    <w:rsid w:val="00373425"/>
    <w:rsid w:val="003739B0"/>
    <w:rsid w:val="00373F45"/>
    <w:rsid w:val="003747D9"/>
    <w:rsid w:val="00374D07"/>
    <w:rsid w:val="00375B4F"/>
    <w:rsid w:val="00377C76"/>
    <w:rsid w:val="00381156"/>
    <w:rsid w:val="00385CC7"/>
    <w:rsid w:val="00386F38"/>
    <w:rsid w:val="00387E34"/>
    <w:rsid w:val="00392277"/>
    <w:rsid w:val="00392782"/>
    <w:rsid w:val="00394798"/>
    <w:rsid w:val="00395489"/>
    <w:rsid w:val="00396F36"/>
    <w:rsid w:val="0039713A"/>
    <w:rsid w:val="003A0D61"/>
    <w:rsid w:val="003A3043"/>
    <w:rsid w:val="003A4033"/>
    <w:rsid w:val="003A6FA4"/>
    <w:rsid w:val="003B552B"/>
    <w:rsid w:val="003B5E4E"/>
    <w:rsid w:val="003B6B97"/>
    <w:rsid w:val="003B7D53"/>
    <w:rsid w:val="003B7F89"/>
    <w:rsid w:val="003C1069"/>
    <w:rsid w:val="003C6014"/>
    <w:rsid w:val="003C73AF"/>
    <w:rsid w:val="003C7A78"/>
    <w:rsid w:val="003D1631"/>
    <w:rsid w:val="003D2533"/>
    <w:rsid w:val="003D5250"/>
    <w:rsid w:val="003D55E9"/>
    <w:rsid w:val="003E28A2"/>
    <w:rsid w:val="003E4BB8"/>
    <w:rsid w:val="003E5176"/>
    <w:rsid w:val="003E5A9F"/>
    <w:rsid w:val="003E6498"/>
    <w:rsid w:val="003F2373"/>
    <w:rsid w:val="003F303A"/>
    <w:rsid w:val="003F4D02"/>
    <w:rsid w:val="003F7069"/>
    <w:rsid w:val="003F741F"/>
    <w:rsid w:val="0040008D"/>
    <w:rsid w:val="0040083C"/>
    <w:rsid w:val="00401DCF"/>
    <w:rsid w:val="0040506D"/>
    <w:rsid w:val="00406AC7"/>
    <w:rsid w:val="00410559"/>
    <w:rsid w:val="00410C8B"/>
    <w:rsid w:val="00416639"/>
    <w:rsid w:val="0042036C"/>
    <w:rsid w:val="00421DF6"/>
    <w:rsid w:val="00424D49"/>
    <w:rsid w:val="0042749D"/>
    <w:rsid w:val="00427A55"/>
    <w:rsid w:val="00435425"/>
    <w:rsid w:val="00435C38"/>
    <w:rsid w:val="00435F1A"/>
    <w:rsid w:val="00440F4F"/>
    <w:rsid w:val="004411E0"/>
    <w:rsid w:val="004413C0"/>
    <w:rsid w:val="00441B4E"/>
    <w:rsid w:val="004420E2"/>
    <w:rsid w:val="00442AD9"/>
    <w:rsid w:val="00442FA9"/>
    <w:rsid w:val="004463FE"/>
    <w:rsid w:val="00451604"/>
    <w:rsid w:val="00452257"/>
    <w:rsid w:val="00452441"/>
    <w:rsid w:val="00454054"/>
    <w:rsid w:val="004541CB"/>
    <w:rsid w:val="00456E55"/>
    <w:rsid w:val="00461E61"/>
    <w:rsid w:val="0046203E"/>
    <w:rsid w:val="004668C1"/>
    <w:rsid w:val="00467635"/>
    <w:rsid w:val="00467D6B"/>
    <w:rsid w:val="00470D6E"/>
    <w:rsid w:val="00471107"/>
    <w:rsid w:val="0047386D"/>
    <w:rsid w:val="0047390E"/>
    <w:rsid w:val="00476636"/>
    <w:rsid w:val="00477822"/>
    <w:rsid w:val="00480584"/>
    <w:rsid w:val="004830C5"/>
    <w:rsid w:val="004832FD"/>
    <w:rsid w:val="00486745"/>
    <w:rsid w:val="0049430F"/>
    <w:rsid w:val="004964F5"/>
    <w:rsid w:val="004978DD"/>
    <w:rsid w:val="004A1CF0"/>
    <w:rsid w:val="004A2C0D"/>
    <w:rsid w:val="004B4AF4"/>
    <w:rsid w:val="004B5181"/>
    <w:rsid w:val="004C007B"/>
    <w:rsid w:val="004C0EE3"/>
    <w:rsid w:val="004C48F7"/>
    <w:rsid w:val="004C5901"/>
    <w:rsid w:val="004D0027"/>
    <w:rsid w:val="004D0694"/>
    <w:rsid w:val="004D09CC"/>
    <w:rsid w:val="004E13AF"/>
    <w:rsid w:val="004E1643"/>
    <w:rsid w:val="004E24E8"/>
    <w:rsid w:val="004E2701"/>
    <w:rsid w:val="004E2901"/>
    <w:rsid w:val="004E2B1B"/>
    <w:rsid w:val="004E2E99"/>
    <w:rsid w:val="004E4870"/>
    <w:rsid w:val="004E6142"/>
    <w:rsid w:val="004E7EC7"/>
    <w:rsid w:val="004F0A35"/>
    <w:rsid w:val="004F0EC2"/>
    <w:rsid w:val="004F2CC5"/>
    <w:rsid w:val="004F33AD"/>
    <w:rsid w:val="004F6491"/>
    <w:rsid w:val="004F733C"/>
    <w:rsid w:val="004F7457"/>
    <w:rsid w:val="005005A8"/>
    <w:rsid w:val="00500D66"/>
    <w:rsid w:val="00501926"/>
    <w:rsid w:val="00504E3C"/>
    <w:rsid w:val="00505BD3"/>
    <w:rsid w:val="00505BFF"/>
    <w:rsid w:val="00507929"/>
    <w:rsid w:val="00511D47"/>
    <w:rsid w:val="00511F8A"/>
    <w:rsid w:val="00513782"/>
    <w:rsid w:val="00514652"/>
    <w:rsid w:val="0052335D"/>
    <w:rsid w:val="005234B9"/>
    <w:rsid w:val="00523534"/>
    <w:rsid w:val="0052444F"/>
    <w:rsid w:val="0052523B"/>
    <w:rsid w:val="00525E53"/>
    <w:rsid w:val="00525F2E"/>
    <w:rsid w:val="00526031"/>
    <w:rsid w:val="00527830"/>
    <w:rsid w:val="005325C1"/>
    <w:rsid w:val="00536E78"/>
    <w:rsid w:val="00541B4B"/>
    <w:rsid w:val="005425A8"/>
    <w:rsid w:val="00550D4A"/>
    <w:rsid w:val="00552CCD"/>
    <w:rsid w:val="0055489C"/>
    <w:rsid w:val="00554DD5"/>
    <w:rsid w:val="00557CF5"/>
    <w:rsid w:val="00563425"/>
    <w:rsid w:val="00564CF3"/>
    <w:rsid w:val="0056617C"/>
    <w:rsid w:val="0056675E"/>
    <w:rsid w:val="00575F45"/>
    <w:rsid w:val="00580FB3"/>
    <w:rsid w:val="005815F6"/>
    <w:rsid w:val="00581B15"/>
    <w:rsid w:val="00585134"/>
    <w:rsid w:val="00585D15"/>
    <w:rsid w:val="0058642F"/>
    <w:rsid w:val="0058741C"/>
    <w:rsid w:val="00587C20"/>
    <w:rsid w:val="00593487"/>
    <w:rsid w:val="00594A96"/>
    <w:rsid w:val="005A397D"/>
    <w:rsid w:val="005A43CC"/>
    <w:rsid w:val="005A5903"/>
    <w:rsid w:val="005A731E"/>
    <w:rsid w:val="005B2819"/>
    <w:rsid w:val="005B3C40"/>
    <w:rsid w:val="005B427E"/>
    <w:rsid w:val="005B4515"/>
    <w:rsid w:val="005B6882"/>
    <w:rsid w:val="005B7671"/>
    <w:rsid w:val="005C0A34"/>
    <w:rsid w:val="005C25A1"/>
    <w:rsid w:val="005C35AC"/>
    <w:rsid w:val="005C36D1"/>
    <w:rsid w:val="005C3B3B"/>
    <w:rsid w:val="005C3DA4"/>
    <w:rsid w:val="005C3ECF"/>
    <w:rsid w:val="005C403F"/>
    <w:rsid w:val="005C7923"/>
    <w:rsid w:val="005D0DC4"/>
    <w:rsid w:val="005D1BC7"/>
    <w:rsid w:val="005D2C92"/>
    <w:rsid w:val="005D327D"/>
    <w:rsid w:val="005D3E5D"/>
    <w:rsid w:val="005D5088"/>
    <w:rsid w:val="005D55B2"/>
    <w:rsid w:val="005D67BB"/>
    <w:rsid w:val="005E40E1"/>
    <w:rsid w:val="005E5241"/>
    <w:rsid w:val="005E6CC3"/>
    <w:rsid w:val="005F1F4E"/>
    <w:rsid w:val="005F254B"/>
    <w:rsid w:val="005F3243"/>
    <w:rsid w:val="005F4A3E"/>
    <w:rsid w:val="005F68F8"/>
    <w:rsid w:val="005F7F5F"/>
    <w:rsid w:val="0060060B"/>
    <w:rsid w:val="006008ED"/>
    <w:rsid w:val="00604472"/>
    <w:rsid w:val="006047EB"/>
    <w:rsid w:val="00604F1E"/>
    <w:rsid w:val="00606466"/>
    <w:rsid w:val="0060747D"/>
    <w:rsid w:val="006116D2"/>
    <w:rsid w:val="00611AB2"/>
    <w:rsid w:val="00611ED1"/>
    <w:rsid w:val="006129A6"/>
    <w:rsid w:val="00612E93"/>
    <w:rsid w:val="0061320A"/>
    <w:rsid w:val="0061558F"/>
    <w:rsid w:val="00615EDD"/>
    <w:rsid w:val="0061789A"/>
    <w:rsid w:val="006211F9"/>
    <w:rsid w:val="0062356C"/>
    <w:rsid w:val="00623F4C"/>
    <w:rsid w:val="006246FC"/>
    <w:rsid w:val="0062478B"/>
    <w:rsid w:val="0062620A"/>
    <w:rsid w:val="0062705C"/>
    <w:rsid w:val="0062799D"/>
    <w:rsid w:val="006322CB"/>
    <w:rsid w:val="00632AE4"/>
    <w:rsid w:val="0063387B"/>
    <w:rsid w:val="00633CC1"/>
    <w:rsid w:val="006408DA"/>
    <w:rsid w:val="00642947"/>
    <w:rsid w:val="006439E9"/>
    <w:rsid w:val="00644C7C"/>
    <w:rsid w:val="0064543E"/>
    <w:rsid w:val="00645BC5"/>
    <w:rsid w:val="00647756"/>
    <w:rsid w:val="00650CB7"/>
    <w:rsid w:val="00650E07"/>
    <w:rsid w:val="0065485B"/>
    <w:rsid w:val="006559AF"/>
    <w:rsid w:val="0065661F"/>
    <w:rsid w:val="00657307"/>
    <w:rsid w:val="00657BAE"/>
    <w:rsid w:val="0066043E"/>
    <w:rsid w:val="00663680"/>
    <w:rsid w:val="006653C8"/>
    <w:rsid w:val="006661E3"/>
    <w:rsid w:val="006702EC"/>
    <w:rsid w:val="00672373"/>
    <w:rsid w:val="006724DF"/>
    <w:rsid w:val="006745A5"/>
    <w:rsid w:val="00675587"/>
    <w:rsid w:val="0067578E"/>
    <w:rsid w:val="00676004"/>
    <w:rsid w:val="006762F7"/>
    <w:rsid w:val="006763AA"/>
    <w:rsid w:val="00680948"/>
    <w:rsid w:val="00683BBE"/>
    <w:rsid w:val="00685181"/>
    <w:rsid w:val="0068563F"/>
    <w:rsid w:val="00685AC2"/>
    <w:rsid w:val="00686719"/>
    <w:rsid w:val="0068686F"/>
    <w:rsid w:val="0068732B"/>
    <w:rsid w:val="00691E53"/>
    <w:rsid w:val="00693FEB"/>
    <w:rsid w:val="006A31AE"/>
    <w:rsid w:val="006A4F23"/>
    <w:rsid w:val="006A5B56"/>
    <w:rsid w:val="006A622F"/>
    <w:rsid w:val="006A6970"/>
    <w:rsid w:val="006B2AD9"/>
    <w:rsid w:val="006B5629"/>
    <w:rsid w:val="006B677D"/>
    <w:rsid w:val="006B6DA9"/>
    <w:rsid w:val="006C0038"/>
    <w:rsid w:val="006C2AC6"/>
    <w:rsid w:val="006C2C00"/>
    <w:rsid w:val="006C361C"/>
    <w:rsid w:val="006C4F18"/>
    <w:rsid w:val="006D28C1"/>
    <w:rsid w:val="006D560B"/>
    <w:rsid w:val="006E0A75"/>
    <w:rsid w:val="006E0A97"/>
    <w:rsid w:val="006E368C"/>
    <w:rsid w:val="006E45CC"/>
    <w:rsid w:val="006E5244"/>
    <w:rsid w:val="006E610E"/>
    <w:rsid w:val="006E6DFC"/>
    <w:rsid w:val="006F038C"/>
    <w:rsid w:val="006F2F6F"/>
    <w:rsid w:val="006F4463"/>
    <w:rsid w:val="006F5A70"/>
    <w:rsid w:val="006F5C96"/>
    <w:rsid w:val="0070161C"/>
    <w:rsid w:val="00701CB3"/>
    <w:rsid w:val="007020E8"/>
    <w:rsid w:val="00704AD3"/>
    <w:rsid w:val="0070504D"/>
    <w:rsid w:val="00706100"/>
    <w:rsid w:val="007061EA"/>
    <w:rsid w:val="00706FD8"/>
    <w:rsid w:val="007105EB"/>
    <w:rsid w:val="0071147C"/>
    <w:rsid w:val="00712F14"/>
    <w:rsid w:val="00712F95"/>
    <w:rsid w:val="00717BE3"/>
    <w:rsid w:val="00717D21"/>
    <w:rsid w:val="00720902"/>
    <w:rsid w:val="00720F0B"/>
    <w:rsid w:val="00721147"/>
    <w:rsid w:val="00724C05"/>
    <w:rsid w:val="00725EFF"/>
    <w:rsid w:val="007278A3"/>
    <w:rsid w:val="00727CEF"/>
    <w:rsid w:val="0073252E"/>
    <w:rsid w:val="00732BCF"/>
    <w:rsid w:val="00733D1E"/>
    <w:rsid w:val="00736BB7"/>
    <w:rsid w:val="00740F82"/>
    <w:rsid w:val="007461A8"/>
    <w:rsid w:val="00747F8E"/>
    <w:rsid w:val="0075126D"/>
    <w:rsid w:val="00752D3E"/>
    <w:rsid w:val="00752EAC"/>
    <w:rsid w:val="00753774"/>
    <w:rsid w:val="0075688F"/>
    <w:rsid w:val="00757C5B"/>
    <w:rsid w:val="00757D2B"/>
    <w:rsid w:val="00761319"/>
    <w:rsid w:val="00762456"/>
    <w:rsid w:val="007629C7"/>
    <w:rsid w:val="00762EC8"/>
    <w:rsid w:val="0076410F"/>
    <w:rsid w:val="00764AF2"/>
    <w:rsid w:val="00766719"/>
    <w:rsid w:val="0076774B"/>
    <w:rsid w:val="00771A65"/>
    <w:rsid w:val="0077275D"/>
    <w:rsid w:val="007729DB"/>
    <w:rsid w:val="00772B80"/>
    <w:rsid w:val="0077322B"/>
    <w:rsid w:val="007733DB"/>
    <w:rsid w:val="00774E4D"/>
    <w:rsid w:val="00774E82"/>
    <w:rsid w:val="0077543E"/>
    <w:rsid w:val="007766E5"/>
    <w:rsid w:val="007767BF"/>
    <w:rsid w:val="007819D9"/>
    <w:rsid w:val="0078441D"/>
    <w:rsid w:val="00790088"/>
    <w:rsid w:val="00791A34"/>
    <w:rsid w:val="0079395F"/>
    <w:rsid w:val="00793ED6"/>
    <w:rsid w:val="00794637"/>
    <w:rsid w:val="007A2EB8"/>
    <w:rsid w:val="007A369E"/>
    <w:rsid w:val="007A4E18"/>
    <w:rsid w:val="007A5B15"/>
    <w:rsid w:val="007B1F4A"/>
    <w:rsid w:val="007B382C"/>
    <w:rsid w:val="007B412F"/>
    <w:rsid w:val="007B5657"/>
    <w:rsid w:val="007B7758"/>
    <w:rsid w:val="007C10F2"/>
    <w:rsid w:val="007C1F84"/>
    <w:rsid w:val="007C73FF"/>
    <w:rsid w:val="007D2D2E"/>
    <w:rsid w:val="007D44BF"/>
    <w:rsid w:val="007D48FF"/>
    <w:rsid w:val="007D49C5"/>
    <w:rsid w:val="007D4AE0"/>
    <w:rsid w:val="007D5139"/>
    <w:rsid w:val="007D71A1"/>
    <w:rsid w:val="007D74C1"/>
    <w:rsid w:val="007D7DE6"/>
    <w:rsid w:val="007D7F15"/>
    <w:rsid w:val="007E130C"/>
    <w:rsid w:val="007E17F4"/>
    <w:rsid w:val="007E348E"/>
    <w:rsid w:val="007E3E11"/>
    <w:rsid w:val="007E63B5"/>
    <w:rsid w:val="007F3647"/>
    <w:rsid w:val="007F506C"/>
    <w:rsid w:val="007F73C2"/>
    <w:rsid w:val="00800F15"/>
    <w:rsid w:val="0080235D"/>
    <w:rsid w:val="00802AAA"/>
    <w:rsid w:val="00806CC7"/>
    <w:rsid w:val="00807A0D"/>
    <w:rsid w:val="00807CFB"/>
    <w:rsid w:val="008103B5"/>
    <w:rsid w:val="0081083E"/>
    <w:rsid w:val="0081145C"/>
    <w:rsid w:val="0081228C"/>
    <w:rsid w:val="008123B1"/>
    <w:rsid w:val="00812C7A"/>
    <w:rsid w:val="0081380D"/>
    <w:rsid w:val="00821B02"/>
    <w:rsid w:val="00821B3E"/>
    <w:rsid w:val="00821BFF"/>
    <w:rsid w:val="008221EE"/>
    <w:rsid w:val="0082244F"/>
    <w:rsid w:val="00822B09"/>
    <w:rsid w:val="00822DDC"/>
    <w:rsid w:val="008234A0"/>
    <w:rsid w:val="0082451D"/>
    <w:rsid w:val="00825379"/>
    <w:rsid w:val="008258C1"/>
    <w:rsid w:val="00825BB7"/>
    <w:rsid w:val="008273A8"/>
    <w:rsid w:val="00827C40"/>
    <w:rsid w:val="008344CD"/>
    <w:rsid w:val="00836A64"/>
    <w:rsid w:val="0083712B"/>
    <w:rsid w:val="0084030A"/>
    <w:rsid w:val="00843398"/>
    <w:rsid w:val="00844D72"/>
    <w:rsid w:val="00846ED6"/>
    <w:rsid w:val="00847253"/>
    <w:rsid w:val="00857268"/>
    <w:rsid w:val="00857627"/>
    <w:rsid w:val="00862CAA"/>
    <w:rsid w:val="008633C0"/>
    <w:rsid w:val="00866EEF"/>
    <w:rsid w:val="00867C3B"/>
    <w:rsid w:val="00870AFD"/>
    <w:rsid w:val="0087154B"/>
    <w:rsid w:val="008730C4"/>
    <w:rsid w:val="00873EAC"/>
    <w:rsid w:val="00874CDC"/>
    <w:rsid w:val="00875469"/>
    <w:rsid w:val="00875DB6"/>
    <w:rsid w:val="0088175A"/>
    <w:rsid w:val="00881C8C"/>
    <w:rsid w:val="0088516B"/>
    <w:rsid w:val="008859F4"/>
    <w:rsid w:val="0088731D"/>
    <w:rsid w:val="008921A9"/>
    <w:rsid w:val="00892219"/>
    <w:rsid w:val="00892400"/>
    <w:rsid w:val="00896668"/>
    <w:rsid w:val="008A344C"/>
    <w:rsid w:val="008A41B0"/>
    <w:rsid w:val="008B03B9"/>
    <w:rsid w:val="008B2463"/>
    <w:rsid w:val="008B278C"/>
    <w:rsid w:val="008B5DC3"/>
    <w:rsid w:val="008C2237"/>
    <w:rsid w:val="008C2880"/>
    <w:rsid w:val="008C517D"/>
    <w:rsid w:val="008C5D23"/>
    <w:rsid w:val="008C6E3F"/>
    <w:rsid w:val="008C7764"/>
    <w:rsid w:val="008D02F4"/>
    <w:rsid w:val="008D0335"/>
    <w:rsid w:val="008D0A95"/>
    <w:rsid w:val="008D0B7D"/>
    <w:rsid w:val="008D510B"/>
    <w:rsid w:val="008E1D6F"/>
    <w:rsid w:val="008E2A43"/>
    <w:rsid w:val="008E602D"/>
    <w:rsid w:val="008E6194"/>
    <w:rsid w:val="008F052D"/>
    <w:rsid w:val="008F453C"/>
    <w:rsid w:val="008F52A9"/>
    <w:rsid w:val="008F5C47"/>
    <w:rsid w:val="008F7398"/>
    <w:rsid w:val="00904E4D"/>
    <w:rsid w:val="00906ADD"/>
    <w:rsid w:val="00907FC2"/>
    <w:rsid w:val="0091161E"/>
    <w:rsid w:val="00914270"/>
    <w:rsid w:val="0091732A"/>
    <w:rsid w:val="009173CA"/>
    <w:rsid w:val="009206BB"/>
    <w:rsid w:val="00920C39"/>
    <w:rsid w:val="00921477"/>
    <w:rsid w:val="0092168E"/>
    <w:rsid w:val="00924435"/>
    <w:rsid w:val="0092597F"/>
    <w:rsid w:val="0093113D"/>
    <w:rsid w:val="00935600"/>
    <w:rsid w:val="009357FE"/>
    <w:rsid w:val="00941F35"/>
    <w:rsid w:val="009429D6"/>
    <w:rsid w:val="009448B4"/>
    <w:rsid w:val="009468A3"/>
    <w:rsid w:val="0096082B"/>
    <w:rsid w:val="00961CBA"/>
    <w:rsid w:val="009642C6"/>
    <w:rsid w:val="009660F3"/>
    <w:rsid w:val="00967B6E"/>
    <w:rsid w:val="00967F65"/>
    <w:rsid w:val="009705C0"/>
    <w:rsid w:val="00972DA3"/>
    <w:rsid w:val="00973293"/>
    <w:rsid w:val="00974A30"/>
    <w:rsid w:val="009766EA"/>
    <w:rsid w:val="00976BCF"/>
    <w:rsid w:val="00976E65"/>
    <w:rsid w:val="00977316"/>
    <w:rsid w:val="00977602"/>
    <w:rsid w:val="009815B5"/>
    <w:rsid w:val="00981784"/>
    <w:rsid w:val="00981988"/>
    <w:rsid w:val="0098305B"/>
    <w:rsid w:val="00983BB7"/>
    <w:rsid w:val="009840EB"/>
    <w:rsid w:val="009862FE"/>
    <w:rsid w:val="009872CD"/>
    <w:rsid w:val="00990E00"/>
    <w:rsid w:val="0099210F"/>
    <w:rsid w:val="00993869"/>
    <w:rsid w:val="009957E0"/>
    <w:rsid w:val="00996BF2"/>
    <w:rsid w:val="009A6981"/>
    <w:rsid w:val="009A7632"/>
    <w:rsid w:val="009A7B0E"/>
    <w:rsid w:val="009B1C92"/>
    <w:rsid w:val="009B2AEF"/>
    <w:rsid w:val="009B2FE8"/>
    <w:rsid w:val="009B3A3C"/>
    <w:rsid w:val="009B63F0"/>
    <w:rsid w:val="009B6538"/>
    <w:rsid w:val="009B7938"/>
    <w:rsid w:val="009C2EF2"/>
    <w:rsid w:val="009C4283"/>
    <w:rsid w:val="009C71BA"/>
    <w:rsid w:val="009D0114"/>
    <w:rsid w:val="009D1F2C"/>
    <w:rsid w:val="009D2D51"/>
    <w:rsid w:val="009D3C8C"/>
    <w:rsid w:val="009D5044"/>
    <w:rsid w:val="009D6BAE"/>
    <w:rsid w:val="009E4CE8"/>
    <w:rsid w:val="009E6680"/>
    <w:rsid w:val="009F0DB7"/>
    <w:rsid w:val="009F40A9"/>
    <w:rsid w:val="009F5FBE"/>
    <w:rsid w:val="00A041D8"/>
    <w:rsid w:val="00A06078"/>
    <w:rsid w:val="00A076B7"/>
    <w:rsid w:val="00A0791D"/>
    <w:rsid w:val="00A1186C"/>
    <w:rsid w:val="00A15D01"/>
    <w:rsid w:val="00A16468"/>
    <w:rsid w:val="00A2101B"/>
    <w:rsid w:val="00A25A13"/>
    <w:rsid w:val="00A25B3D"/>
    <w:rsid w:val="00A26152"/>
    <w:rsid w:val="00A27488"/>
    <w:rsid w:val="00A33785"/>
    <w:rsid w:val="00A33E41"/>
    <w:rsid w:val="00A34768"/>
    <w:rsid w:val="00A35DC7"/>
    <w:rsid w:val="00A42333"/>
    <w:rsid w:val="00A43514"/>
    <w:rsid w:val="00A46D54"/>
    <w:rsid w:val="00A471A1"/>
    <w:rsid w:val="00A47478"/>
    <w:rsid w:val="00A5084A"/>
    <w:rsid w:val="00A5097B"/>
    <w:rsid w:val="00A50B19"/>
    <w:rsid w:val="00A53956"/>
    <w:rsid w:val="00A559E1"/>
    <w:rsid w:val="00A566FA"/>
    <w:rsid w:val="00A6350D"/>
    <w:rsid w:val="00A64CC0"/>
    <w:rsid w:val="00A6721E"/>
    <w:rsid w:val="00A733A5"/>
    <w:rsid w:val="00A7490E"/>
    <w:rsid w:val="00A756BA"/>
    <w:rsid w:val="00A76681"/>
    <w:rsid w:val="00A77664"/>
    <w:rsid w:val="00A81B0C"/>
    <w:rsid w:val="00A823A0"/>
    <w:rsid w:val="00A86149"/>
    <w:rsid w:val="00A8713B"/>
    <w:rsid w:val="00A9046C"/>
    <w:rsid w:val="00A907E3"/>
    <w:rsid w:val="00A908B4"/>
    <w:rsid w:val="00A9112A"/>
    <w:rsid w:val="00A914F2"/>
    <w:rsid w:val="00A91CB1"/>
    <w:rsid w:val="00A930AB"/>
    <w:rsid w:val="00A93F03"/>
    <w:rsid w:val="00A94007"/>
    <w:rsid w:val="00A950B4"/>
    <w:rsid w:val="00A95A07"/>
    <w:rsid w:val="00A97FB2"/>
    <w:rsid w:val="00AA02D2"/>
    <w:rsid w:val="00AA228B"/>
    <w:rsid w:val="00AA3E13"/>
    <w:rsid w:val="00AA6581"/>
    <w:rsid w:val="00AC0670"/>
    <w:rsid w:val="00AC139D"/>
    <w:rsid w:val="00AC2027"/>
    <w:rsid w:val="00AC2EEC"/>
    <w:rsid w:val="00AC30C2"/>
    <w:rsid w:val="00AC38F9"/>
    <w:rsid w:val="00AC4990"/>
    <w:rsid w:val="00AC4DC9"/>
    <w:rsid w:val="00AC5982"/>
    <w:rsid w:val="00AC6247"/>
    <w:rsid w:val="00AC72D5"/>
    <w:rsid w:val="00AD2672"/>
    <w:rsid w:val="00AD35ED"/>
    <w:rsid w:val="00AD7B91"/>
    <w:rsid w:val="00AE2C92"/>
    <w:rsid w:val="00AE31B8"/>
    <w:rsid w:val="00AE47D8"/>
    <w:rsid w:val="00AE4C3F"/>
    <w:rsid w:val="00AE6C84"/>
    <w:rsid w:val="00AF4574"/>
    <w:rsid w:val="00AF61E1"/>
    <w:rsid w:val="00B021B5"/>
    <w:rsid w:val="00B04AA5"/>
    <w:rsid w:val="00B05390"/>
    <w:rsid w:val="00B06E58"/>
    <w:rsid w:val="00B072D7"/>
    <w:rsid w:val="00B106C5"/>
    <w:rsid w:val="00B114A8"/>
    <w:rsid w:val="00B11505"/>
    <w:rsid w:val="00B1180E"/>
    <w:rsid w:val="00B11B56"/>
    <w:rsid w:val="00B14F3E"/>
    <w:rsid w:val="00B166B2"/>
    <w:rsid w:val="00B2292D"/>
    <w:rsid w:val="00B22931"/>
    <w:rsid w:val="00B23F66"/>
    <w:rsid w:val="00B241D2"/>
    <w:rsid w:val="00B2632D"/>
    <w:rsid w:val="00B26CCF"/>
    <w:rsid w:val="00B31641"/>
    <w:rsid w:val="00B3549D"/>
    <w:rsid w:val="00B35C4F"/>
    <w:rsid w:val="00B364D5"/>
    <w:rsid w:val="00B36C45"/>
    <w:rsid w:val="00B403B2"/>
    <w:rsid w:val="00B424C6"/>
    <w:rsid w:val="00B43E12"/>
    <w:rsid w:val="00B44AF6"/>
    <w:rsid w:val="00B44FCC"/>
    <w:rsid w:val="00B4574B"/>
    <w:rsid w:val="00B4750C"/>
    <w:rsid w:val="00B51565"/>
    <w:rsid w:val="00B53670"/>
    <w:rsid w:val="00B550F5"/>
    <w:rsid w:val="00B61737"/>
    <w:rsid w:val="00B61B9D"/>
    <w:rsid w:val="00B61DFD"/>
    <w:rsid w:val="00B62DE5"/>
    <w:rsid w:val="00B63785"/>
    <w:rsid w:val="00B64B49"/>
    <w:rsid w:val="00B64BA6"/>
    <w:rsid w:val="00B7048C"/>
    <w:rsid w:val="00B7739F"/>
    <w:rsid w:val="00B831BC"/>
    <w:rsid w:val="00B83678"/>
    <w:rsid w:val="00B84E48"/>
    <w:rsid w:val="00B86334"/>
    <w:rsid w:val="00B87953"/>
    <w:rsid w:val="00B92324"/>
    <w:rsid w:val="00B97D1A"/>
    <w:rsid w:val="00BA08EC"/>
    <w:rsid w:val="00BA2B17"/>
    <w:rsid w:val="00BA3C17"/>
    <w:rsid w:val="00BA6323"/>
    <w:rsid w:val="00BA70DD"/>
    <w:rsid w:val="00BB0FAC"/>
    <w:rsid w:val="00BB3621"/>
    <w:rsid w:val="00BB3DE4"/>
    <w:rsid w:val="00BC0133"/>
    <w:rsid w:val="00BC147C"/>
    <w:rsid w:val="00BC1E1B"/>
    <w:rsid w:val="00BC2CF3"/>
    <w:rsid w:val="00BC366D"/>
    <w:rsid w:val="00BC40FA"/>
    <w:rsid w:val="00BC5DB1"/>
    <w:rsid w:val="00BC7008"/>
    <w:rsid w:val="00BC7A2C"/>
    <w:rsid w:val="00BC7AF9"/>
    <w:rsid w:val="00BD0A7E"/>
    <w:rsid w:val="00BD1F22"/>
    <w:rsid w:val="00BD32F9"/>
    <w:rsid w:val="00BD488C"/>
    <w:rsid w:val="00BD507D"/>
    <w:rsid w:val="00BE106B"/>
    <w:rsid w:val="00BE213E"/>
    <w:rsid w:val="00BE4F2C"/>
    <w:rsid w:val="00BE54AF"/>
    <w:rsid w:val="00BE61FD"/>
    <w:rsid w:val="00BE6D13"/>
    <w:rsid w:val="00BE7EB6"/>
    <w:rsid w:val="00BF1993"/>
    <w:rsid w:val="00BF1ABB"/>
    <w:rsid w:val="00BF3016"/>
    <w:rsid w:val="00BF3D7B"/>
    <w:rsid w:val="00BF3FB7"/>
    <w:rsid w:val="00BF4EAA"/>
    <w:rsid w:val="00BF5402"/>
    <w:rsid w:val="00BF7893"/>
    <w:rsid w:val="00BF7C3F"/>
    <w:rsid w:val="00C00D61"/>
    <w:rsid w:val="00C0254C"/>
    <w:rsid w:val="00C05957"/>
    <w:rsid w:val="00C06068"/>
    <w:rsid w:val="00C0696E"/>
    <w:rsid w:val="00C0790E"/>
    <w:rsid w:val="00C1081A"/>
    <w:rsid w:val="00C11DDA"/>
    <w:rsid w:val="00C12C9A"/>
    <w:rsid w:val="00C13263"/>
    <w:rsid w:val="00C137B3"/>
    <w:rsid w:val="00C139AB"/>
    <w:rsid w:val="00C13C95"/>
    <w:rsid w:val="00C1413C"/>
    <w:rsid w:val="00C216BB"/>
    <w:rsid w:val="00C21EA7"/>
    <w:rsid w:val="00C225C8"/>
    <w:rsid w:val="00C235A0"/>
    <w:rsid w:val="00C2654E"/>
    <w:rsid w:val="00C26920"/>
    <w:rsid w:val="00C30D22"/>
    <w:rsid w:val="00C329C7"/>
    <w:rsid w:val="00C3451B"/>
    <w:rsid w:val="00C35844"/>
    <w:rsid w:val="00C40B0B"/>
    <w:rsid w:val="00C4257B"/>
    <w:rsid w:val="00C448AF"/>
    <w:rsid w:val="00C45AED"/>
    <w:rsid w:val="00C4603B"/>
    <w:rsid w:val="00C46F3A"/>
    <w:rsid w:val="00C506FD"/>
    <w:rsid w:val="00C5149D"/>
    <w:rsid w:val="00C51A7E"/>
    <w:rsid w:val="00C5222E"/>
    <w:rsid w:val="00C548DC"/>
    <w:rsid w:val="00C56C79"/>
    <w:rsid w:val="00C56FC0"/>
    <w:rsid w:val="00C57887"/>
    <w:rsid w:val="00C57A53"/>
    <w:rsid w:val="00C6015A"/>
    <w:rsid w:val="00C607F5"/>
    <w:rsid w:val="00C6273C"/>
    <w:rsid w:val="00C6283C"/>
    <w:rsid w:val="00C64260"/>
    <w:rsid w:val="00C64B61"/>
    <w:rsid w:val="00C64D62"/>
    <w:rsid w:val="00C65964"/>
    <w:rsid w:val="00C65E3C"/>
    <w:rsid w:val="00C66FF5"/>
    <w:rsid w:val="00C729B1"/>
    <w:rsid w:val="00C732F6"/>
    <w:rsid w:val="00C7435C"/>
    <w:rsid w:val="00C75B6E"/>
    <w:rsid w:val="00C80BD3"/>
    <w:rsid w:val="00C82785"/>
    <w:rsid w:val="00C83428"/>
    <w:rsid w:val="00C83569"/>
    <w:rsid w:val="00C842FB"/>
    <w:rsid w:val="00C8623F"/>
    <w:rsid w:val="00C87B4C"/>
    <w:rsid w:val="00C909A4"/>
    <w:rsid w:val="00C90CB2"/>
    <w:rsid w:val="00C92C79"/>
    <w:rsid w:val="00C952C9"/>
    <w:rsid w:val="00C962B9"/>
    <w:rsid w:val="00C96F27"/>
    <w:rsid w:val="00CA5492"/>
    <w:rsid w:val="00CA646E"/>
    <w:rsid w:val="00CA7FEB"/>
    <w:rsid w:val="00CB33AB"/>
    <w:rsid w:val="00CB375C"/>
    <w:rsid w:val="00CB378B"/>
    <w:rsid w:val="00CB38CB"/>
    <w:rsid w:val="00CB4603"/>
    <w:rsid w:val="00CB4ECE"/>
    <w:rsid w:val="00CB611C"/>
    <w:rsid w:val="00CB61D3"/>
    <w:rsid w:val="00CC080E"/>
    <w:rsid w:val="00CC1F8F"/>
    <w:rsid w:val="00CD1B60"/>
    <w:rsid w:val="00CD4AB1"/>
    <w:rsid w:val="00CD4FA8"/>
    <w:rsid w:val="00CD5384"/>
    <w:rsid w:val="00CD55E7"/>
    <w:rsid w:val="00CD58FE"/>
    <w:rsid w:val="00CD65E0"/>
    <w:rsid w:val="00CE10CC"/>
    <w:rsid w:val="00CE2DFE"/>
    <w:rsid w:val="00CF01BF"/>
    <w:rsid w:val="00CF155B"/>
    <w:rsid w:val="00D007E2"/>
    <w:rsid w:val="00D0371B"/>
    <w:rsid w:val="00D047DA"/>
    <w:rsid w:val="00D07746"/>
    <w:rsid w:val="00D07C85"/>
    <w:rsid w:val="00D13D5D"/>
    <w:rsid w:val="00D16714"/>
    <w:rsid w:val="00D17C5E"/>
    <w:rsid w:val="00D213E3"/>
    <w:rsid w:val="00D222F3"/>
    <w:rsid w:val="00D2292F"/>
    <w:rsid w:val="00D253FA"/>
    <w:rsid w:val="00D26610"/>
    <w:rsid w:val="00D26F9E"/>
    <w:rsid w:val="00D2781B"/>
    <w:rsid w:val="00D27AD5"/>
    <w:rsid w:val="00D309CE"/>
    <w:rsid w:val="00D313EB"/>
    <w:rsid w:val="00D31F42"/>
    <w:rsid w:val="00D32014"/>
    <w:rsid w:val="00D33D71"/>
    <w:rsid w:val="00D33D93"/>
    <w:rsid w:val="00D34CB9"/>
    <w:rsid w:val="00D37F89"/>
    <w:rsid w:val="00D4130F"/>
    <w:rsid w:val="00D41747"/>
    <w:rsid w:val="00D4300E"/>
    <w:rsid w:val="00D443B6"/>
    <w:rsid w:val="00D44E7F"/>
    <w:rsid w:val="00D45425"/>
    <w:rsid w:val="00D45858"/>
    <w:rsid w:val="00D46A41"/>
    <w:rsid w:val="00D50995"/>
    <w:rsid w:val="00D51932"/>
    <w:rsid w:val="00D532F1"/>
    <w:rsid w:val="00D53324"/>
    <w:rsid w:val="00D5501F"/>
    <w:rsid w:val="00D556AB"/>
    <w:rsid w:val="00D564C7"/>
    <w:rsid w:val="00D573CF"/>
    <w:rsid w:val="00D60393"/>
    <w:rsid w:val="00D61D38"/>
    <w:rsid w:val="00D62A49"/>
    <w:rsid w:val="00D63789"/>
    <w:rsid w:val="00D65748"/>
    <w:rsid w:val="00D6612D"/>
    <w:rsid w:val="00D67403"/>
    <w:rsid w:val="00D722FA"/>
    <w:rsid w:val="00D73D01"/>
    <w:rsid w:val="00D73D80"/>
    <w:rsid w:val="00D75E5A"/>
    <w:rsid w:val="00D77CBD"/>
    <w:rsid w:val="00D83D35"/>
    <w:rsid w:val="00D8468F"/>
    <w:rsid w:val="00D86377"/>
    <w:rsid w:val="00D86C72"/>
    <w:rsid w:val="00D87B57"/>
    <w:rsid w:val="00D90B71"/>
    <w:rsid w:val="00D91294"/>
    <w:rsid w:val="00D9266E"/>
    <w:rsid w:val="00D94C52"/>
    <w:rsid w:val="00D95453"/>
    <w:rsid w:val="00D95995"/>
    <w:rsid w:val="00D97FF7"/>
    <w:rsid w:val="00DA3488"/>
    <w:rsid w:val="00DA4390"/>
    <w:rsid w:val="00DA7902"/>
    <w:rsid w:val="00DA7F71"/>
    <w:rsid w:val="00DB20CB"/>
    <w:rsid w:val="00DB22B5"/>
    <w:rsid w:val="00DB3BB3"/>
    <w:rsid w:val="00DB5C05"/>
    <w:rsid w:val="00DB760E"/>
    <w:rsid w:val="00DC0828"/>
    <w:rsid w:val="00DC2B5F"/>
    <w:rsid w:val="00DC4E5D"/>
    <w:rsid w:val="00DC5356"/>
    <w:rsid w:val="00DC56BC"/>
    <w:rsid w:val="00DD0770"/>
    <w:rsid w:val="00DD0BF7"/>
    <w:rsid w:val="00DD2238"/>
    <w:rsid w:val="00DD26FD"/>
    <w:rsid w:val="00DD291D"/>
    <w:rsid w:val="00DD5946"/>
    <w:rsid w:val="00DE0D47"/>
    <w:rsid w:val="00DE46B6"/>
    <w:rsid w:val="00DF4720"/>
    <w:rsid w:val="00DF7161"/>
    <w:rsid w:val="00DF79B3"/>
    <w:rsid w:val="00E001DC"/>
    <w:rsid w:val="00E00BF9"/>
    <w:rsid w:val="00E012F3"/>
    <w:rsid w:val="00E033CE"/>
    <w:rsid w:val="00E03CB2"/>
    <w:rsid w:val="00E05201"/>
    <w:rsid w:val="00E06992"/>
    <w:rsid w:val="00E12CDA"/>
    <w:rsid w:val="00E14FC2"/>
    <w:rsid w:val="00E1581B"/>
    <w:rsid w:val="00E16CF3"/>
    <w:rsid w:val="00E16D6F"/>
    <w:rsid w:val="00E16E11"/>
    <w:rsid w:val="00E20412"/>
    <w:rsid w:val="00E2069A"/>
    <w:rsid w:val="00E24E6F"/>
    <w:rsid w:val="00E25683"/>
    <w:rsid w:val="00E25838"/>
    <w:rsid w:val="00E25DEE"/>
    <w:rsid w:val="00E27D8D"/>
    <w:rsid w:val="00E302D7"/>
    <w:rsid w:val="00E3348C"/>
    <w:rsid w:val="00E336D3"/>
    <w:rsid w:val="00E35597"/>
    <w:rsid w:val="00E356CE"/>
    <w:rsid w:val="00E35B96"/>
    <w:rsid w:val="00E36259"/>
    <w:rsid w:val="00E409E3"/>
    <w:rsid w:val="00E40AB5"/>
    <w:rsid w:val="00E42227"/>
    <w:rsid w:val="00E43DC9"/>
    <w:rsid w:val="00E447B6"/>
    <w:rsid w:val="00E44F0A"/>
    <w:rsid w:val="00E467D5"/>
    <w:rsid w:val="00E50499"/>
    <w:rsid w:val="00E5366B"/>
    <w:rsid w:val="00E543F1"/>
    <w:rsid w:val="00E56776"/>
    <w:rsid w:val="00E616B1"/>
    <w:rsid w:val="00E62FBF"/>
    <w:rsid w:val="00E64D74"/>
    <w:rsid w:val="00E67F6C"/>
    <w:rsid w:val="00E742CA"/>
    <w:rsid w:val="00E7464D"/>
    <w:rsid w:val="00E75B51"/>
    <w:rsid w:val="00E76C17"/>
    <w:rsid w:val="00E77131"/>
    <w:rsid w:val="00E81A29"/>
    <w:rsid w:val="00E84896"/>
    <w:rsid w:val="00E92078"/>
    <w:rsid w:val="00E94C99"/>
    <w:rsid w:val="00E9775B"/>
    <w:rsid w:val="00EA0057"/>
    <w:rsid w:val="00EA2572"/>
    <w:rsid w:val="00EA2A76"/>
    <w:rsid w:val="00EA3188"/>
    <w:rsid w:val="00EA4DFE"/>
    <w:rsid w:val="00EA5567"/>
    <w:rsid w:val="00EA612D"/>
    <w:rsid w:val="00EA76F1"/>
    <w:rsid w:val="00EB0D38"/>
    <w:rsid w:val="00EB2657"/>
    <w:rsid w:val="00EB2734"/>
    <w:rsid w:val="00EB3460"/>
    <w:rsid w:val="00EB7754"/>
    <w:rsid w:val="00EC265B"/>
    <w:rsid w:val="00EC412D"/>
    <w:rsid w:val="00EC58A1"/>
    <w:rsid w:val="00ED0B25"/>
    <w:rsid w:val="00ED1466"/>
    <w:rsid w:val="00ED227E"/>
    <w:rsid w:val="00ED2707"/>
    <w:rsid w:val="00ED2B20"/>
    <w:rsid w:val="00ED2CF8"/>
    <w:rsid w:val="00ED3DB4"/>
    <w:rsid w:val="00ED65D1"/>
    <w:rsid w:val="00EE201F"/>
    <w:rsid w:val="00EE2353"/>
    <w:rsid w:val="00EE3842"/>
    <w:rsid w:val="00EE43F9"/>
    <w:rsid w:val="00EE6622"/>
    <w:rsid w:val="00EE7E03"/>
    <w:rsid w:val="00EF4CF3"/>
    <w:rsid w:val="00EF57C3"/>
    <w:rsid w:val="00F0086F"/>
    <w:rsid w:val="00F011F8"/>
    <w:rsid w:val="00F02775"/>
    <w:rsid w:val="00F046AC"/>
    <w:rsid w:val="00F06603"/>
    <w:rsid w:val="00F06F63"/>
    <w:rsid w:val="00F06FA9"/>
    <w:rsid w:val="00F1066E"/>
    <w:rsid w:val="00F10932"/>
    <w:rsid w:val="00F11B88"/>
    <w:rsid w:val="00F12CF8"/>
    <w:rsid w:val="00F163BE"/>
    <w:rsid w:val="00F17FED"/>
    <w:rsid w:val="00F21421"/>
    <w:rsid w:val="00F21E7E"/>
    <w:rsid w:val="00F22D1B"/>
    <w:rsid w:val="00F27626"/>
    <w:rsid w:val="00F27AC1"/>
    <w:rsid w:val="00F30F36"/>
    <w:rsid w:val="00F30FE5"/>
    <w:rsid w:val="00F32104"/>
    <w:rsid w:val="00F331C4"/>
    <w:rsid w:val="00F36388"/>
    <w:rsid w:val="00F37E2C"/>
    <w:rsid w:val="00F37E86"/>
    <w:rsid w:val="00F41549"/>
    <w:rsid w:val="00F422B5"/>
    <w:rsid w:val="00F42B7C"/>
    <w:rsid w:val="00F43979"/>
    <w:rsid w:val="00F453DE"/>
    <w:rsid w:val="00F46C67"/>
    <w:rsid w:val="00F5302B"/>
    <w:rsid w:val="00F53469"/>
    <w:rsid w:val="00F561B3"/>
    <w:rsid w:val="00F61425"/>
    <w:rsid w:val="00F61BAB"/>
    <w:rsid w:val="00F62816"/>
    <w:rsid w:val="00F6319E"/>
    <w:rsid w:val="00F6594F"/>
    <w:rsid w:val="00F67925"/>
    <w:rsid w:val="00F71981"/>
    <w:rsid w:val="00F72E52"/>
    <w:rsid w:val="00F73515"/>
    <w:rsid w:val="00F756E4"/>
    <w:rsid w:val="00F7617A"/>
    <w:rsid w:val="00F80BFE"/>
    <w:rsid w:val="00F82A71"/>
    <w:rsid w:val="00F854A9"/>
    <w:rsid w:val="00F87B66"/>
    <w:rsid w:val="00F90DC1"/>
    <w:rsid w:val="00F93798"/>
    <w:rsid w:val="00F95BA4"/>
    <w:rsid w:val="00F95E42"/>
    <w:rsid w:val="00FA09B3"/>
    <w:rsid w:val="00FA1090"/>
    <w:rsid w:val="00FA76D1"/>
    <w:rsid w:val="00FA77A6"/>
    <w:rsid w:val="00FB08FD"/>
    <w:rsid w:val="00FB1F61"/>
    <w:rsid w:val="00FB23EE"/>
    <w:rsid w:val="00FB3312"/>
    <w:rsid w:val="00FB3BEF"/>
    <w:rsid w:val="00FB3CCD"/>
    <w:rsid w:val="00FB5946"/>
    <w:rsid w:val="00FB5FE3"/>
    <w:rsid w:val="00FB630B"/>
    <w:rsid w:val="00FB7737"/>
    <w:rsid w:val="00FC06CB"/>
    <w:rsid w:val="00FC3D5C"/>
    <w:rsid w:val="00FC4035"/>
    <w:rsid w:val="00FC6ECB"/>
    <w:rsid w:val="00FD2D4A"/>
    <w:rsid w:val="00FD5734"/>
    <w:rsid w:val="00FD6EB2"/>
    <w:rsid w:val="00FD7795"/>
    <w:rsid w:val="00FD7809"/>
    <w:rsid w:val="00FE364B"/>
    <w:rsid w:val="00FE4E17"/>
    <w:rsid w:val="00FE6AFB"/>
    <w:rsid w:val="00FF37F2"/>
    <w:rsid w:val="00FF471A"/>
    <w:rsid w:val="00FF52A0"/>
    <w:rsid w:val="00FF59C7"/>
    <w:rsid w:val="00FF5BE7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2FD"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tabs>
        <w:tab w:val="left" w:pos="432"/>
      </w:tabs>
      <w:ind w:left="432" w:hanging="432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576"/>
      </w:tabs>
      <w:spacing w:before="240" w:after="60"/>
      <w:ind w:left="576" w:hanging="576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720"/>
      </w:tabs>
      <w:autoSpaceDE w:val="0"/>
      <w:spacing w:before="240" w:after="60"/>
      <w:ind w:left="720" w:hanging="720"/>
      <w:outlineLvl w:val="2"/>
    </w:pPr>
    <w:rPr>
      <w:b/>
      <w:bCs/>
      <w:caps/>
      <w:szCs w:val="22"/>
    </w:rPr>
  </w:style>
  <w:style w:type="paragraph" w:styleId="Nadpis4">
    <w:name w:val="heading 4"/>
    <w:basedOn w:val="Normln"/>
    <w:next w:val="Normln"/>
    <w:qFormat/>
    <w:pPr>
      <w:keepNext/>
      <w:tabs>
        <w:tab w:val="left" w:pos="864"/>
      </w:tabs>
      <w:spacing w:before="113"/>
      <w:ind w:left="709"/>
      <w:outlineLvl w:val="3"/>
    </w:pPr>
    <w:rPr>
      <w:rFonts w:eastAsia="Lucida Sans Unicode" w:cs="Tahoma"/>
      <w:b/>
      <w:bCs/>
      <w:caps/>
      <w:szCs w:val="21"/>
    </w:rPr>
  </w:style>
  <w:style w:type="paragraph" w:styleId="Nadpis5">
    <w:name w:val="heading 5"/>
    <w:basedOn w:val="Normln"/>
    <w:next w:val="Normln"/>
    <w:qFormat/>
    <w:pPr>
      <w:keepNext/>
      <w:tabs>
        <w:tab w:val="left" w:pos="1008"/>
      </w:tabs>
      <w:ind w:left="1008" w:hanging="1008"/>
      <w:jc w:val="center"/>
      <w:outlineLvl w:val="4"/>
    </w:pPr>
    <w:rPr>
      <w:b/>
      <w:bCs/>
      <w:color w:val="FF000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OpenSymbol" w:hAnsi="OpenSymbol" w:cs="Open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Standardnpsmoodstavce7">
    <w:name w:val="Standardní písmo odstavce7"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Arial" w:eastAsia="Times New Roman" w:hAnsi="Arial" w:cs="Aria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sz w:val="2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Standardnpsmoodstavce6">
    <w:name w:val="Standardní písmo odstavce6"/>
  </w:style>
  <w:style w:type="character" w:customStyle="1" w:styleId="WW-Standardnpsmoodstavce">
    <w:name w:val="WW-Standardní písmo odstavce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Siln">
    <w:name w:val="Strong"/>
    <w:uiPriority w:val="22"/>
    <w:qFormat/>
    <w:rPr>
      <w:b/>
      <w:bCs/>
    </w:rPr>
  </w:style>
  <w:style w:type="character" w:customStyle="1" w:styleId="Odrky">
    <w:name w:val="Odrážky"/>
    <w:rPr>
      <w:rFonts w:ascii="StarSymbol" w:hAnsi="StarSymbol" w:cs="StarSymbol"/>
      <w:sz w:val="18"/>
    </w:rPr>
  </w:style>
  <w:style w:type="character" w:customStyle="1" w:styleId="popis1">
    <w:name w:val="popis1"/>
    <w:rPr>
      <w:vanish w:val="0"/>
    </w:rPr>
  </w:style>
  <w:style w:type="character" w:customStyle="1" w:styleId="Symbolyproslovn">
    <w:name w:val="Symboly pro číslování"/>
  </w:style>
  <w:style w:type="character" w:customStyle="1" w:styleId="WW-Absatz-Standardschriftart">
    <w:name w:val="WW-Absatz-Standardschriftart"/>
  </w:style>
  <w:style w:type="character" w:styleId="slostrnky">
    <w:name w:val="page number"/>
    <w:basedOn w:val="Standardnpsmoodstavce6"/>
  </w:style>
  <w:style w:type="character" w:styleId="Hypertextovodkaz">
    <w:name w:val="Hyperlink"/>
    <w:rPr>
      <w:color w:val="000080"/>
      <w:u w:val="single"/>
    </w:rPr>
  </w:style>
  <w:style w:type="character" w:customStyle="1" w:styleId="TextkomenteChar">
    <w:name w:val="Text komentáře Char"/>
    <w:rPr>
      <w:rFonts w:ascii="Arial" w:hAnsi="Arial" w:cs="Arial"/>
      <w:sz w:val="22"/>
      <w:szCs w:val="22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Standardnpsmoodstavce5">
    <w:name w:val="Standardní písmo odstavce5"/>
  </w:style>
  <w:style w:type="character" w:customStyle="1" w:styleId="WW-Absatz-Standardschriftart111111111111">
    <w:name w:val="WW-Absatz-Standardschriftart111111111111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101z0">
    <w:name w:val="WW8Num101z0"/>
    <w:rPr>
      <w:rFonts w:ascii="Arial" w:hAnsi="Arial" w:cs="Arial"/>
      <w:sz w:val="22"/>
    </w:rPr>
  </w:style>
  <w:style w:type="character" w:customStyle="1" w:styleId="WW8Num36z0">
    <w:name w:val="WW8Num36z0"/>
    <w:rPr>
      <w:rFonts w:ascii="Arial" w:hAnsi="Arial" w:cs="Arial"/>
      <w:sz w:val="22"/>
    </w:rPr>
  </w:style>
  <w:style w:type="character" w:customStyle="1" w:styleId="StrongEmphasis">
    <w:name w:val="Strong Emphasis"/>
    <w:rPr>
      <w:b/>
      <w:bCs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PedmtkomenteChar">
    <w:name w:val="Předmět komentáře Char"/>
    <w:rPr>
      <w:rFonts w:ascii="Arial" w:hAnsi="Arial" w:cs="Arial"/>
      <w:b/>
      <w:bCs/>
      <w:sz w:val="22"/>
      <w:szCs w:val="22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color w:val="2DA2BF"/>
    </w:rPr>
  </w:style>
  <w:style w:type="character" w:customStyle="1" w:styleId="Nadpis1Char">
    <w:name w:val="Nadpis 1 Char"/>
    <w:rPr>
      <w:rFonts w:ascii="Arial" w:hAnsi="Arial" w:cs="Arial"/>
      <w:b/>
      <w:bCs/>
      <w:sz w:val="24"/>
      <w:szCs w:val="24"/>
    </w:rPr>
  </w:style>
  <w:style w:type="character" w:customStyle="1" w:styleId="Nadpis4Char">
    <w:name w:val="Nadpis 4 Char"/>
    <w:rPr>
      <w:rFonts w:ascii="Arial" w:eastAsia="Lucida Sans Unicode" w:hAnsi="Arial" w:cs="Tahoma"/>
      <w:b/>
      <w:bCs/>
      <w:caps/>
      <w:sz w:val="22"/>
      <w:szCs w:val="21"/>
    </w:rPr>
  </w:style>
  <w:style w:type="character" w:customStyle="1" w:styleId="Nadpis5Char">
    <w:name w:val="Nadpis 5 Char"/>
    <w:rPr>
      <w:rFonts w:ascii="Arial" w:hAnsi="Arial" w:cs="Arial"/>
      <w:b/>
      <w:bCs/>
      <w:color w:val="FF0000"/>
      <w:sz w:val="16"/>
      <w:szCs w:val="16"/>
    </w:rPr>
  </w:style>
  <w:style w:type="character" w:customStyle="1" w:styleId="ZkladntextChar">
    <w:name w:val="Základní text Char"/>
    <w:rPr>
      <w:rFonts w:ascii="Arial" w:hAnsi="Arial" w:cs="Arial"/>
      <w:sz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val="en-US"/>
    </w:rPr>
  </w:style>
  <w:style w:type="character" w:customStyle="1" w:styleId="ZkladntextodsazenChar">
    <w:name w:val="Základní text odsazený Char"/>
    <w:rPr>
      <w:rFonts w:ascii="Arial" w:hAnsi="Arial" w:cs="Arial"/>
      <w:sz w:val="22"/>
      <w:szCs w:val="24"/>
    </w:rPr>
  </w:style>
  <w:style w:type="character" w:customStyle="1" w:styleId="ZhlavChar">
    <w:name w:val="Záhlaví Char"/>
    <w:rPr>
      <w:rFonts w:ascii="Arial" w:hAnsi="Arial" w:cs="Arial"/>
      <w:sz w:val="22"/>
      <w:szCs w:val="24"/>
    </w:rPr>
  </w:style>
  <w:style w:type="character" w:customStyle="1" w:styleId="ZpatChar">
    <w:name w:val="Zápatí Char"/>
    <w:rPr>
      <w:rFonts w:ascii="Arial" w:hAnsi="Arial" w:cs="Arial"/>
      <w:sz w:val="22"/>
      <w:szCs w:val="24"/>
    </w:rPr>
  </w:style>
  <w:style w:type="character" w:customStyle="1" w:styleId="NzevChar">
    <w:name w:val="Název Char"/>
    <w:rPr>
      <w:b/>
      <w:sz w:val="28"/>
    </w:rPr>
  </w:style>
  <w:style w:type="character" w:customStyle="1" w:styleId="PodtitulChar">
    <w:name w:val="Podtitul Char"/>
    <w:rPr>
      <w:rFonts w:ascii="Arial" w:eastAsia="Lucida Sans Unicode" w:hAnsi="Arial" w:cs="Tahoma"/>
      <w:i/>
      <w:iCs/>
      <w:sz w:val="28"/>
      <w:szCs w:val="28"/>
    </w:rPr>
  </w:style>
  <w:style w:type="character" w:customStyle="1" w:styleId="UPTextChar">
    <w:name w:val="__UP_Text Char"/>
    <w:rPr>
      <w:rFonts w:ascii="Arial" w:hAnsi="Arial" w:cs="Arial"/>
      <w:sz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link w:val="ZkladntextChar1"/>
    <w:pPr>
      <w:overflowPunct w:val="0"/>
      <w:autoSpaceDE w:val="0"/>
      <w:spacing w:line="360" w:lineRule="auto"/>
      <w:jc w:val="both"/>
      <w:textAlignment w:val="baseline"/>
    </w:pPr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UAPTABvidhlav">
    <w:name w:val="_UAP_TABvid_hlav"/>
    <w:basedOn w:val="Normln"/>
    <w:pPr>
      <w:snapToGrid w:val="0"/>
    </w:pPr>
    <w:rPr>
      <w:b/>
      <w:sz w:val="18"/>
      <w:szCs w:val="20"/>
    </w:rPr>
  </w:style>
  <w:style w:type="paragraph" w:customStyle="1" w:styleId="UPTABvidhlav">
    <w:name w:val="__UP_TABvid_hlav"/>
    <w:basedOn w:val="UAPTABvidhlav"/>
    <w:qFormat/>
    <w:pPr>
      <w:suppressAutoHyphens w:val="0"/>
      <w:spacing w:before="40" w:after="20"/>
    </w:pPr>
    <w:rPr>
      <w:szCs w:val="18"/>
    </w:rPr>
  </w:style>
  <w:style w:type="paragraph" w:customStyle="1" w:styleId="UPTABvidtext">
    <w:name w:val="__UP_TABvid_text"/>
    <w:basedOn w:val="Normln"/>
    <w:pPr>
      <w:snapToGrid w:val="0"/>
    </w:pPr>
    <w:rPr>
      <w:sz w:val="18"/>
      <w:szCs w:val="18"/>
    </w:rPr>
  </w:style>
  <w:style w:type="paragraph" w:customStyle="1" w:styleId="UPANADPIS">
    <w:name w:val="__UP_ A NADPIS"/>
    <w:basedOn w:val="Nadpis2"/>
    <w:autoRedefine/>
    <w:rsid w:val="00CE2DFE"/>
    <w:pPr>
      <w:shd w:val="clear" w:color="auto" w:fill="66FFFF"/>
      <w:tabs>
        <w:tab w:val="clear" w:pos="576"/>
        <w:tab w:val="left" w:pos="851"/>
      </w:tabs>
      <w:spacing w:before="120" w:after="0"/>
      <w:ind w:left="851" w:hanging="851"/>
      <w:jc w:val="both"/>
    </w:pPr>
    <w:rPr>
      <w:rFonts w:eastAsia="Lucida Sans Unicode"/>
      <w:i w:val="0"/>
      <w:iCs w:val="0"/>
      <w:caps/>
      <w:sz w:val="26"/>
      <w:szCs w:val="22"/>
    </w:rPr>
  </w:style>
  <w:style w:type="paragraph" w:customStyle="1" w:styleId="UPA1NADPIS">
    <w:name w:val="__UP_A.1 NADPIS"/>
    <w:basedOn w:val="Nadpis3"/>
    <w:qFormat/>
    <w:rsid w:val="000E25F9"/>
    <w:pPr>
      <w:shd w:val="clear" w:color="auto" w:fill="CCFFFF"/>
      <w:tabs>
        <w:tab w:val="clear" w:pos="720"/>
        <w:tab w:val="left" w:pos="851"/>
      </w:tabs>
      <w:spacing w:after="0"/>
      <w:ind w:left="851" w:hanging="851"/>
      <w:jc w:val="both"/>
    </w:pPr>
    <w:rPr>
      <w:rFonts w:eastAsia="Lucida Sans Unicode"/>
      <w:sz w:val="26"/>
      <w:szCs w:val="26"/>
    </w:rPr>
  </w:style>
  <w:style w:type="paragraph" w:customStyle="1" w:styleId="ARIELODSAZEN">
    <w:name w:val="ARIEL ODSAZEN"/>
    <w:basedOn w:val="Normln"/>
    <w:pPr>
      <w:ind w:firstLine="284"/>
      <w:jc w:val="both"/>
    </w:pPr>
    <w:rPr>
      <w:szCs w:val="20"/>
    </w:rPr>
  </w:style>
  <w:style w:type="paragraph" w:customStyle="1" w:styleId="ARIELODODSAZEN">
    <w:name w:val="ARIEL OD ODSAZEN"/>
    <w:basedOn w:val="Normln"/>
    <w:next w:val="Normln"/>
    <w:pPr>
      <w:spacing w:before="120"/>
      <w:ind w:firstLine="284"/>
      <w:jc w:val="both"/>
    </w:pPr>
    <w:rPr>
      <w:szCs w:val="20"/>
    </w:rPr>
  </w:style>
  <w:style w:type="paragraph" w:customStyle="1" w:styleId="ARIELNEODSAZEN">
    <w:name w:val="ARIEL NEODSAZEN"/>
    <w:basedOn w:val="Normln"/>
    <w:pPr>
      <w:spacing w:before="120" w:after="60"/>
      <w:jc w:val="both"/>
    </w:pPr>
    <w:rPr>
      <w:szCs w:val="20"/>
    </w:rPr>
  </w:style>
  <w:style w:type="paragraph" w:customStyle="1" w:styleId="ARIELNEODSAZENTUN">
    <w:name w:val="ARIEL NEODSAZEN TUČNÝ"/>
    <w:basedOn w:val="Normln"/>
    <w:next w:val="Normln"/>
    <w:pPr>
      <w:spacing w:before="120"/>
    </w:pPr>
    <w:rPr>
      <w:b/>
      <w:szCs w:val="20"/>
    </w:rPr>
  </w:style>
  <w:style w:type="paragraph" w:customStyle="1" w:styleId="Nadpis2podkapitola">
    <w:name w:val="Nadpis 2.podkapitola"/>
    <w:basedOn w:val="Normln"/>
    <w:next w:val="Normln"/>
    <w:pPr>
      <w:keepNext/>
      <w:spacing w:before="240" w:after="60"/>
    </w:pPr>
    <w:rPr>
      <w:b/>
      <w:bCs/>
      <w:caps/>
      <w:sz w:val="24"/>
    </w:rPr>
  </w:style>
  <w:style w:type="paragraph" w:customStyle="1" w:styleId="ARIELNEODSAZENTSN">
    <w:name w:val="ARIEL NEODSAZEN TĚSNÝ"/>
    <w:basedOn w:val="ARIELNEODSAZEN"/>
    <w:next w:val="ARIELODSAZEN"/>
    <w:pPr>
      <w:spacing w:before="0" w:after="0"/>
    </w:pPr>
    <w:rPr>
      <w:sz w:val="20"/>
    </w:rPr>
  </w:style>
  <w:style w:type="paragraph" w:customStyle="1" w:styleId="UPText">
    <w:name w:val="__UP_Text"/>
    <w:basedOn w:val="Normln"/>
    <w:qFormat/>
    <w:pPr>
      <w:autoSpaceDE w:val="0"/>
      <w:spacing w:before="120"/>
      <w:ind w:firstLine="851"/>
      <w:jc w:val="both"/>
    </w:pPr>
    <w:rPr>
      <w:szCs w:val="20"/>
    </w:rPr>
  </w:style>
  <w:style w:type="paragraph" w:customStyle="1" w:styleId="Textbodu">
    <w:name w:val="Text bodu"/>
    <w:basedOn w:val="Normln"/>
    <w:pPr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pPr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Textodstavce">
    <w:name w:val="Text odstavce"/>
    <w:basedOn w:val="Normln"/>
    <w:pPr>
      <w:spacing w:before="120" w:after="120"/>
      <w:jc w:val="both"/>
    </w:pPr>
    <w:rPr>
      <w:rFonts w:ascii="Times New Roman" w:hAnsi="Times New Roman" w:cs="Times New Roman"/>
      <w:sz w:val="24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en-US"/>
    </w:rPr>
  </w:style>
  <w:style w:type="paragraph" w:styleId="Zkladntextodsazen">
    <w:name w:val="Body Text Indent"/>
    <w:basedOn w:val="Normln"/>
    <w:pPr>
      <w:autoSpaceDE w:val="0"/>
      <w:spacing w:before="180"/>
      <w:ind w:firstLine="709"/>
    </w:pPr>
  </w:style>
  <w:style w:type="paragraph" w:customStyle="1" w:styleId="UAPpododrazenytext">
    <w:name w:val="_UAP_pododrazeny text"/>
    <w:basedOn w:val="Normln"/>
    <w:pPr>
      <w:autoSpaceDE w:val="0"/>
      <w:jc w:val="both"/>
    </w:pPr>
    <w:rPr>
      <w:szCs w:val="20"/>
    </w:rPr>
  </w:style>
  <w:style w:type="paragraph" w:customStyle="1" w:styleId="UAPNadpis7">
    <w:name w:val="_UAP_Nadpis 7"/>
    <w:basedOn w:val="Normln"/>
    <w:pPr>
      <w:autoSpaceDE w:val="0"/>
      <w:spacing w:before="120"/>
      <w:ind w:firstLine="851"/>
    </w:pPr>
    <w:rPr>
      <w:b/>
      <w:bCs/>
    </w:rPr>
  </w:style>
  <w:style w:type="paragraph" w:customStyle="1" w:styleId="UAPNADPIS6">
    <w:name w:val="_UAP_NADPIS 6"/>
    <w:basedOn w:val="Normln"/>
    <w:pPr>
      <w:autoSpaceDE w:val="0"/>
      <w:spacing w:before="120"/>
      <w:ind w:firstLine="851"/>
    </w:pPr>
    <w:rPr>
      <w:caps/>
    </w:rPr>
  </w:style>
  <w:style w:type="paragraph" w:customStyle="1" w:styleId="UAPNADPIS5">
    <w:name w:val="_UAP_NADPIS 5"/>
    <w:basedOn w:val="Normln"/>
    <w:pPr>
      <w:autoSpaceDE w:val="0"/>
      <w:spacing w:before="120"/>
      <w:ind w:left="851"/>
    </w:pPr>
    <w:rPr>
      <w:b/>
      <w:bCs/>
      <w:caps/>
    </w:rPr>
  </w:style>
  <w:style w:type="paragraph" w:customStyle="1" w:styleId="UPA111NADPIS5">
    <w:name w:val="__UP_A.1.1.1 NADPIS 5"/>
    <w:basedOn w:val="Normln"/>
    <w:qFormat/>
    <w:pPr>
      <w:autoSpaceDE w:val="0"/>
      <w:spacing w:before="120"/>
      <w:ind w:firstLine="851"/>
    </w:pPr>
    <w:rPr>
      <w:b/>
      <w:bCs/>
      <w:caps/>
    </w:rPr>
  </w:style>
  <w:style w:type="paragraph" w:customStyle="1" w:styleId="UAP1NADPIS">
    <w:name w:val="_UAP_ 1 NADPIS"/>
    <w:basedOn w:val="Nadpis1"/>
    <w:pPr>
      <w:widowControl w:val="0"/>
      <w:autoSpaceDE w:val="0"/>
      <w:ind w:left="0" w:firstLine="851"/>
    </w:pPr>
    <w:rPr>
      <w:rFonts w:eastAsia="Lucida Sans Unicode"/>
      <w:caps/>
      <w:kern w:val="1"/>
      <w:sz w:val="30"/>
      <w:szCs w:val="25"/>
    </w:rPr>
  </w:style>
  <w:style w:type="paragraph" w:customStyle="1" w:styleId="UPA11NADPIS4">
    <w:name w:val="__UP_A.1.1 NADPIS 4"/>
    <w:basedOn w:val="Normln"/>
    <w:qFormat/>
    <w:pPr>
      <w:autoSpaceDE w:val="0"/>
      <w:spacing w:before="180"/>
      <w:ind w:left="851" w:hanging="851"/>
    </w:pPr>
    <w:rPr>
      <w:bCs/>
      <w:caps/>
      <w:sz w:val="26"/>
      <w:szCs w:val="26"/>
    </w:rPr>
  </w:style>
  <w:style w:type="paragraph" w:customStyle="1" w:styleId="UPText0">
    <w:name w:val="_UP_Text"/>
    <w:basedOn w:val="Normln"/>
    <w:pPr>
      <w:autoSpaceDE w:val="0"/>
      <w:spacing w:before="120"/>
      <w:ind w:firstLine="851"/>
      <w:jc w:val="both"/>
    </w:pPr>
    <w:rPr>
      <w:szCs w:val="20"/>
    </w:rPr>
  </w:style>
  <w:style w:type="paragraph" w:customStyle="1" w:styleId="UPTABnazev">
    <w:name w:val="__UP_TAB_nazev"/>
    <w:basedOn w:val="Normln"/>
    <w:qFormat/>
    <w:pPr>
      <w:autoSpaceDE w:val="0"/>
      <w:spacing w:before="120"/>
      <w:ind w:left="851" w:hanging="851"/>
      <w:jc w:val="both"/>
    </w:pPr>
    <w:rPr>
      <w:b/>
      <w:bCs/>
      <w:sz w:val="18"/>
      <w:szCs w:val="20"/>
    </w:rPr>
  </w:style>
  <w:style w:type="paragraph" w:customStyle="1" w:styleId="UAPTABvidtext">
    <w:name w:val="_UAP_TABvid_text"/>
    <w:basedOn w:val="Normln"/>
    <w:rPr>
      <w:sz w:val="18"/>
      <w:szCs w:val="22"/>
    </w:rPr>
  </w:style>
  <w:style w:type="paragraph" w:customStyle="1" w:styleId="UPTABpodklad">
    <w:name w:val="_UP_TAB_podklad"/>
    <w:basedOn w:val="Normln"/>
    <w:pPr>
      <w:autoSpaceDE w:val="0"/>
      <w:ind w:left="851" w:hanging="851"/>
      <w:jc w:val="both"/>
    </w:pPr>
    <w:rPr>
      <w:sz w:val="18"/>
      <w:szCs w:val="20"/>
    </w:rPr>
  </w:style>
  <w:style w:type="paragraph" w:customStyle="1" w:styleId="UAPpoznamky">
    <w:name w:val="_UAP_poznamky"/>
    <w:basedOn w:val="Normln"/>
    <w:pPr>
      <w:autoSpaceDE w:val="0"/>
      <w:ind w:left="851" w:hanging="851"/>
    </w:pPr>
    <w:rPr>
      <w:sz w:val="18"/>
    </w:rPr>
  </w:style>
  <w:style w:type="paragraph" w:customStyle="1" w:styleId="UAPTABnevhlav">
    <w:name w:val="_UAP_TABnev_hlav"/>
    <w:basedOn w:val="Normln"/>
    <w:pPr>
      <w:snapToGrid w:val="0"/>
      <w:ind w:hanging="70"/>
    </w:pPr>
    <w:rPr>
      <w:b/>
      <w:sz w:val="18"/>
      <w:szCs w:val="20"/>
    </w:rPr>
  </w:style>
  <w:style w:type="paragraph" w:customStyle="1" w:styleId="UAPTABnevtext">
    <w:name w:val="_UAP_TABnev_text"/>
    <w:basedOn w:val="Normln"/>
    <w:pPr>
      <w:ind w:hanging="70"/>
    </w:pPr>
    <w:rPr>
      <w:sz w:val="18"/>
      <w:szCs w:val="22"/>
    </w:rPr>
  </w:style>
  <w:style w:type="paragraph" w:styleId="Zhlav">
    <w:name w:val="header"/>
    <w:basedOn w:val="Normln"/>
  </w:style>
  <w:style w:type="paragraph" w:customStyle="1" w:styleId="UPZahlavi">
    <w:name w:val="__UP_Zahlavi"/>
    <w:basedOn w:val="Zhlav"/>
    <w:pPr>
      <w:jc w:val="both"/>
    </w:pPr>
    <w:rPr>
      <w:sz w:val="18"/>
    </w:rPr>
  </w:style>
  <w:style w:type="paragraph" w:customStyle="1" w:styleId="UPZapati">
    <w:name w:val="__UP_Zapati"/>
    <w:basedOn w:val="Normln"/>
    <w:pPr>
      <w:shd w:val="clear" w:color="auto" w:fill="D9D9D9"/>
      <w:ind w:right="-3"/>
    </w:pPr>
    <w:rPr>
      <w:b/>
      <w:sz w:val="18"/>
    </w:rPr>
  </w:style>
  <w:style w:type="paragraph" w:customStyle="1" w:styleId="clanek">
    <w:name w:val="clanek"/>
    <w:basedOn w:val="Normln"/>
    <w:pPr>
      <w:spacing w:before="280" w:after="280"/>
    </w:pPr>
    <w:rPr>
      <w:rFonts w:ascii="Arial Unicode MS" w:hAnsi="Arial Unicode MS" w:cs="Arial Unicode MS"/>
      <w:sz w:val="24"/>
    </w:rPr>
  </w:style>
  <w:style w:type="paragraph" w:customStyle="1" w:styleId="nzevtabulek">
    <w:name w:val="název tabulek"/>
    <w:basedOn w:val="Normln"/>
    <w:pPr>
      <w:spacing w:before="120" w:after="40"/>
      <w:jc w:val="both"/>
    </w:pPr>
    <w:rPr>
      <w:i/>
      <w:iCs/>
      <w:szCs w:val="22"/>
    </w:rPr>
  </w:style>
  <w:style w:type="paragraph" w:customStyle="1" w:styleId="ZURodrky-">
    <w:name w:val="_ZUR_odrážky -"/>
    <w:basedOn w:val="Normln"/>
    <w:pPr>
      <w:spacing w:before="60"/>
      <w:ind w:hanging="720"/>
      <w:jc w:val="both"/>
    </w:pPr>
    <w:rPr>
      <w:szCs w:val="20"/>
    </w:rPr>
  </w:style>
  <w:style w:type="paragraph" w:customStyle="1" w:styleId="ZUR1NADPIS">
    <w:name w:val="_ZUR_1. NADPIS"/>
    <w:basedOn w:val="Nadpis1"/>
    <w:pPr>
      <w:spacing w:before="240" w:after="60"/>
      <w:ind w:left="709" w:hanging="709"/>
      <w:jc w:val="both"/>
    </w:pPr>
    <w:rPr>
      <w:caps/>
      <w:kern w:val="1"/>
      <w:szCs w:val="32"/>
    </w:rPr>
  </w:style>
  <w:style w:type="paragraph" w:customStyle="1" w:styleId="Odstavec">
    <w:name w:val="Odstavec"/>
    <w:basedOn w:val="Normln"/>
    <w:pPr>
      <w:spacing w:before="120"/>
      <w:jc w:val="both"/>
    </w:pPr>
    <w:rPr>
      <w:rFonts w:ascii="Times New Roman" w:hAnsi="Times New Roman" w:cs="Times New Roman"/>
      <w:sz w:val="24"/>
    </w:rPr>
  </w:style>
  <w:style w:type="paragraph" w:customStyle="1" w:styleId="Psmeno">
    <w:name w:val="Písmeno"/>
    <w:basedOn w:val="Normln"/>
    <w:pPr>
      <w:jc w:val="both"/>
    </w:pPr>
    <w:rPr>
      <w:rFonts w:ascii="Times New Roman" w:hAnsi="Times New Roman" w:cs="Times New Roman"/>
      <w:sz w:val="24"/>
    </w:rPr>
  </w:style>
  <w:style w:type="paragraph" w:customStyle="1" w:styleId="odr">
    <w:name w:val="odr"/>
    <w:basedOn w:val="Normln"/>
    <w:pPr>
      <w:ind w:left="851" w:hanging="284"/>
      <w:jc w:val="both"/>
    </w:pPr>
    <w:rPr>
      <w:color w:val="000000"/>
      <w:sz w:val="20"/>
      <w:szCs w:val="22"/>
    </w:rPr>
  </w:style>
  <w:style w:type="paragraph" w:customStyle="1" w:styleId="odsazen-zkltext">
    <w:name w:val="odsazený-zákl.text"/>
    <w:basedOn w:val="Normln"/>
    <w:pPr>
      <w:widowControl w:val="0"/>
      <w:spacing w:before="120" w:line="360" w:lineRule="atLeast"/>
      <w:ind w:firstLine="539"/>
      <w:jc w:val="both"/>
      <w:textAlignment w:val="baseline"/>
    </w:pPr>
    <w:rPr>
      <w:szCs w:val="22"/>
    </w:rPr>
  </w:style>
  <w:style w:type="paragraph" w:customStyle="1" w:styleId="odsazentext">
    <w:name w:val="odsazený text"/>
    <w:basedOn w:val="Normln"/>
    <w:pPr>
      <w:widowControl w:val="0"/>
      <w:spacing w:before="60" w:line="360" w:lineRule="atLeast"/>
      <w:ind w:firstLine="284"/>
      <w:jc w:val="both"/>
      <w:textAlignment w:val="baseline"/>
    </w:pPr>
    <w:rPr>
      <w:szCs w:val="22"/>
    </w:rPr>
  </w:style>
  <w:style w:type="paragraph" w:customStyle="1" w:styleId="NeodTun">
    <w:name w:val="NeodTučný"/>
    <w:basedOn w:val="Normln"/>
    <w:pPr>
      <w:widowControl w:val="0"/>
      <w:spacing w:before="80" w:line="220" w:lineRule="atLeast"/>
      <w:jc w:val="both"/>
      <w:textAlignment w:val="baseline"/>
    </w:pPr>
    <w:rPr>
      <w:b/>
      <w:bCs/>
      <w:szCs w:val="22"/>
    </w:rPr>
  </w:style>
  <w:style w:type="paragraph" w:customStyle="1" w:styleId="ztextarielodsaz">
    <w:name w:val="z.text.ariel odsaz"/>
    <w:basedOn w:val="Normln"/>
    <w:pPr>
      <w:widowControl w:val="0"/>
      <w:autoSpaceDE w:val="0"/>
      <w:spacing w:before="40" w:after="20" w:line="360" w:lineRule="atLeast"/>
      <w:ind w:firstLine="284"/>
      <w:jc w:val="both"/>
      <w:textAlignment w:val="baseline"/>
    </w:pPr>
    <w:rPr>
      <w:szCs w:val="22"/>
    </w:rPr>
  </w:style>
  <w:style w:type="paragraph" w:customStyle="1" w:styleId="ztextarielododsaz">
    <w:name w:val="z.text ariel od odsaz"/>
    <w:basedOn w:val="ztextarielodsaz"/>
    <w:next w:val="ztextarielodsaz"/>
    <w:pPr>
      <w:autoSpaceDE/>
      <w:spacing w:after="0"/>
    </w:pPr>
    <w:rPr>
      <w:rFonts w:cs="Times New Roman"/>
      <w:szCs w:val="20"/>
    </w:rPr>
  </w:style>
  <w:style w:type="paragraph" w:customStyle="1" w:styleId="UAPVet">
    <w:name w:val="_UAP_Výčet"/>
    <w:basedOn w:val="UPText"/>
    <w:pPr>
      <w:ind w:left="851" w:hanging="851"/>
    </w:pPr>
    <w:rPr>
      <w:bCs/>
    </w:rPr>
  </w:style>
  <w:style w:type="paragraph" w:customStyle="1" w:styleId="Tun">
    <w:name w:val="Tučné"/>
    <w:basedOn w:val="Normln"/>
    <w:next w:val="Normln"/>
    <w:pPr>
      <w:autoSpaceDE w:val="0"/>
      <w:jc w:val="both"/>
    </w:pPr>
    <w:rPr>
      <w:b/>
      <w:bCs/>
      <w:sz w:val="20"/>
      <w:szCs w:val="20"/>
    </w:rPr>
  </w:style>
  <w:style w:type="paragraph" w:styleId="Zpat">
    <w:name w:val="footer"/>
    <w:basedOn w:val="Normln"/>
  </w:style>
  <w:style w:type="paragraph" w:customStyle="1" w:styleId="Normlnweb1">
    <w:name w:val="Normální (web)1"/>
    <w:basedOn w:val="Normln"/>
    <w:pPr>
      <w:spacing w:before="120" w:after="120"/>
    </w:pPr>
    <w:rPr>
      <w:rFonts w:ascii="Times New Roman" w:hAnsi="Times New Roman" w:cs="Times New Roman"/>
      <w:sz w:val="24"/>
    </w:rPr>
  </w:style>
  <w:style w:type="paragraph" w:styleId="Nzev">
    <w:name w:val="Title"/>
    <w:basedOn w:val="Normln"/>
    <w:next w:val="Podtitul"/>
    <w:qFormat/>
    <w:pPr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Textkomente2">
    <w:name w:val="Text komentáře2"/>
    <w:basedOn w:val="Normln"/>
    <w:rPr>
      <w:szCs w:val="22"/>
      <w:lang w:val="x-none"/>
    </w:rPr>
  </w:style>
  <w:style w:type="paragraph" w:customStyle="1" w:styleId="Zkladntextodsazen31">
    <w:name w:val="Základní text odsazený 31"/>
    <w:basedOn w:val="Normln"/>
    <w:pPr>
      <w:ind w:left="426" w:hanging="426"/>
      <w:jc w:val="both"/>
    </w:pPr>
    <w:rPr>
      <w:bCs/>
      <w:sz w:val="20"/>
      <w:szCs w:val="20"/>
    </w:rPr>
  </w:style>
  <w:style w:type="paragraph" w:customStyle="1" w:styleId="UAPHLNADPIS">
    <w:name w:val="_UAP_ HL NADPIS"/>
    <w:basedOn w:val="UPANADPIS"/>
    <w:pPr>
      <w:spacing w:after="120"/>
    </w:pPr>
    <w:rPr>
      <w:sz w:val="3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customStyle="1" w:styleId="SAULtext">
    <w:name w:val="_SAUL_text"/>
    <w:basedOn w:val="Normln"/>
    <w:pPr>
      <w:spacing w:before="119"/>
      <w:ind w:firstLine="850"/>
      <w:jc w:val="both"/>
    </w:pPr>
  </w:style>
  <w:style w:type="paragraph" w:customStyle="1" w:styleId="Nzevtabulky">
    <w:name w:val="Název tabulky"/>
    <w:pPr>
      <w:widowControl w:val="0"/>
      <w:shd w:val="clear" w:color="auto" w:fill="DFDFDF"/>
      <w:suppressAutoHyphens/>
      <w:jc w:val="center"/>
    </w:pPr>
    <w:rPr>
      <w:rFonts w:ascii="Arial" w:eastAsia="Arial" w:hAnsi="Arial" w:cs="Arial"/>
      <w:b/>
      <w:smallCaps/>
      <w:sz w:val="18"/>
      <w:lang w:eastAsia="zh-CN"/>
    </w:rPr>
  </w:style>
  <w:style w:type="paragraph" w:customStyle="1" w:styleId="Seznamsodrkami1">
    <w:name w:val="Seznam s odrážkami1"/>
    <w:basedOn w:val="Normln"/>
    <w:pPr>
      <w:ind w:left="851" w:hanging="284"/>
    </w:pPr>
    <w:rPr>
      <w:szCs w:val="20"/>
    </w:rPr>
  </w:style>
  <w:style w:type="paragraph" w:customStyle="1" w:styleId="Textkomente1">
    <w:name w:val="Text komentáře1"/>
    <w:basedOn w:val="Normln"/>
    <w:rPr>
      <w:szCs w:val="22"/>
    </w:rPr>
  </w:style>
  <w:style w:type="paragraph" w:customStyle="1" w:styleId="Nadpiszkladn">
    <w:name w:val="Nadpis základní"/>
    <w:basedOn w:val="Zkladntext"/>
    <w:next w:val="Zkladntext"/>
    <w:pPr>
      <w:keepNext/>
      <w:keepLines/>
      <w:suppressAutoHyphens w:val="0"/>
      <w:spacing w:line="100" w:lineRule="atLeast"/>
      <w:textAlignment w:val="auto"/>
    </w:pPr>
    <w:rPr>
      <w:spacing w:val="-10"/>
      <w:kern w:val="1"/>
      <w:sz w:val="24"/>
      <w:szCs w:val="26"/>
    </w:rPr>
  </w:style>
  <w:style w:type="paragraph" w:customStyle="1" w:styleId="SAULNADPIS5">
    <w:name w:val="_SAUL_NADPIS 5"/>
    <w:basedOn w:val="Normln"/>
    <w:pPr>
      <w:spacing w:before="119"/>
      <w:ind w:left="850"/>
      <w:jc w:val="both"/>
    </w:pPr>
    <w:rPr>
      <w:b/>
      <w:caps/>
    </w:rPr>
  </w:style>
  <w:style w:type="paragraph" w:styleId="Seznamsodrkami">
    <w:name w:val="List Bullet"/>
    <w:basedOn w:val="Seznam"/>
    <w:pPr>
      <w:spacing w:after="120"/>
      <w:ind w:left="360" w:hanging="360"/>
    </w:pPr>
  </w:style>
  <w:style w:type="paragraph" w:customStyle="1" w:styleId="SAULodrazenytext">
    <w:name w:val="_SAUL_odrazeny text"/>
    <w:basedOn w:val="Seznamsodrkami"/>
  </w:style>
  <w:style w:type="paragraph" w:customStyle="1" w:styleId="SAULA11NADPIS4">
    <w:name w:val="_SAUL_A.1.1 NADPIS 4"/>
    <w:basedOn w:val="Normln"/>
    <w:pPr>
      <w:spacing w:before="119" w:after="85"/>
      <w:ind w:left="850" w:hanging="850"/>
      <w:jc w:val="both"/>
    </w:pPr>
    <w:rPr>
      <w:caps/>
      <w:sz w:val="26"/>
    </w:rPr>
  </w:style>
  <w:style w:type="paragraph" w:customStyle="1" w:styleId="SAULA1NADPIS3">
    <w:name w:val="_SAUL_A.1 NADPIS 3"/>
    <w:basedOn w:val="Nadpis3"/>
    <w:pPr>
      <w:spacing w:before="119" w:after="0"/>
      <w:ind w:left="850" w:hanging="850"/>
      <w:jc w:val="both"/>
    </w:pPr>
    <w:rPr>
      <w:kern w:val="1"/>
      <w:sz w:val="26"/>
    </w:rPr>
  </w:style>
  <w:style w:type="paragraph" w:customStyle="1" w:styleId="SAULtextodraen">
    <w:name w:val="_SAUL_text_odražený"/>
    <w:basedOn w:val="Seznamsodrkami"/>
  </w:style>
  <w:style w:type="paragraph" w:customStyle="1" w:styleId="SAULNADPIS6">
    <w:name w:val="_SAUL_NADPIS 6"/>
    <w:basedOn w:val="Normln"/>
    <w:pPr>
      <w:spacing w:before="119"/>
      <w:ind w:firstLine="850"/>
      <w:jc w:val="both"/>
    </w:pPr>
    <w:rPr>
      <w:caps/>
    </w:rPr>
  </w:style>
  <w:style w:type="paragraph" w:customStyle="1" w:styleId="SAULpoznmka">
    <w:name w:val="_SAUL_poznámka"/>
    <w:basedOn w:val="SAULNADPIS6"/>
    <w:pPr>
      <w:spacing w:before="0"/>
      <w:ind w:firstLine="0"/>
    </w:pPr>
    <w:rPr>
      <w:caps w:val="0"/>
      <w:sz w:val="18"/>
    </w:rPr>
  </w:style>
  <w:style w:type="paragraph" w:customStyle="1" w:styleId="SAULTABvidhlav">
    <w:name w:val="_SAUL_TABvid_hlav"/>
    <w:basedOn w:val="Normln"/>
    <w:pPr>
      <w:spacing w:before="57"/>
      <w:ind w:left="57" w:right="57"/>
    </w:pPr>
    <w:rPr>
      <w:b/>
      <w:sz w:val="18"/>
    </w:rPr>
  </w:style>
  <w:style w:type="paragraph" w:customStyle="1" w:styleId="SAULTABvidtext">
    <w:name w:val="_SAUL_TABvid_text"/>
    <w:basedOn w:val="Normln"/>
    <w:pPr>
      <w:spacing w:before="113"/>
      <w:ind w:left="57" w:right="57"/>
    </w:pPr>
    <w:rPr>
      <w:sz w:val="18"/>
    </w:rPr>
  </w:style>
  <w:style w:type="paragraph" w:customStyle="1" w:styleId="SAULNADPIS6zleva">
    <w:name w:val="_SAUL_NADPIS 6 zleva"/>
    <w:basedOn w:val="SAULNADPIS6"/>
    <w:pPr>
      <w:ind w:firstLine="0"/>
    </w:pPr>
  </w:style>
  <w:style w:type="paragraph" w:customStyle="1" w:styleId="SAULTABnazev">
    <w:name w:val="_SAUL_TAB_nazev"/>
    <w:basedOn w:val="Normln"/>
    <w:pPr>
      <w:spacing w:before="119"/>
      <w:ind w:left="850" w:hanging="850"/>
      <w:jc w:val="both"/>
    </w:pPr>
    <w:rPr>
      <w:b/>
      <w:sz w:val="18"/>
    </w:rPr>
  </w:style>
  <w:style w:type="paragraph" w:styleId="Normlnweb">
    <w:name w:val="Normal (Web)"/>
    <w:basedOn w:val="Normln"/>
    <w:uiPriority w:val="99"/>
    <w:pPr>
      <w:suppressAutoHyphens w:val="0"/>
      <w:spacing w:before="280" w:after="119"/>
    </w:pPr>
    <w:rPr>
      <w:rFonts w:ascii="Times New Roman" w:hAnsi="Times New Roman" w:cs="Times New Roman"/>
      <w:sz w:val="24"/>
    </w:rPr>
  </w:style>
  <w:style w:type="paragraph" w:customStyle="1" w:styleId="ZRText">
    <w:name w:val="_ZÚR_Text"/>
    <w:basedOn w:val="Normln"/>
  </w:style>
  <w:style w:type="paragraph" w:customStyle="1" w:styleId="ZURpododrky">
    <w:name w:val="_ZUR_pododrážky"/>
    <w:basedOn w:val="Normln"/>
    <w:pPr>
      <w:ind w:left="698" w:firstLine="11"/>
    </w:pPr>
    <w:rPr>
      <w:szCs w:val="20"/>
    </w:rPr>
  </w:style>
  <w:style w:type="paragraph" w:customStyle="1" w:styleId="UPpoznmkazdroj">
    <w:name w:val="__UP_poznámka_zdroj"/>
    <w:basedOn w:val="Normln"/>
    <w:pPr>
      <w:spacing w:before="119"/>
      <w:ind w:left="850" w:hanging="850"/>
      <w:jc w:val="both"/>
    </w:pPr>
    <w:rPr>
      <w:sz w:val="18"/>
    </w:rPr>
  </w:style>
  <w:style w:type="paragraph" w:customStyle="1" w:styleId="UPTextodraen0">
    <w:name w:val="__UP_Text_odražený"/>
    <w:basedOn w:val="UPText"/>
    <w:qFormat/>
    <w:pPr>
      <w:numPr>
        <w:numId w:val="2"/>
      </w:numPr>
      <w:tabs>
        <w:tab w:val="left" w:pos="22117"/>
      </w:tabs>
    </w:pPr>
  </w:style>
  <w:style w:type="paragraph" w:customStyle="1" w:styleId="UPtextodraen">
    <w:name w:val="__UP_text odražen"/>
    <w:basedOn w:val="UPText"/>
    <w:link w:val="UPtextodraenChar"/>
    <w:qFormat/>
    <w:pPr>
      <w:numPr>
        <w:numId w:val="1"/>
      </w:numPr>
      <w:spacing w:before="60"/>
    </w:pPr>
    <w:rPr>
      <w:szCs w:val="22"/>
    </w:rPr>
  </w:style>
  <w:style w:type="paragraph" w:customStyle="1" w:styleId="UPtextodraenT">
    <w:name w:val="__UP_text odražen T"/>
    <w:basedOn w:val="UPtextodraen"/>
    <w:rPr>
      <w:b/>
      <w:bCs/>
    </w:rPr>
  </w:style>
  <w:style w:type="paragraph" w:customStyle="1" w:styleId="UPTextodratun">
    <w:name w:val="__UP_Text odraž_tučně"/>
    <w:basedOn w:val="UPTextodraen0"/>
    <w:rPr>
      <w:b/>
    </w:rPr>
  </w:style>
  <w:style w:type="paragraph" w:customStyle="1" w:styleId="SAULpoznmkazdroj">
    <w:name w:val="_SAUL_poznámka_zdroj"/>
    <w:basedOn w:val="Normln"/>
    <w:pPr>
      <w:spacing w:before="119"/>
      <w:ind w:left="850" w:hanging="850"/>
      <w:jc w:val="both"/>
    </w:pPr>
    <w:rPr>
      <w:sz w:val="18"/>
    </w:rPr>
  </w:style>
  <w:style w:type="paragraph" w:customStyle="1" w:styleId="Neodsazen3ft3fsn3f9">
    <w:name w:val="_Neodsazený3f tě3fsný3f 9"/>
    <w:basedOn w:val="Normln"/>
    <w:pPr>
      <w:widowControl w:val="0"/>
    </w:pPr>
    <w:rPr>
      <w:rFonts w:ascii="Times New Roman" w:hAnsi="Times New Roman"/>
      <w:sz w:val="18"/>
      <w:szCs w:val="18"/>
    </w:rPr>
  </w:style>
  <w:style w:type="paragraph" w:customStyle="1" w:styleId="slovanseznam1">
    <w:name w:val="Číslovaný seznam1"/>
    <w:basedOn w:val="Seznam"/>
    <w:pPr>
      <w:tabs>
        <w:tab w:val="left" w:pos="737"/>
        <w:tab w:val="left" w:pos="851"/>
      </w:tabs>
    </w:pPr>
  </w:style>
  <w:style w:type="paragraph" w:customStyle="1" w:styleId="slovanseznam21">
    <w:name w:val="Číslovaný seznam 21"/>
    <w:basedOn w:val="slovanseznam1"/>
  </w:style>
  <w:style w:type="paragraph" w:customStyle="1" w:styleId="WW-Heading11">
    <w:name w:val="WW-Heading11"/>
    <w:basedOn w:val="Normln"/>
    <w:next w:val="Normln"/>
    <w:pPr>
      <w:keepNext/>
      <w:widowControl w:val="0"/>
      <w:suppressAutoHyphens w:val="0"/>
      <w:autoSpaceDE w:val="0"/>
      <w:spacing w:before="240" w:after="120"/>
      <w:textAlignment w:val="baseline"/>
    </w:pPr>
    <w:rPr>
      <w:kern w:val="1"/>
      <w:sz w:val="28"/>
      <w:szCs w:val="28"/>
    </w:rPr>
  </w:style>
  <w:style w:type="paragraph" w:customStyle="1" w:styleId="UPTextpododren">
    <w:name w:val="__UP_Text pododržen"/>
    <w:basedOn w:val="UPtextodraen"/>
    <w:rPr>
      <w:szCs w:val="20"/>
    </w:rPr>
  </w:style>
  <w:style w:type="paragraph" w:customStyle="1" w:styleId="HRONtabregul">
    <w:name w:val="_HRON_tab regul"/>
    <w:basedOn w:val="Normln"/>
    <w:pPr>
      <w:widowControl w:val="0"/>
      <w:snapToGrid w:val="0"/>
      <w:spacing w:before="28" w:after="28"/>
      <w:ind w:left="209" w:hanging="209"/>
      <w:jc w:val="both"/>
    </w:pPr>
    <w:rPr>
      <w:rFonts w:eastAsia="Arial"/>
      <w:b/>
      <w:bCs/>
      <w:w w:val="95"/>
      <w:kern w:val="1"/>
      <w:sz w:val="18"/>
      <w:szCs w:val="18"/>
    </w:rPr>
  </w:style>
  <w:style w:type="paragraph" w:styleId="Pedmtkomente">
    <w:name w:val="annotation subject"/>
    <w:basedOn w:val="Textkomente2"/>
    <w:next w:val="Textkomente2"/>
    <w:rPr>
      <w:b/>
      <w:bCs/>
    </w:rPr>
  </w:style>
  <w:style w:type="paragraph" w:customStyle="1" w:styleId="UAPText">
    <w:name w:val="_UAP_Text"/>
    <w:basedOn w:val="Normln"/>
    <w:pPr>
      <w:widowControl w:val="0"/>
      <w:autoSpaceDE w:val="0"/>
      <w:spacing w:before="120"/>
      <w:jc w:val="both"/>
    </w:pPr>
    <w:rPr>
      <w:rFonts w:eastAsia="Arial Unicode MS" w:cs="Mangal"/>
      <w:kern w:val="1"/>
      <w:szCs w:val="20"/>
      <w:lang w:bidi="hi-IN"/>
    </w:rPr>
  </w:style>
  <w:style w:type="paragraph" w:customStyle="1" w:styleId="UPTABObsahtext">
    <w:name w:val="__UP_TAB_Obsah_text"/>
    <w:basedOn w:val="Normln"/>
    <w:pPr>
      <w:suppressAutoHyphens w:val="0"/>
      <w:spacing w:before="113"/>
      <w:ind w:left="57" w:right="57"/>
    </w:pPr>
  </w:style>
  <w:style w:type="paragraph" w:customStyle="1" w:styleId="UPNADPIS6">
    <w:name w:val="__UP_NADPIS 6"/>
    <w:basedOn w:val="UPA111NADPIS5"/>
    <w:pPr>
      <w:suppressAutoHyphens w:val="0"/>
    </w:pPr>
    <w:rPr>
      <w:b w:val="0"/>
    </w:rPr>
  </w:style>
  <w:style w:type="paragraph" w:customStyle="1" w:styleId="ORPText">
    <w:name w:val="__ORP_Text"/>
    <w:basedOn w:val="Normln"/>
    <w:pPr>
      <w:autoSpaceDE w:val="0"/>
      <w:spacing w:before="120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F73515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F73515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F73515"/>
    <w:rPr>
      <w:rFonts w:ascii="Arial" w:hAnsi="Arial" w:cs="Arial"/>
      <w:lang w:eastAsia="zh-CN"/>
    </w:rPr>
  </w:style>
  <w:style w:type="character" w:customStyle="1" w:styleId="UPtextodraenChar">
    <w:name w:val="__UP_text odražen Char"/>
    <w:link w:val="UPtextodraen"/>
    <w:rsid w:val="00BA6323"/>
    <w:rPr>
      <w:rFonts w:ascii="Arial" w:hAnsi="Arial" w:cs="Arial"/>
      <w:sz w:val="22"/>
      <w:szCs w:val="22"/>
      <w:lang w:eastAsia="zh-CN"/>
    </w:rPr>
  </w:style>
  <w:style w:type="paragraph" w:customStyle="1" w:styleId="-saul-text-odraen-western">
    <w:name w:val="-saul-text-odražený-western"/>
    <w:basedOn w:val="Normln"/>
    <w:rsid w:val="00C1413C"/>
    <w:pPr>
      <w:suppressAutoHyphens w:val="0"/>
      <w:spacing w:before="11" w:after="17"/>
      <w:ind w:left="851" w:hanging="851"/>
      <w:jc w:val="both"/>
    </w:pPr>
    <w:rPr>
      <w:rFonts w:ascii="Times New Roman" w:hAnsi="Times New Roman" w:cs="Times New Roman"/>
      <w:color w:val="000000"/>
      <w:sz w:val="24"/>
      <w:lang w:eastAsia="cs-CZ"/>
    </w:rPr>
  </w:style>
  <w:style w:type="paragraph" w:customStyle="1" w:styleId="-ORPodrazenytexttesny">
    <w:name w:val="__-ORP_odrazeny text_tesny"/>
    <w:basedOn w:val="ORPText"/>
    <w:rsid w:val="00452257"/>
    <w:pPr>
      <w:numPr>
        <w:numId w:val="4"/>
      </w:numPr>
      <w:tabs>
        <w:tab w:val="left" w:pos="851"/>
      </w:tabs>
      <w:spacing w:before="40"/>
    </w:pPr>
    <w:rPr>
      <w:rFonts w:cs="Times New Roman"/>
      <w:lang w:eastAsia="ar-SA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B021B5"/>
    <w:pPr>
      <w:overflowPunct/>
      <w:autoSpaceDE/>
      <w:spacing w:line="240" w:lineRule="auto"/>
      <w:ind w:firstLine="360"/>
      <w:jc w:val="left"/>
      <w:textAlignment w:val="auto"/>
    </w:pPr>
    <w:rPr>
      <w:szCs w:val="24"/>
    </w:rPr>
  </w:style>
  <w:style w:type="character" w:customStyle="1" w:styleId="ZkladntextChar1">
    <w:name w:val="Základní text Char1"/>
    <w:basedOn w:val="Standardnpsmoodstavce"/>
    <w:link w:val="Zkladntext"/>
    <w:rsid w:val="00B021B5"/>
    <w:rPr>
      <w:rFonts w:ascii="Arial" w:hAnsi="Arial" w:cs="Arial"/>
      <w:sz w:val="22"/>
      <w:lang w:eastAsia="zh-CN"/>
    </w:rPr>
  </w:style>
  <w:style w:type="character" w:customStyle="1" w:styleId="Zkladntext-prvnodsazenChar">
    <w:name w:val="Základní text - první odsazený Char"/>
    <w:basedOn w:val="ZkladntextChar1"/>
    <w:link w:val="Zkladntext-prvnodsazen"/>
    <w:uiPriority w:val="99"/>
    <w:semiHidden/>
    <w:rsid w:val="00B021B5"/>
    <w:rPr>
      <w:rFonts w:ascii="Arial" w:hAnsi="Arial" w:cs="Arial"/>
      <w:sz w:val="22"/>
      <w:szCs w:val="24"/>
      <w:lang w:eastAsia="zh-CN"/>
    </w:rPr>
  </w:style>
  <w:style w:type="paragraph" w:customStyle="1" w:styleId="Default">
    <w:name w:val="Default"/>
    <w:rsid w:val="009D011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2FD"/>
    <w:pPr>
      <w:suppressAutoHyphens/>
    </w:pPr>
    <w:rPr>
      <w:rFonts w:ascii="Arial" w:hAnsi="Arial" w:cs="Arial"/>
      <w:sz w:val="22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tabs>
        <w:tab w:val="left" w:pos="432"/>
      </w:tabs>
      <w:ind w:left="432" w:hanging="432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576"/>
      </w:tabs>
      <w:spacing w:before="240" w:after="60"/>
      <w:ind w:left="576" w:hanging="576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720"/>
      </w:tabs>
      <w:autoSpaceDE w:val="0"/>
      <w:spacing w:before="240" w:after="60"/>
      <w:ind w:left="720" w:hanging="720"/>
      <w:outlineLvl w:val="2"/>
    </w:pPr>
    <w:rPr>
      <w:b/>
      <w:bCs/>
      <w:caps/>
      <w:szCs w:val="22"/>
    </w:rPr>
  </w:style>
  <w:style w:type="paragraph" w:styleId="Nadpis4">
    <w:name w:val="heading 4"/>
    <w:basedOn w:val="Normln"/>
    <w:next w:val="Normln"/>
    <w:qFormat/>
    <w:pPr>
      <w:keepNext/>
      <w:tabs>
        <w:tab w:val="left" w:pos="864"/>
      </w:tabs>
      <w:spacing w:before="113"/>
      <w:ind w:left="709"/>
      <w:outlineLvl w:val="3"/>
    </w:pPr>
    <w:rPr>
      <w:rFonts w:eastAsia="Lucida Sans Unicode" w:cs="Tahoma"/>
      <w:b/>
      <w:bCs/>
      <w:caps/>
      <w:szCs w:val="21"/>
    </w:rPr>
  </w:style>
  <w:style w:type="paragraph" w:styleId="Nadpis5">
    <w:name w:val="heading 5"/>
    <w:basedOn w:val="Normln"/>
    <w:next w:val="Normln"/>
    <w:qFormat/>
    <w:pPr>
      <w:keepNext/>
      <w:tabs>
        <w:tab w:val="left" w:pos="1008"/>
      </w:tabs>
      <w:ind w:left="1008" w:hanging="1008"/>
      <w:jc w:val="center"/>
      <w:outlineLvl w:val="4"/>
    </w:pPr>
    <w:rPr>
      <w:b/>
      <w:bCs/>
      <w:color w:val="FF000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OpenSymbol" w:hAnsi="OpenSymbol" w:cs="Open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Standardnpsmoodstavce7">
    <w:name w:val="Standardní písmo odstavce7"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Arial" w:eastAsia="Times New Roman" w:hAnsi="Arial" w:cs="Aria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sz w:val="2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Standardnpsmoodstavce6">
    <w:name w:val="Standardní písmo odstavce6"/>
  </w:style>
  <w:style w:type="character" w:customStyle="1" w:styleId="WW-Standardnpsmoodstavce">
    <w:name w:val="WW-Standardní písmo odstavce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Siln">
    <w:name w:val="Strong"/>
    <w:uiPriority w:val="22"/>
    <w:qFormat/>
    <w:rPr>
      <w:b/>
      <w:bCs/>
    </w:rPr>
  </w:style>
  <w:style w:type="character" w:customStyle="1" w:styleId="Odrky">
    <w:name w:val="Odrážky"/>
    <w:rPr>
      <w:rFonts w:ascii="StarSymbol" w:hAnsi="StarSymbol" w:cs="StarSymbol"/>
      <w:sz w:val="18"/>
    </w:rPr>
  </w:style>
  <w:style w:type="character" w:customStyle="1" w:styleId="popis1">
    <w:name w:val="popis1"/>
    <w:rPr>
      <w:vanish w:val="0"/>
    </w:rPr>
  </w:style>
  <w:style w:type="character" w:customStyle="1" w:styleId="Symbolyproslovn">
    <w:name w:val="Symboly pro číslování"/>
  </w:style>
  <w:style w:type="character" w:customStyle="1" w:styleId="WW-Absatz-Standardschriftart">
    <w:name w:val="WW-Absatz-Standardschriftart"/>
  </w:style>
  <w:style w:type="character" w:styleId="slostrnky">
    <w:name w:val="page number"/>
    <w:basedOn w:val="Standardnpsmoodstavce6"/>
  </w:style>
  <w:style w:type="character" w:styleId="Hypertextovodkaz">
    <w:name w:val="Hyperlink"/>
    <w:rPr>
      <w:color w:val="000080"/>
      <w:u w:val="single"/>
    </w:rPr>
  </w:style>
  <w:style w:type="character" w:customStyle="1" w:styleId="TextkomenteChar">
    <w:name w:val="Text komentáře Char"/>
    <w:rPr>
      <w:rFonts w:ascii="Arial" w:hAnsi="Arial" w:cs="Arial"/>
      <w:sz w:val="22"/>
      <w:szCs w:val="22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Standardnpsmoodstavce5">
    <w:name w:val="Standardní písmo odstavce5"/>
  </w:style>
  <w:style w:type="character" w:customStyle="1" w:styleId="WW-Absatz-Standardschriftart111111111111">
    <w:name w:val="WW-Absatz-Standardschriftart111111111111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101z0">
    <w:name w:val="WW8Num101z0"/>
    <w:rPr>
      <w:rFonts w:ascii="Arial" w:hAnsi="Arial" w:cs="Arial"/>
      <w:sz w:val="22"/>
    </w:rPr>
  </w:style>
  <w:style w:type="character" w:customStyle="1" w:styleId="WW8Num36z0">
    <w:name w:val="WW8Num36z0"/>
    <w:rPr>
      <w:rFonts w:ascii="Arial" w:hAnsi="Arial" w:cs="Arial"/>
      <w:sz w:val="22"/>
    </w:rPr>
  </w:style>
  <w:style w:type="character" w:customStyle="1" w:styleId="StrongEmphasis">
    <w:name w:val="Strong Emphasis"/>
    <w:rPr>
      <w:b/>
      <w:bCs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PedmtkomenteChar">
    <w:name w:val="Předmět komentáře Char"/>
    <w:rPr>
      <w:rFonts w:ascii="Arial" w:hAnsi="Arial" w:cs="Arial"/>
      <w:b/>
      <w:bCs/>
      <w:sz w:val="22"/>
      <w:szCs w:val="22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color w:val="2DA2BF"/>
    </w:rPr>
  </w:style>
  <w:style w:type="character" w:customStyle="1" w:styleId="Nadpis1Char">
    <w:name w:val="Nadpis 1 Char"/>
    <w:rPr>
      <w:rFonts w:ascii="Arial" w:hAnsi="Arial" w:cs="Arial"/>
      <w:b/>
      <w:bCs/>
      <w:sz w:val="24"/>
      <w:szCs w:val="24"/>
    </w:rPr>
  </w:style>
  <w:style w:type="character" w:customStyle="1" w:styleId="Nadpis4Char">
    <w:name w:val="Nadpis 4 Char"/>
    <w:rPr>
      <w:rFonts w:ascii="Arial" w:eastAsia="Lucida Sans Unicode" w:hAnsi="Arial" w:cs="Tahoma"/>
      <w:b/>
      <w:bCs/>
      <w:caps/>
      <w:sz w:val="22"/>
      <w:szCs w:val="21"/>
    </w:rPr>
  </w:style>
  <w:style w:type="character" w:customStyle="1" w:styleId="Nadpis5Char">
    <w:name w:val="Nadpis 5 Char"/>
    <w:rPr>
      <w:rFonts w:ascii="Arial" w:hAnsi="Arial" w:cs="Arial"/>
      <w:b/>
      <w:bCs/>
      <w:color w:val="FF0000"/>
      <w:sz w:val="16"/>
      <w:szCs w:val="16"/>
    </w:rPr>
  </w:style>
  <w:style w:type="character" w:customStyle="1" w:styleId="ZkladntextChar">
    <w:name w:val="Základní text Char"/>
    <w:rPr>
      <w:rFonts w:ascii="Arial" w:hAnsi="Arial" w:cs="Arial"/>
      <w:sz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val="en-US"/>
    </w:rPr>
  </w:style>
  <w:style w:type="character" w:customStyle="1" w:styleId="ZkladntextodsazenChar">
    <w:name w:val="Základní text odsazený Char"/>
    <w:rPr>
      <w:rFonts w:ascii="Arial" w:hAnsi="Arial" w:cs="Arial"/>
      <w:sz w:val="22"/>
      <w:szCs w:val="24"/>
    </w:rPr>
  </w:style>
  <w:style w:type="character" w:customStyle="1" w:styleId="ZhlavChar">
    <w:name w:val="Záhlaví Char"/>
    <w:rPr>
      <w:rFonts w:ascii="Arial" w:hAnsi="Arial" w:cs="Arial"/>
      <w:sz w:val="22"/>
      <w:szCs w:val="24"/>
    </w:rPr>
  </w:style>
  <w:style w:type="character" w:customStyle="1" w:styleId="ZpatChar">
    <w:name w:val="Zápatí Char"/>
    <w:rPr>
      <w:rFonts w:ascii="Arial" w:hAnsi="Arial" w:cs="Arial"/>
      <w:sz w:val="22"/>
      <w:szCs w:val="24"/>
    </w:rPr>
  </w:style>
  <w:style w:type="character" w:customStyle="1" w:styleId="NzevChar">
    <w:name w:val="Název Char"/>
    <w:rPr>
      <w:b/>
      <w:sz w:val="28"/>
    </w:rPr>
  </w:style>
  <w:style w:type="character" w:customStyle="1" w:styleId="PodtitulChar">
    <w:name w:val="Podtitul Char"/>
    <w:rPr>
      <w:rFonts w:ascii="Arial" w:eastAsia="Lucida Sans Unicode" w:hAnsi="Arial" w:cs="Tahoma"/>
      <w:i/>
      <w:iCs/>
      <w:sz w:val="28"/>
      <w:szCs w:val="28"/>
    </w:rPr>
  </w:style>
  <w:style w:type="character" w:customStyle="1" w:styleId="UPTextChar">
    <w:name w:val="__UP_Text Char"/>
    <w:rPr>
      <w:rFonts w:ascii="Arial" w:hAnsi="Arial" w:cs="Arial"/>
      <w:sz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link w:val="ZkladntextChar1"/>
    <w:pPr>
      <w:overflowPunct w:val="0"/>
      <w:autoSpaceDE w:val="0"/>
      <w:spacing w:line="360" w:lineRule="auto"/>
      <w:jc w:val="both"/>
      <w:textAlignment w:val="baseline"/>
    </w:pPr>
    <w:rPr>
      <w:szCs w:val="20"/>
    </w:r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UAPTABvidhlav">
    <w:name w:val="_UAP_TABvid_hlav"/>
    <w:basedOn w:val="Normln"/>
    <w:pPr>
      <w:snapToGrid w:val="0"/>
    </w:pPr>
    <w:rPr>
      <w:b/>
      <w:sz w:val="18"/>
      <w:szCs w:val="20"/>
    </w:rPr>
  </w:style>
  <w:style w:type="paragraph" w:customStyle="1" w:styleId="UPTABvidhlav">
    <w:name w:val="__UP_TABvid_hlav"/>
    <w:basedOn w:val="UAPTABvidhlav"/>
    <w:qFormat/>
    <w:pPr>
      <w:suppressAutoHyphens w:val="0"/>
      <w:spacing w:before="40" w:after="20"/>
    </w:pPr>
    <w:rPr>
      <w:szCs w:val="18"/>
    </w:rPr>
  </w:style>
  <w:style w:type="paragraph" w:customStyle="1" w:styleId="UPTABvidtext">
    <w:name w:val="__UP_TABvid_text"/>
    <w:basedOn w:val="Normln"/>
    <w:pPr>
      <w:snapToGrid w:val="0"/>
    </w:pPr>
    <w:rPr>
      <w:sz w:val="18"/>
      <w:szCs w:val="18"/>
    </w:rPr>
  </w:style>
  <w:style w:type="paragraph" w:customStyle="1" w:styleId="UPANADPIS">
    <w:name w:val="__UP_ A NADPIS"/>
    <w:basedOn w:val="Nadpis2"/>
    <w:autoRedefine/>
    <w:rsid w:val="00CE2DFE"/>
    <w:pPr>
      <w:shd w:val="clear" w:color="auto" w:fill="66FFFF"/>
      <w:tabs>
        <w:tab w:val="clear" w:pos="576"/>
        <w:tab w:val="left" w:pos="851"/>
      </w:tabs>
      <w:spacing w:before="120" w:after="0"/>
      <w:ind w:left="851" w:hanging="851"/>
      <w:jc w:val="both"/>
    </w:pPr>
    <w:rPr>
      <w:rFonts w:eastAsia="Lucida Sans Unicode"/>
      <w:i w:val="0"/>
      <w:iCs w:val="0"/>
      <w:caps/>
      <w:sz w:val="26"/>
      <w:szCs w:val="22"/>
    </w:rPr>
  </w:style>
  <w:style w:type="paragraph" w:customStyle="1" w:styleId="UPA1NADPIS">
    <w:name w:val="__UP_A.1 NADPIS"/>
    <w:basedOn w:val="Nadpis3"/>
    <w:qFormat/>
    <w:rsid w:val="000E25F9"/>
    <w:pPr>
      <w:shd w:val="clear" w:color="auto" w:fill="CCFFFF"/>
      <w:tabs>
        <w:tab w:val="clear" w:pos="720"/>
        <w:tab w:val="left" w:pos="851"/>
      </w:tabs>
      <w:spacing w:after="0"/>
      <w:ind w:left="851" w:hanging="851"/>
      <w:jc w:val="both"/>
    </w:pPr>
    <w:rPr>
      <w:rFonts w:eastAsia="Lucida Sans Unicode"/>
      <w:sz w:val="26"/>
      <w:szCs w:val="26"/>
    </w:rPr>
  </w:style>
  <w:style w:type="paragraph" w:customStyle="1" w:styleId="ARIELODSAZEN">
    <w:name w:val="ARIEL ODSAZEN"/>
    <w:basedOn w:val="Normln"/>
    <w:pPr>
      <w:ind w:firstLine="284"/>
      <w:jc w:val="both"/>
    </w:pPr>
    <w:rPr>
      <w:szCs w:val="20"/>
    </w:rPr>
  </w:style>
  <w:style w:type="paragraph" w:customStyle="1" w:styleId="ARIELODODSAZEN">
    <w:name w:val="ARIEL OD ODSAZEN"/>
    <w:basedOn w:val="Normln"/>
    <w:next w:val="Normln"/>
    <w:pPr>
      <w:spacing w:before="120"/>
      <w:ind w:firstLine="284"/>
      <w:jc w:val="both"/>
    </w:pPr>
    <w:rPr>
      <w:szCs w:val="20"/>
    </w:rPr>
  </w:style>
  <w:style w:type="paragraph" w:customStyle="1" w:styleId="ARIELNEODSAZEN">
    <w:name w:val="ARIEL NEODSAZEN"/>
    <w:basedOn w:val="Normln"/>
    <w:pPr>
      <w:spacing w:before="120" w:after="60"/>
      <w:jc w:val="both"/>
    </w:pPr>
    <w:rPr>
      <w:szCs w:val="20"/>
    </w:rPr>
  </w:style>
  <w:style w:type="paragraph" w:customStyle="1" w:styleId="ARIELNEODSAZENTUN">
    <w:name w:val="ARIEL NEODSAZEN TUČNÝ"/>
    <w:basedOn w:val="Normln"/>
    <w:next w:val="Normln"/>
    <w:pPr>
      <w:spacing w:before="120"/>
    </w:pPr>
    <w:rPr>
      <w:b/>
      <w:szCs w:val="20"/>
    </w:rPr>
  </w:style>
  <w:style w:type="paragraph" w:customStyle="1" w:styleId="Nadpis2podkapitola">
    <w:name w:val="Nadpis 2.podkapitola"/>
    <w:basedOn w:val="Normln"/>
    <w:next w:val="Normln"/>
    <w:pPr>
      <w:keepNext/>
      <w:spacing w:before="240" w:after="60"/>
    </w:pPr>
    <w:rPr>
      <w:b/>
      <w:bCs/>
      <w:caps/>
      <w:sz w:val="24"/>
    </w:rPr>
  </w:style>
  <w:style w:type="paragraph" w:customStyle="1" w:styleId="ARIELNEODSAZENTSN">
    <w:name w:val="ARIEL NEODSAZEN TĚSNÝ"/>
    <w:basedOn w:val="ARIELNEODSAZEN"/>
    <w:next w:val="ARIELODSAZEN"/>
    <w:pPr>
      <w:spacing w:before="0" w:after="0"/>
    </w:pPr>
    <w:rPr>
      <w:sz w:val="20"/>
    </w:rPr>
  </w:style>
  <w:style w:type="paragraph" w:customStyle="1" w:styleId="UPText">
    <w:name w:val="__UP_Text"/>
    <w:basedOn w:val="Normln"/>
    <w:qFormat/>
    <w:pPr>
      <w:autoSpaceDE w:val="0"/>
      <w:spacing w:before="120"/>
      <w:ind w:firstLine="851"/>
      <w:jc w:val="both"/>
    </w:pPr>
    <w:rPr>
      <w:szCs w:val="20"/>
    </w:rPr>
  </w:style>
  <w:style w:type="paragraph" w:customStyle="1" w:styleId="Textbodu">
    <w:name w:val="Text bodu"/>
    <w:basedOn w:val="Normln"/>
    <w:pPr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pPr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Textodstavce">
    <w:name w:val="Text odstavce"/>
    <w:basedOn w:val="Normln"/>
    <w:pPr>
      <w:spacing w:before="120" w:after="120"/>
      <w:jc w:val="both"/>
    </w:pPr>
    <w:rPr>
      <w:rFonts w:ascii="Times New Roman" w:hAnsi="Times New Roman" w:cs="Times New Roman"/>
      <w:sz w:val="24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en-US"/>
    </w:rPr>
  </w:style>
  <w:style w:type="paragraph" w:styleId="Zkladntextodsazen">
    <w:name w:val="Body Text Indent"/>
    <w:basedOn w:val="Normln"/>
    <w:pPr>
      <w:autoSpaceDE w:val="0"/>
      <w:spacing w:before="180"/>
      <w:ind w:firstLine="709"/>
    </w:pPr>
  </w:style>
  <w:style w:type="paragraph" w:customStyle="1" w:styleId="UAPpododrazenytext">
    <w:name w:val="_UAP_pododrazeny text"/>
    <w:basedOn w:val="Normln"/>
    <w:pPr>
      <w:autoSpaceDE w:val="0"/>
      <w:jc w:val="both"/>
    </w:pPr>
    <w:rPr>
      <w:szCs w:val="20"/>
    </w:rPr>
  </w:style>
  <w:style w:type="paragraph" w:customStyle="1" w:styleId="UAPNadpis7">
    <w:name w:val="_UAP_Nadpis 7"/>
    <w:basedOn w:val="Normln"/>
    <w:pPr>
      <w:autoSpaceDE w:val="0"/>
      <w:spacing w:before="120"/>
      <w:ind w:firstLine="851"/>
    </w:pPr>
    <w:rPr>
      <w:b/>
      <w:bCs/>
    </w:rPr>
  </w:style>
  <w:style w:type="paragraph" w:customStyle="1" w:styleId="UAPNADPIS6">
    <w:name w:val="_UAP_NADPIS 6"/>
    <w:basedOn w:val="Normln"/>
    <w:pPr>
      <w:autoSpaceDE w:val="0"/>
      <w:spacing w:before="120"/>
      <w:ind w:firstLine="851"/>
    </w:pPr>
    <w:rPr>
      <w:caps/>
    </w:rPr>
  </w:style>
  <w:style w:type="paragraph" w:customStyle="1" w:styleId="UAPNADPIS5">
    <w:name w:val="_UAP_NADPIS 5"/>
    <w:basedOn w:val="Normln"/>
    <w:pPr>
      <w:autoSpaceDE w:val="0"/>
      <w:spacing w:before="120"/>
      <w:ind w:left="851"/>
    </w:pPr>
    <w:rPr>
      <w:b/>
      <w:bCs/>
      <w:caps/>
    </w:rPr>
  </w:style>
  <w:style w:type="paragraph" w:customStyle="1" w:styleId="UPA111NADPIS5">
    <w:name w:val="__UP_A.1.1.1 NADPIS 5"/>
    <w:basedOn w:val="Normln"/>
    <w:qFormat/>
    <w:pPr>
      <w:autoSpaceDE w:val="0"/>
      <w:spacing w:before="120"/>
      <w:ind w:firstLine="851"/>
    </w:pPr>
    <w:rPr>
      <w:b/>
      <w:bCs/>
      <w:caps/>
    </w:rPr>
  </w:style>
  <w:style w:type="paragraph" w:customStyle="1" w:styleId="UAP1NADPIS">
    <w:name w:val="_UAP_ 1 NADPIS"/>
    <w:basedOn w:val="Nadpis1"/>
    <w:pPr>
      <w:widowControl w:val="0"/>
      <w:autoSpaceDE w:val="0"/>
      <w:ind w:left="0" w:firstLine="851"/>
    </w:pPr>
    <w:rPr>
      <w:rFonts w:eastAsia="Lucida Sans Unicode"/>
      <w:caps/>
      <w:kern w:val="1"/>
      <w:sz w:val="30"/>
      <w:szCs w:val="25"/>
    </w:rPr>
  </w:style>
  <w:style w:type="paragraph" w:customStyle="1" w:styleId="UPA11NADPIS4">
    <w:name w:val="__UP_A.1.1 NADPIS 4"/>
    <w:basedOn w:val="Normln"/>
    <w:qFormat/>
    <w:pPr>
      <w:autoSpaceDE w:val="0"/>
      <w:spacing w:before="180"/>
      <w:ind w:left="851" w:hanging="851"/>
    </w:pPr>
    <w:rPr>
      <w:bCs/>
      <w:caps/>
      <w:sz w:val="26"/>
      <w:szCs w:val="26"/>
    </w:rPr>
  </w:style>
  <w:style w:type="paragraph" w:customStyle="1" w:styleId="UPText0">
    <w:name w:val="_UP_Text"/>
    <w:basedOn w:val="Normln"/>
    <w:pPr>
      <w:autoSpaceDE w:val="0"/>
      <w:spacing w:before="120"/>
      <w:ind w:firstLine="851"/>
      <w:jc w:val="both"/>
    </w:pPr>
    <w:rPr>
      <w:szCs w:val="20"/>
    </w:rPr>
  </w:style>
  <w:style w:type="paragraph" w:customStyle="1" w:styleId="UPTABnazev">
    <w:name w:val="__UP_TAB_nazev"/>
    <w:basedOn w:val="Normln"/>
    <w:qFormat/>
    <w:pPr>
      <w:autoSpaceDE w:val="0"/>
      <w:spacing w:before="120"/>
      <w:ind w:left="851" w:hanging="851"/>
      <w:jc w:val="both"/>
    </w:pPr>
    <w:rPr>
      <w:b/>
      <w:bCs/>
      <w:sz w:val="18"/>
      <w:szCs w:val="20"/>
    </w:rPr>
  </w:style>
  <w:style w:type="paragraph" w:customStyle="1" w:styleId="UAPTABvidtext">
    <w:name w:val="_UAP_TABvid_text"/>
    <w:basedOn w:val="Normln"/>
    <w:rPr>
      <w:sz w:val="18"/>
      <w:szCs w:val="22"/>
    </w:rPr>
  </w:style>
  <w:style w:type="paragraph" w:customStyle="1" w:styleId="UPTABpodklad">
    <w:name w:val="_UP_TAB_podklad"/>
    <w:basedOn w:val="Normln"/>
    <w:pPr>
      <w:autoSpaceDE w:val="0"/>
      <w:ind w:left="851" w:hanging="851"/>
      <w:jc w:val="both"/>
    </w:pPr>
    <w:rPr>
      <w:sz w:val="18"/>
      <w:szCs w:val="20"/>
    </w:rPr>
  </w:style>
  <w:style w:type="paragraph" w:customStyle="1" w:styleId="UAPpoznamky">
    <w:name w:val="_UAP_poznamky"/>
    <w:basedOn w:val="Normln"/>
    <w:pPr>
      <w:autoSpaceDE w:val="0"/>
      <w:ind w:left="851" w:hanging="851"/>
    </w:pPr>
    <w:rPr>
      <w:sz w:val="18"/>
    </w:rPr>
  </w:style>
  <w:style w:type="paragraph" w:customStyle="1" w:styleId="UAPTABnevhlav">
    <w:name w:val="_UAP_TABnev_hlav"/>
    <w:basedOn w:val="Normln"/>
    <w:pPr>
      <w:snapToGrid w:val="0"/>
      <w:ind w:hanging="70"/>
    </w:pPr>
    <w:rPr>
      <w:b/>
      <w:sz w:val="18"/>
      <w:szCs w:val="20"/>
    </w:rPr>
  </w:style>
  <w:style w:type="paragraph" w:customStyle="1" w:styleId="UAPTABnevtext">
    <w:name w:val="_UAP_TABnev_text"/>
    <w:basedOn w:val="Normln"/>
    <w:pPr>
      <w:ind w:hanging="70"/>
    </w:pPr>
    <w:rPr>
      <w:sz w:val="18"/>
      <w:szCs w:val="22"/>
    </w:rPr>
  </w:style>
  <w:style w:type="paragraph" w:styleId="Zhlav">
    <w:name w:val="header"/>
    <w:basedOn w:val="Normln"/>
  </w:style>
  <w:style w:type="paragraph" w:customStyle="1" w:styleId="UPZahlavi">
    <w:name w:val="__UP_Zahlavi"/>
    <w:basedOn w:val="Zhlav"/>
    <w:pPr>
      <w:jc w:val="both"/>
    </w:pPr>
    <w:rPr>
      <w:sz w:val="18"/>
    </w:rPr>
  </w:style>
  <w:style w:type="paragraph" w:customStyle="1" w:styleId="UPZapati">
    <w:name w:val="__UP_Zapati"/>
    <w:basedOn w:val="Normln"/>
    <w:pPr>
      <w:shd w:val="clear" w:color="auto" w:fill="D9D9D9"/>
      <w:ind w:right="-3"/>
    </w:pPr>
    <w:rPr>
      <w:b/>
      <w:sz w:val="18"/>
    </w:rPr>
  </w:style>
  <w:style w:type="paragraph" w:customStyle="1" w:styleId="clanek">
    <w:name w:val="clanek"/>
    <w:basedOn w:val="Normln"/>
    <w:pPr>
      <w:spacing w:before="280" w:after="280"/>
    </w:pPr>
    <w:rPr>
      <w:rFonts w:ascii="Arial Unicode MS" w:hAnsi="Arial Unicode MS" w:cs="Arial Unicode MS"/>
      <w:sz w:val="24"/>
    </w:rPr>
  </w:style>
  <w:style w:type="paragraph" w:customStyle="1" w:styleId="nzevtabulek">
    <w:name w:val="název tabulek"/>
    <w:basedOn w:val="Normln"/>
    <w:pPr>
      <w:spacing w:before="120" w:after="40"/>
      <w:jc w:val="both"/>
    </w:pPr>
    <w:rPr>
      <w:i/>
      <w:iCs/>
      <w:szCs w:val="22"/>
    </w:rPr>
  </w:style>
  <w:style w:type="paragraph" w:customStyle="1" w:styleId="ZURodrky-">
    <w:name w:val="_ZUR_odrážky -"/>
    <w:basedOn w:val="Normln"/>
    <w:pPr>
      <w:spacing w:before="60"/>
      <w:ind w:hanging="720"/>
      <w:jc w:val="both"/>
    </w:pPr>
    <w:rPr>
      <w:szCs w:val="20"/>
    </w:rPr>
  </w:style>
  <w:style w:type="paragraph" w:customStyle="1" w:styleId="ZUR1NADPIS">
    <w:name w:val="_ZUR_1. NADPIS"/>
    <w:basedOn w:val="Nadpis1"/>
    <w:pPr>
      <w:spacing w:before="240" w:after="60"/>
      <w:ind w:left="709" w:hanging="709"/>
      <w:jc w:val="both"/>
    </w:pPr>
    <w:rPr>
      <w:caps/>
      <w:kern w:val="1"/>
      <w:szCs w:val="32"/>
    </w:rPr>
  </w:style>
  <w:style w:type="paragraph" w:customStyle="1" w:styleId="Odstavec">
    <w:name w:val="Odstavec"/>
    <w:basedOn w:val="Normln"/>
    <w:pPr>
      <w:spacing w:before="120"/>
      <w:jc w:val="both"/>
    </w:pPr>
    <w:rPr>
      <w:rFonts w:ascii="Times New Roman" w:hAnsi="Times New Roman" w:cs="Times New Roman"/>
      <w:sz w:val="24"/>
    </w:rPr>
  </w:style>
  <w:style w:type="paragraph" w:customStyle="1" w:styleId="Psmeno">
    <w:name w:val="Písmeno"/>
    <w:basedOn w:val="Normln"/>
    <w:pPr>
      <w:jc w:val="both"/>
    </w:pPr>
    <w:rPr>
      <w:rFonts w:ascii="Times New Roman" w:hAnsi="Times New Roman" w:cs="Times New Roman"/>
      <w:sz w:val="24"/>
    </w:rPr>
  </w:style>
  <w:style w:type="paragraph" w:customStyle="1" w:styleId="odr">
    <w:name w:val="odr"/>
    <w:basedOn w:val="Normln"/>
    <w:pPr>
      <w:ind w:left="851" w:hanging="284"/>
      <w:jc w:val="both"/>
    </w:pPr>
    <w:rPr>
      <w:color w:val="000000"/>
      <w:sz w:val="20"/>
      <w:szCs w:val="22"/>
    </w:rPr>
  </w:style>
  <w:style w:type="paragraph" w:customStyle="1" w:styleId="odsazen-zkltext">
    <w:name w:val="odsazený-zákl.text"/>
    <w:basedOn w:val="Normln"/>
    <w:pPr>
      <w:widowControl w:val="0"/>
      <w:spacing w:before="120" w:line="360" w:lineRule="atLeast"/>
      <w:ind w:firstLine="539"/>
      <w:jc w:val="both"/>
      <w:textAlignment w:val="baseline"/>
    </w:pPr>
    <w:rPr>
      <w:szCs w:val="22"/>
    </w:rPr>
  </w:style>
  <w:style w:type="paragraph" w:customStyle="1" w:styleId="odsazentext">
    <w:name w:val="odsazený text"/>
    <w:basedOn w:val="Normln"/>
    <w:pPr>
      <w:widowControl w:val="0"/>
      <w:spacing w:before="60" w:line="360" w:lineRule="atLeast"/>
      <w:ind w:firstLine="284"/>
      <w:jc w:val="both"/>
      <w:textAlignment w:val="baseline"/>
    </w:pPr>
    <w:rPr>
      <w:szCs w:val="22"/>
    </w:rPr>
  </w:style>
  <w:style w:type="paragraph" w:customStyle="1" w:styleId="NeodTun">
    <w:name w:val="NeodTučný"/>
    <w:basedOn w:val="Normln"/>
    <w:pPr>
      <w:widowControl w:val="0"/>
      <w:spacing w:before="80" w:line="220" w:lineRule="atLeast"/>
      <w:jc w:val="both"/>
      <w:textAlignment w:val="baseline"/>
    </w:pPr>
    <w:rPr>
      <w:b/>
      <w:bCs/>
      <w:szCs w:val="22"/>
    </w:rPr>
  </w:style>
  <w:style w:type="paragraph" w:customStyle="1" w:styleId="ztextarielodsaz">
    <w:name w:val="z.text.ariel odsaz"/>
    <w:basedOn w:val="Normln"/>
    <w:pPr>
      <w:widowControl w:val="0"/>
      <w:autoSpaceDE w:val="0"/>
      <w:spacing w:before="40" w:after="20" w:line="360" w:lineRule="atLeast"/>
      <w:ind w:firstLine="284"/>
      <w:jc w:val="both"/>
      <w:textAlignment w:val="baseline"/>
    </w:pPr>
    <w:rPr>
      <w:szCs w:val="22"/>
    </w:rPr>
  </w:style>
  <w:style w:type="paragraph" w:customStyle="1" w:styleId="ztextarielododsaz">
    <w:name w:val="z.text ariel od odsaz"/>
    <w:basedOn w:val="ztextarielodsaz"/>
    <w:next w:val="ztextarielodsaz"/>
    <w:pPr>
      <w:autoSpaceDE/>
      <w:spacing w:after="0"/>
    </w:pPr>
    <w:rPr>
      <w:rFonts w:cs="Times New Roman"/>
      <w:szCs w:val="20"/>
    </w:rPr>
  </w:style>
  <w:style w:type="paragraph" w:customStyle="1" w:styleId="UAPVet">
    <w:name w:val="_UAP_Výčet"/>
    <w:basedOn w:val="UPText"/>
    <w:pPr>
      <w:ind w:left="851" w:hanging="851"/>
    </w:pPr>
    <w:rPr>
      <w:bCs/>
    </w:rPr>
  </w:style>
  <w:style w:type="paragraph" w:customStyle="1" w:styleId="Tun">
    <w:name w:val="Tučné"/>
    <w:basedOn w:val="Normln"/>
    <w:next w:val="Normln"/>
    <w:pPr>
      <w:autoSpaceDE w:val="0"/>
      <w:jc w:val="both"/>
    </w:pPr>
    <w:rPr>
      <w:b/>
      <w:bCs/>
      <w:sz w:val="20"/>
      <w:szCs w:val="20"/>
    </w:rPr>
  </w:style>
  <w:style w:type="paragraph" w:styleId="Zpat">
    <w:name w:val="footer"/>
    <w:basedOn w:val="Normln"/>
  </w:style>
  <w:style w:type="paragraph" w:customStyle="1" w:styleId="Normlnweb1">
    <w:name w:val="Normální (web)1"/>
    <w:basedOn w:val="Normln"/>
    <w:pPr>
      <w:spacing w:before="120" w:after="120"/>
    </w:pPr>
    <w:rPr>
      <w:rFonts w:ascii="Times New Roman" w:hAnsi="Times New Roman" w:cs="Times New Roman"/>
      <w:sz w:val="24"/>
    </w:rPr>
  </w:style>
  <w:style w:type="paragraph" w:styleId="Nzev">
    <w:name w:val="Title"/>
    <w:basedOn w:val="Normln"/>
    <w:next w:val="Podtitul"/>
    <w:qFormat/>
    <w:pPr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Textkomente2">
    <w:name w:val="Text komentáře2"/>
    <w:basedOn w:val="Normln"/>
    <w:rPr>
      <w:szCs w:val="22"/>
      <w:lang w:val="x-none"/>
    </w:rPr>
  </w:style>
  <w:style w:type="paragraph" w:customStyle="1" w:styleId="Zkladntextodsazen31">
    <w:name w:val="Základní text odsazený 31"/>
    <w:basedOn w:val="Normln"/>
    <w:pPr>
      <w:ind w:left="426" w:hanging="426"/>
      <w:jc w:val="both"/>
    </w:pPr>
    <w:rPr>
      <w:bCs/>
      <w:sz w:val="20"/>
      <w:szCs w:val="20"/>
    </w:rPr>
  </w:style>
  <w:style w:type="paragraph" w:customStyle="1" w:styleId="UAPHLNADPIS">
    <w:name w:val="_UAP_ HL NADPIS"/>
    <w:basedOn w:val="UPANADPIS"/>
    <w:pPr>
      <w:spacing w:after="120"/>
    </w:pPr>
    <w:rPr>
      <w:sz w:val="3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customStyle="1" w:styleId="SAULtext">
    <w:name w:val="_SAUL_text"/>
    <w:basedOn w:val="Normln"/>
    <w:pPr>
      <w:spacing w:before="119"/>
      <w:ind w:firstLine="850"/>
      <w:jc w:val="both"/>
    </w:pPr>
  </w:style>
  <w:style w:type="paragraph" w:customStyle="1" w:styleId="Nzevtabulky">
    <w:name w:val="Název tabulky"/>
    <w:pPr>
      <w:widowControl w:val="0"/>
      <w:shd w:val="clear" w:color="auto" w:fill="DFDFDF"/>
      <w:suppressAutoHyphens/>
      <w:jc w:val="center"/>
    </w:pPr>
    <w:rPr>
      <w:rFonts w:ascii="Arial" w:eastAsia="Arial" w:hAnsi="Arial" w:cs="Arial"/>
      <w:b/>
      <w:smallCaps/>
      <w:sz w:val="18"/>
      <w:lang w:eastAsia="zh-CN"/>
    </w:rPr>
  </w:style>
  <w:style w:type="paragraph" w:customStyle="1" w:styleId="Seznamsodrkami1">
    <w:name w:val="Seznam s odrážkami1"/>
    <w:basedOn w:val="Normln"/>
    <w:pPr>
      <w:ind w:left="851" w:hanging="284"/>
    </w:pPr>
    <w:rPr>
      <w:szCs w:val="20"/>
    </w:rPr>
  </w:style>
  <w:style w:type="paragraph" w:customStyle="1" w:styleId="Textkomente1">
    <w:name w:val="Text komentáře1"/>
    <w:basedOn w:val="Normln"/>
    <w:rPr>
      <w:szCs w:val="22"/>
    </w:rPr>
  </w:style>
  <w:style w:type="paragraph" w:customStyle="1" w:styleId="Nadpiszkladn">
    <w:name w:val="Nadpis základní"/>
    <w:basedOn w:val="Zkladntext"/>
    <w:next w:val="Zkladntext"/>
    <w:pPr>
      <w:keepNext/>
      <w:keepLines/>
      <w:suppressAutoHyphens w:val="0"/>
      <w:spacing w:line="100" w:lineRule="atLeast"/>
      <w:textAlignment w:val="auto"/>
    </w:pPr>
    <w:rPr>
      <w:spacing w:val="-10"/>
      <w:kern w:val="1"/>
      <w:sz w:val="24"/>
      <w:szCs w:val="26"/>
    </w:rPr>
  </w:style>
  <w:style w:type="paragraph" w:customStyle="1" w:styleId="SAULNADPIS5">
    <w:name w:val="_SAUL_NADPIS 5"/>
    <w:basedOn w:val="Normln"/>
    <w:pPr>
      <w:spacing w:before="119"/>
      <w:ind w:left="850"/>
      <w:jc w:val="both"/>
    </w:pPr>
    <w:rPr>
      <w:b/>
      <w:caps/>
    </w:rPr>
  </w:style>
  <w:style w:type="paragraph" w:styleId="Seznamsodrkami">
    <w:name w:val="List Bullet"/>
    <w:basedOn w:val="Seznam"/>
    <w:pPr>
      <w:spacing w:after="120"/>
      <w:ind w:left="360" w:hanging="360"/>
    </w:pPr>
  </w:style>
  <w:style w:type="paragraph" w:customStyle="1" w:styleId="SAULodrazenytext">
    <w:name w:val="_SAUL_odrazeny text"/>
    <w:basedOn w:val="Seznamsodrkami"/>
  </w:style>
  <w:style w:type="paragraph" w:customStyle="1" w:styleId="SAULA11NADPIS4">
    <w:name w:val="_SAUL_A.1.1 NADPIS 4"/>
    <w:basedOn w:val="Normln"/>
    <w:pPr>
      <w:spacing w:before="119" w:after="85"/>
      <w:ind w:left="850" w:hanging="850"/>
      <w:jc w:val="both"/>
    </w:pPr>
    <w:rPr>
      <w:caps/>
      <w:sz w:val="26"/>
    </w:rPr>
  </w:style>
  <w:style w:type="paragraph" w:customStyle="1" w:styleId="SAULA1NADPIS3">
    <w:name w:val="_SAUL_A.1 NADPIS 3"/>
    <w:basedOn w:val="Nadpis3"/>
    <w:pPr>
      <w:spacing w:before="119" w:after="0"/>
      <w:ind w:left="850" w:hanging="850"/>
      <w:jc w:val="both"/>
    </w:pPr>
    <w:rPr>
      <w:kern w:val="1"/>
      <w:sz w:val="26"/>
    </w:rPr>
  </w:style>
  <w:style w:type="paragraph" w:customStyle="1" w:styleId="SAULtextodraen">
    <w:name w:val="_SAUL_text_odražený"/>
    <w:basedOn w:val="Seznamsodrkami"/>
  </w:style>
  <w:style w:type="paragraph" w:customStyle="1" w:styleId="SAULNADPIS6">
    <w:name w:val="_SAUL_NADPIS 6"/>
    <w:basedOn w:val="Normln"/>
    <w:pPr>
      <w:spacing w:before="119"/>
      <w:ind w:firstLine="850"/>
      <w:jc w:val="both"/>
    </w:pPr>
    <w:rPr>
      <w:caps/>
    </w:rPr>
  </w:style>
  <w:style w:type="paragraph" w:customStyle="1" w:styleId="SAULpoznmka">
    <w:name w:val="_SAUL_poznámka"/>
    <w:basedOn w:val="SAULNADPIS6"/>
    <w:pPr>
      <w:spacing w:before="0"/>
      <w:ind w:firstLine="0"/>
    </w:pPr>
    <w:rPr>
      <w:caps w:val="0"/>
      <w:sz w:val="18"/>
    </w:rPr>
  </w:style>
  <w:style w:type="paragraph" w:customStyle="1" w:styleId="SAULTABvidhlav">
    <w:name w:val="_SAUL_TABvid_hlav"/>
    <w:basedOn w:val="Normln"/>
    <w:pPr>
      <w:spacing w:before="57"/>
      <w:ind w:left="57" w:right="57"/>
    </w:pPr>
    <w:rPr>
      <w:b/>
      <w:sz w:val="18"/>
    </w:rPr>
  </w:style>
  <w:style w:type="paragraph" w:customStyle="1" w:styleId="SAULTABvidtext">
    <w:name w:val="_SAUL_TABvid_text"/>
    <w:basedOn w:val="Normln"/>
    <w:pPr>
      <w:spacing w:before="113"/>
      <w:ind w:left="57" w:right="57"/>
    </w:pPr>
    <w:rPr>
      <w:sz w:val="18"/>
    </w:rPr>
  </w:style>
  <w:style w:type="paragraph" w:customStyle="1" w:styleId="SAULNADPIS6zleva">
    <w:name w:val="_SAUL_NADPIS 6 zleva"/>
    <w:basedOn w:val="SAULNADPIS6"/>
    <w:pPr>
      <w:ind w:firstLine="0"/>
    </w:pPr>
  </w:style>
  <w:style w:type="paragraph" w:customStyle="1" w:styleId="SAULTABnazev">
    <w:name w:val="_SAUL_TAB_nazev"/>
    <w:basedOn w:val="Normln"/>
    <w:pPr>
      <w:spacing w:before="119"/>
      <w:ind w:left="850" w:hanging="850"/>
      <w:jc w:val="both"/>
    </w:pPr>
    <w:rPr>
      <w:b/>
      <w:sz w:val="18"/>
    </w:rPr>
  </w:style>
  <w:style w:type="paragraph" w:styleId="Normlnweb">
    <w:name w:val="Normal (Web)"/>
    <w:basedOn w:val="Normln"/>
    <w:uiPriority w:val="99"/>
    <w:pPr>
      <w:suppressAutoHyphens w:val="0"/>
      <w:spacing w:before="280" w:after="119"/>
    </w:pPr>
    <w:rPr>
      <w:rFonts w:ascii="Times New Roman" w:hAnsi="Times New Roman" w:cs="Times New Roman"/>
      <w:sz w:val="24"/>
    </w:rPr>
  </w:style>
  <w:style w:type="paragraph" w:customStyle="1" w:styleId="ZRText">
    <w:name w:val="_ZÚR_Text"/>
    <w:basedOn w:val="Normln"/>
  </w:style>
  <w:style w:type="paragraph" w:customStyle="1" w:styleId="ZURpododrky">
    <w:name w:val="_ZUR_pododrážky"/>
    <w:basedOn w:val="Normln"/>
    <w:pPr>
      <w:ind w:left="698" w:firstLine="11"/>
    </w:pPr>
    <w:rPr>
      <w:szCs w:val="20"/>
    </w:rPr>
  </w:style>
  <w:style w:type="paragraph" w:customStyle="1" w:styleId="UPpoznmkazdroj">
    <w:name w:val="__UP_poznámka_zdroj"/>
    <w:basedOn w:val="Normln"/>
    <w:pPr>
      <w:spacing w:before="119"/>
      <w:ind w:left="850" w:hanging="850"/>
      <w:jc w:val="both"/>
    </w:pPr>
    <w:rPr>
      <w:sz w:val="18"/>
    </w:rPr>
  </w:style>
  <w:style w:type="paragraph" w:customStyle="1" w:styleId="UPTextodraen0">
    <w:name w:val="__UP_Text_odražený"/>
    <w:basedOn w:val="UPText"/>
    <w:qFormat/>
    <w:pPr>
      <w:numPr>
        <w:numId w:val="2"/>
      </w:numPr>
      <w:tabs>
        <w:tab w:val="left" w:pos="22117"/>
      </w:tabs>
    </w:pPr>
  </w:style>
  <w:style w:type="paragraph" w:customStyle="1" w:styleId="UPtextodraen">
    <w:name w:val="__UP_text odražen"/>
    <w:basedOn w:val="UPText"/>
    <w:link w:val="UPtextodraenChar"/>
    <w:qFormat/>
    <w:pPr>
      <w:numPr>
        <w:numId w:val="1"/>
      </w:numPr>
      <w:spacing w:before="60"/>
    </w:pPr>
    <w:rPr>
      <w:szCs w:val="22"/>
    </w:rPr>
  </w:style>
  <w:style w:type="paragraph" w:customStyle="1" w:styleId="UPtextodraenT">
    <w:name w:val="__UP_text odražen T"/>
    <w:basedOn w:val="UPtextodraen"/>
    <w:rPr>
      <w:b/>
      <w:bCs/>
    </w:rPr>
  </w:style>
  <w:style w:type="paragraph" w:customStyle="1" w:styleId="UPTextodratun">
    <w:name w:val="__UP_Text odraž_tučně"/>
    <w:basedOn w:val="UPTextodraen0"/>
    <w:rPr>
      <w:b/>
    </w:rPr>
  </w:style>
  <w:style w:type="paragraph" w:customStyle="1" w:styleId="SAULpoznmkazdroj">
    <w:name w:val="_SAUL_poznámka_zdroj"/>
    <w:basedOn w:val="Normln"/>
    <w:pPr>
      <w:spacing w:before="119"/>
      <w:ind w:left="850" w:hanging="850"/>
      <w:jc w:val="both"/>
    </w:pPr>
    <w:rPr>
      <w:sz w:val="18"/>
    </w:rPr>
  </w:style>
  <w:style w:type="paragraph" w:customStyle="1" w:styleId="Neodsazen3ft3fsn3f9">
    <w:name w:val="_Neodsazený3f tě3fsný3f 9"/>
    <w:basedOn w:val="Normln"/>
    <w:pPr>
      <w:widowControl w:val="0"/>
    </w:pPr>
    <w:rPr>
      <w:rFonts w:ascii="Times New Roman" w:hAnsi="Times New Roman"/>
      <w:sz w:val="18"/>
      <w:szCs w:val="18"/>
    </w:rPr>
  </w:style>
  <w:style w:type="paragraph" w:customStyle="1" w:styleId="slovanseznam1">
    <w:name w:val="Číslovaný seznam1"/>
    <w:basedOn w:val="Seznam"/>
    <w:pPr>
      <w:tabs>
        <w:tab w:val="left" w:pos="737"/>
        <w:tab w:val="left" w:pos="851"/>
      </w:tabs>
    </w:pPr>
  </w:style>
  <w:style w:type="paragraph" w:customStyle="1" w:styleId="slovanseznam21">
    <w:name w:val="Číslovaný seznam 21"/>
    <w:basedOn w:val="slovanseznam1"/>
  </w:style>
  <w:style w:type="paragraph" w:customStyle="1" w:styleId="WW-Heading11">
    <w:name w:val="WW-Heading11"/>
    <w:basedOn w:val="Normln"/>
    <w:next w:val="Normln"/>
    <w:pPr>
      <w:keepNext/>
      <w:widowControl w:val="0"/>
      <w:suppressAutoHyphens w:val="0"/>
      <w:autoSpaceDE w:val="0"/>
      <w:spacing w:before="240" w:after="120"/>
      <w:textAlignment w:val="baseline"/>
    </w:pPr>
    <w:rPr>
      <w:kern w:val="1"/>
      <w:sz w:val="28"/>
      <w:szCs w:val="28"/>
    </w:rPr>
  </w:style>
  <w:style w:type="paragraph" w:customStyle="1" w:styleId="UPTextpododren">
    <w:name w:val="__UP_Text pododržen"/>
    <w:basedOn w:val="UPtextodraen"/>
    <w:rPr>
      <w:szCs w:val="20"/>
    </w:rPr>
  </w:style>
  <w:style w:type="paragraph" w:customStyle="1" w:styleId="HRONtabregul">
    <w:name w:val="_HRON_tab regul"/>
    <w:basedOn w:val="Normln"/>
    <w:pPr>
      <w:widowControl w:val="0"/>
      <w:snapToGrid w:val="0"/>
      <w:spacing w:before="28" w:after="28"/>
      <w:ind w:left="209" w:hanging="209"/>
      <w:jc w:val="both"/>
    </w:pPr>
    <w:rPr>
      <w:rFonts w:eastAsia="Arial"/>
      <w:b/>
      <w:bCs/>
      <w:w w:val="95"/>
      <w:kern w:val="1"/>
      <w:sz w:val="18"/>
      <w:szCs w:val="18"/>
    </w:rPr>
  </w:style>
  <w:style w:type="paragraph" w:styleId="Pedmtkomente">
    <w:name w:val="annotation subject"/>
    <w:basedOn w:val="Textkomente2"/>
    <w:next w:val="Textkomente2"/>
    <w:rPr>
      <w:b/>
      <w:bCs/>
    </w:rPr>
  </w:style>
  <w:style w:type="paragraph" w:customStyle="1" w:styleId="UAPText">
    <w:name w:val="_UAP_Text"/>
    <w:basedOn w:val="Normln"/>
    <w:pPr>
      <w:widowControl w:val="0"/>
      <w:autoSpaceDE w:val="0"/>
      <w:spacing w:before="120"/>
      <w:jc w:val="both"/>
    </w:pPr>
    <w:rPr>
      <w:rFonts w:eastAsia="Arial Unicode MS" w:cs="Mangal"/>
      <w:kern w:val="1"/>
      <w:szCs w:val="20"/>
      <w:lang w:bidi="hi-IN"/>
    </w:rPr>
  </w:style>
  <w:style w:type="paragraph" w:customStyle="1" w:styleId="UPTABObsahtext">
    <w:name w:val="__UP_TAB_Obsah_text"/>
    <w:basedOn w:val="Normln"/>
    <w:pPr>
      <w:suppressAutoHyphens w:val="0"/>
      <w:spacing w:before="113"/>
      <w:ind w:left="57" w:right="57"/>
    </w:pPr>
  </w:style>
  <w:style w:type="paragraph" w:customStyle="1" w:styleId="UPNADPIS6">
    <w:name w:val="__UP_NADPIS 6"/>
    <w:basedOn w:val="UPA111NADPIS5"/>
    <w:pPr>
      <w:suppressAutoHyphens w:val="0"/>
    </w:pPr>
    <w:rPr>
      <w:b w:val="0"/>
    </w:rPr>
  </w:style>
  <w:style w:type="paragraph" w:customStyle="1" w:styleId="ORPText">
    <w:name w:val="__ORP_Text"/>
    <w:basedOn w:val="Normln"/>
    <w:pPr>
      <w:autoSpaceDE w:val="0"/>
      <w:spacing w:before="120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F73515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F73515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F73515"/>
    <w:rPr>
      <w:rFonts w:ascii="Arial" w:hAnsi="Arial" w:cs="Arial"/>
      <w:lang w:eastAsia="zh-CN"/>
    </w:rPr>
  </w:style>
  <w:style w:type="character" w:customStyle="1" w:styleId="UPtextodraenChar">
    <w:name w:val="__UP_text odražen Char"/>
    <w:link w:val="UPtextodraen"/>
    <w:rsid w:val="00BA6323"/>
    <w:rPr>
      <w:rFonts w:ascii="Arial" w:hAnsi="Arial" w:cs="Arial"/>
      <w:sz w:val="22"/>
      <w:szCs w:val="22"/>
      <w:lang w:eastAsia="zh-CN"/>
    </w:rPr>
  </w:style>
  <w:style w:type="paragraph" w:customStyle="1" w:styleId="-saul-text-odraen-western">
    <w:name w:val="-saul-text-odražený-western"/>
    <w:basedOn w:val="Normln"/>
    <w:rsid w:val="00C1413C"/>
    <w:pPr>
      <w:suppressAutoHyphens w:val="0"/>
      <w:spacing w:before="11" w:after="17"/>
      <w:ind w:left="851" w:hanging="851"/>
      <w:jc w:val="both"/>
    </w:pPr>
    <w:rPr>
      <w:rFonts w:ascii="Times New Roman" w:hAnsi="Times New Roman" w:cs="Times New Roman"/>
      <w:color w:val="000000"/>
      <w:sz w:val="24"/>
      <w:lang w:eastAsia="cs-CZ"/>
    </w:rPr>
  </w:style>
  <w:style w:type="paragraph" w:customStyle="1" w:styleId="-ORPodrazenytexttesny">
    <w:name w:val="__-ORP_odrazeny text_tesny"/>
    <w:basedOn w:val="ORPText"/>
    <w:rsid w:val="00452257"/>
    <w:pPr>
      <w:numPr>
        <w:numId w:val="4"/>
      </w:numPr>
      <w:tabs>
        <w:tab w:val="left" w:pos="851"/>
      </w:tabs>
      <w:spacing w:before="40"/>
    </w:pPr>
    <w:rPr>
      <w:rFonts w:cs="Times New Roman"/>
      <w:lang w:eastAsia="ar-SA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B021B5"/>
    <w:pPr>
      <w:overflowPunct/>
      <w:autoSpaceDE/>
      <w:spacing w:line="240" w:lineRule="auto"/>
      <w:ind w:firstLine="360"/>
      <w:jc w:val="left"/>
      <w:textAlignment w:val="auto"/>
    </w:pPr>
    <w:rPr>
      <w:szCs w:val="24"/>
    </w:rPr>
  </w:style>
  <w:style w:type="character" w:customStyle="1" w:styleId="ZkladntextChar1">
    <w:name w:val="Základní text Char1"/>
    <w:basedOn w:val="Standardnpsmoodstavce"/>
    <w:link w:val="Zkladntext"/>
    <w:rsid w:val="00B021B5"/>
    <w:rPr>
      <w:rFonts w:ascii="Arial" w:hAnsi="Arial" w:cs="Arial"/>
      <w:sz w:val="22"/>
      <w:lang w:eastAsia="zh-CN"/>
    </w:rPr>
  </w:style>
  <w:style w:type="character" w:customStyle="1" w:styleId="Zkladntext-prvnodsazenChar">
    <w:name w:val="Základní text - první odsazený Char"/>
    <w:basedOn w:val="ZkladntextChar1"/>
    <w:link w:val="Zkladntext-prvnodsazen"/>
    <w:uiPriority w:val="99"/>
    <w:semiHidden/>
    <w:rsid w:val="00B021B5"/>
    <w:rPr>
      <w:rFonts w:ascii="Arial" w:hAnsi="Arial" w:cs="Arial"/>
      <w:sz w:val="22"/>
      <w:szCs w:val="24"/>
      <w:lang w:eastAsia="zh-CN"/>
    </w:rPr>
  </w:style>
  <w:style w:type="paragraph" w:customStyle="1" w:styleId="Default">
    <w:name w:val="Default"/>
    <w:rsid w:val="009D011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9" Type="http://schemas.openxmlformats.org/officeDocument/2006/relationships/footer" Target="footer15.xml"/><Relationship Id="rId21" Type="http://schemas.openxmlformats.org/officeDocument/2006/relationships/header" Target="header7.xml"/><Relationship Id="rId34" Type="http://schemas.openxmlformats.org/officeDocument/2006/relationships/header" Target="header14.xml"/><Relationship Id="rId42" Type="http://schemas.openxmlformats.org/officeDocument/2006/relationships/header" Target="header18.xml"/><Relationship Id="rId47" Type="http://schemas.openxmlformats.org/officeDocument/2006/relationships/footer" Target="footer19.xml"/><Relationship Id="rId50" Type="http://schemas.openxmlformats.org/officeDocument/2006/relationships/footer" Target="footer20.xml"/><Relationship Id="rId55" Type="http://schemas.openxmlformats.org/officeDocument/2006/relationships/header" Target="header25.xml"/><Relationship Id="rId63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41" Type="http://schemas.openxmlformats.org/officeDocument/2006/relationships/footer" Target="footer16.xml"/><Relationship Id="rId54" Type="http://schemas.openxmlformats.org/officeDocument/2006/relationships/header" Target="header24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11.xml"/><Relationship Id="rId37" Type="http://schemas.openxmlformats.org/officeDocument/2006/relationships/header" Target="header16.xml"/><Relationship Id="rId40" Type="http://schemas.openxmlformats.org/officeDocument/2006/relationships/header" Target="header17.xml"/><Relationship Id="rId45" Type="http://schemas.openxmlformats.org/officeDocument/2006/relationships/footer" Target="footer18.xml"/><Relationship Id="rId53" Type="http://schemas.openxmlformats.org/officeDocument/2006/relationships/footer" Target="footer22.xml"/><Relationship Id="rId58" Type="http://schemas.openxmlformats.org/officeDocument/2006/relationships/header" Target="header26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49" Type="http://schemas.openxmlformats.org/officeDocument/2006/relationships/header" Target="header22.xml"/><Relationship Id="rId57" Type="http://schemas.openxmlformats.org/officeDocument/2006/relationships/footer" Target="footer24.xml"/><Relationship Id="rId61" Type="http://schemas.openxmlformats.org/officeDocument/2006/relationships/header" Target="header28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header" Target="header13.xml"/><Relationship Id="rId44" Type="http://schemas.openxmlformats.org/officeDocument/2006/relationships/footer" Target="footer17.xml"/><Relationship Id="rId52" Type="http://schemas.openxmlformats.org/officeDocument/2006/relationships/header" Target="header23.xml"/><Relationship Id="rId60" Type="http://schemas.openxmlformats.org/officeDocument/2006/relationships/header" Target="header2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header" Target="header12.xml"/><Relationship Id="rId35" Type="http://schemas.openxmlformats.org/officeDocument/2006/relationships/footer" Target="footer13.xml"/><Relationship Id="rId43" Type="http://schemas.openxmlformats.org/officeDocument/2006/relationships/header" Target="header19.xml"/><Relationship Id="rId48" Type="http://schemas.openxmlformats.org/officeDocument/2006/relationships/header" Target="header21.xml"/><Relationship Id="rId56" Type="http://schemas.openxmlformats.org/officeDocument/2006/relationships/footer" Target="footer23.xml"/><Relationship Id="rId8" Type="http://schemas.openxmlformats.org/officeDocument/2006/relationships/endnotes" Target="endnotes.xml"/><Relationship Id="rId51" Type="http://schemas.openxmlformats.org/officeDocument/2006/relationships/footer" Target="footer2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footer" Target="footer14.xml"/><Relationship Id="rId46" Type="http://schemas.openxmlformats.org/officeDocument/2006/relationships/header" Target="header20.xml"/><Relationship Id="rId59" Type="http://schemas.openxmlformats.org/officeDocument/2006/relationships/footer" Target="footer25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0446-AE54-42D5-8A57-3653D859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13226</TotalTime>
  <Pages>1</Pages>
  <Words>22816</Words>
  <Characters>134618</Characters>
  <Application>Microsoft Office Word</Application>
  <DocSecurity>0</DocSecurity>
  <Lines>1121</Lines>
  <Paragraphs>314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SAUL</Company>
  <LinksUpToDate>false</LinksUpToDate>
  <CharactersWithSpaces>157120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Olda</dc:creator>
  <cp:keywords/>
  <dc:description/>
  <cp:lastModifiedBy>Saul2</cp:lastModifiedBy>
  <cp:revision>169</cp:revision>
  <cp:lastPrinted>2018-09-19T12:00:00Z</cp:lastPrinted>
  <dcterms:created xsi:type="dcterms:W3CDTF">2014-01-06T13:12:00Z</dcterms:created>
  <dcterms:modified xsi:type="dcterms:W3CDTF">2018-09-20T10:03:00Z</dcterms:modified>
</cp:coreProperties>
</file>